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0A73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D03DA8A">
      <w:pPr>
        <w:keepNext w:val="0"/>
        <w:keepLines w:val="0"/>
        <w:widowControl/>
        <w:suppressLineNumbers w:val="0"/>
        <w:spacing w:line="360" w:lineRule="auto"/>
        <w:jc w:val="center"/>
        <w:rPr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МУНИЦИПАЛЬНОЕ КАЗЁННОЕ УЧРЕЖДЕНИЕ</w:t>
      </w:r>
    </w:p>
    <w:p w14:paraId="0C8DE457">
      <w:pPr>
        <w:keepNext w:val="0"/>
        <w:keepLines w:val="0"/>
        <w:widowControl/>
        <w:suppressLineNumbers w:val="0"/>
        <w:spacing w:line="360" w:lineRule="auto"/>
        <w:jc w:val="center"/>
        <w:rPr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«УПРАВЛЕНИЕ ОБРАЗОВАНИЯ»</w:t>
      </w:r>
    </w:p>
    <w:p w14:paraId="47042925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ДАЛЬНЕРЕЧЕНСКОГО ГОРОДСКОГО ОКРУГА</w:t>
      </w:r>
    </w:p>
    <w:p w14:paraId="40BA271B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63DECED6">
      <w:pPr>
        <w:keepNext w:val="0"/>
        <w:keepLines w:val="0"/>
        <w:widowControl/>
        <w:suppressLineNumbers w:val="0"/>
        <w:jc w:val="center"/>
        <w:rPr>
          <w:color w:val="auto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ru-RU" w:eastAsia="zh-CN" w:bidi="ar"/>
        </w:rPr>
        <w:t xml:space="preserve">                                                                             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>Утверждена</w:t>
      </w:r>
    </w:p>
    <w:p w14:paraId="792A4B8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ru-RU" w:eastAsia="zh-CN" w:bidi="ar"/>
        </w:rPr>
        <w:t xml:space="preserve">                                                                                            </w:t>
      </w: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  <w:t>Начальник МКУ</w:t>
      </w:r>
    </w:p>
    <w:p w14:paraId="7B741DC5">
      <w:pPr>
        <w:keepNext w:val="0"/>
        <w:keepLines w:val="0"/>
        <w:widowControl/>
        <w:suppressLineNumbers w:val="0"/>
        <w:jc w:val="center"/>
        <w:rPr>
          <w:color w:val="auto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ru-RU" w:eastAsia="zh-CN" w:bidi="ar"/>
        </w:rPr>
        <w:t xml:space="preserve">                                                                                                           </w:t>
      </w: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  <w:t>«Управление</w:t>
      </w: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  <w:t>образования»</w:t>
      </w:r>
    </w:p>
    <w:p w14:paraId="2525C2A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FFFFFF"/>
          <w:kern w:val="0"/>
          <w:sz w:val="76"/>
          <w:szCs w:val="76"/>
          <w:lang w:val="en-US" w:eastAsia="zh-CN" w:bidi="ar"/>
        </w:rPr>
        <w:t xml:space="preserve"> </w:t>
      </w:r>
    </w:p>
    <w:p w14:paraId="7A88C726">
      <w:pPr>
        <w:keepNext w:val="0"/>
        <w:keepLines w:val="0"/>
        <w:widowControl/>
        <w:suppressLineNumbers w:val="0"/>
        <w:jc w:val="right"/>
        <w:rPr>
          <w:color w:val="auto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ru-RU" w:eastAsia="zh-CN" w:bidi="ar"/>
        </w:rPr>
        <w:t>_____________________</w:t>
      </w: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  <w:t xml:space="preserve">Н.Н. </w:t>
      </w:r>
    </w:p>
    <w:p w14:paraId="70AD3104">
      <w:pPr>
        <w:keepNext w:val="0"/>
        <w:keepLines w:val="0"/>
        <w:widowControl/>
        <w:suppressLineNumbers w:val="0"/>
        <w:jc w:val="right"/>
        <w:rPr>
          <w:color w:val="auto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  <w:t xml:space="preserve">Шитько </w:t>
      </w:r>
    </w:p>
    <w:p w14:paraId="22B1B91D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8"/>
          <w:szCs w:val="8"/>
          <w:lang w:val="en-US" w:eastAsia="zh-CN" w:bidi="ar"/>
        </w:rPr>
        <w:t xml:space="preserve">© </w:t>
      </w:r>
    </w:p>
    <w:p w14:paraId="3AC8F80C">
      <w:pPr>
        <w:keepNext w:val="0"/>
        <w:keepLines w:val="0"/>
        <w:widowControl/>
        <w:numPr>
          <w:ilvl w:val="0"/>
          <w:numId w:val="0"/>
        </w:numPr>
        <w:suppressLineNumbers w:val="0"/>
        <w:jc w:val="right"/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</w:pPr>
    </w:p>
    <w:p w14:paraId="1309E498">
      <w:pPr>
        <w:keepNext w:val="0"/>
        <w:keepLines w:val="0"/>
        <w:widowControl/>
        <w:numPr>
          <w:ilvl w:val="0"/>
          <w:numId w:val="0"/>
        </w:numPr>
        <w:suppressLineNumbers w:val="0"/>
        <w:jc w:val="right"/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</w:pPr>
    </w:p>
    <w:p w14:paraId="7139B788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</w:pPr>
    </w:p>
    <w:p w14:paraId="79755FDC">
      <w:pPr>
        <w:keepNext w:val="0"/>
        <w:keepLines w:val="0"/>
        <w:widowControl/>
        <w:numPr>
          <w:ilvl w:val="0"/>
          <w:numId w:val="0"/>
        </w:numPr>
        <w:suppressLineNumbers w:val="0"/>
        <w:jc w:val="right"/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</w:pPr>
    </w:p>
    <w:p w14:paraId="3E1A8394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/>
          <w:b/>
          <w:bCs/>
          <w:color w:val="auto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en-US" w:eastAsia="zh-CN" w:bidi="ar"/>
        </w:rPr>
        <w:t>ПРОГРАММА</w:t>
      </w:r>
    </w:p>
    <w:p w14:paraId="71EE4CFD">
      <w:pPr>
        <w:keepNext w:val="0"/>
        <w:keepLines w:val="0"/>
        <w:widowControl/>
        <w:suppressLineNumbers w:val="0"/>
        <w:spacing w:line="360" w:lineRule="auto"/>
        <w:jc w:val="center"/>
        <w:rPr>
          <w:b/>
          <w:bCs/>
          <w:color w:val="auto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en-US" w:eastAsia="zh-CN" w:bidi="ar"/>
        </w:rPr>
        <w:t>Муниципальной школы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наставничества</w:t>
      </w:r>
    </w:p>
    <w:p w14:paraId="088C55C0">
      <w:pPr>
        <w:keepNext w:val="0"/>
        <w:keepLines w:val="0"/>
        <w:widowControl/>
        <w:suppressLineNumbers w:val="0"/>
        <w:spacing w:line="360" w:lineRule="auto"/>
        <w:jc w:val="center"/>
        <w:rPr>
          <w:b/>
          <w:bCs/>
          <w:color w:val="auto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en-US" w:eastAsia="zh-CN" w:bidi="ar"/>
        </w:rPr>
        <w:t>«Школа педагогического мастерства»</w:t>
      </w:r>
    </w:p>
    <w:p w14:paraId="46BB1826">
      <w:pPr>
        <w:keepNext w:val="0"/>
        <w:keepLines w:val="0"/>
        <w:widowControl/>
        <w:suppressLineNumbers w:val="0"/>
        <w:spacing w:line="360" w:lineRule="auto"/>
        <w:jc w:val="center"/>
        <w:rPr>
          <w:b/>
          <w:bCs/>
          <w:color w:val="auto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en-US" w:eastAsia="zh-CN" w:bidi="ar"/>
        </w:rPr>
        <w:t>Дальнереченского городского округа</w:t>
      </w:r>
    </w:p>
    <w:p w14:paraId="7C99CDA9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/>
          <w:b/>
          <w:bCs/>
          <w:color w:val="auto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на 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6"/>
          <w:szCs w:val="26"/>
          <w:lang w:val="en-US" w:eastAsia="zh-CN" w:bidi="ar"/>
        </w:rPr>
        <w:t>202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6"/>
          <w:szCs w:val="26"/>
          <w:lang w:val="ru-RU" w:eastAsia="zh-CN" w:bidi="ar"/>
        </w:rPr>
        <w:t>5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6"/>
          <w:szCs w:val="26"/>
          <w:lang w:val="en-US" w:eastAsia="zh-CN" w:bidi="ar"/>
        </w:rPr>
        <w:t>-202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6"/>
          <w:szCs w:val="26"/>
          <w:lang w:val="ru-RU" w:eastAsia="zh-CN" w:bidi="ar"/>
        </w:rPr>
        <w:t>8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8"/>
          <w:szCs w:val="28"/>
          <w:lang w:val="ru-RU" w:eastAsia="zh-CN" w:bidi="ar"/>
        </w:rPr>
        <w:t>гг.</w:t>
      </w:r>
    </w:p>
    <w:p w14:paraId="1A5A09AA">
      <w:pPr>
        <w:jc w:val="center"/>
        <w:rPr>
          <w:color w:val="auto"/>
        </w:rPr>
      </w:pPr>
    </w:p>
    <w:p w14:paraId="429B5FC5">
      <w:pPr>
        <w:jc w:val="center"/>
        <w:rPr>
          <w:color w:val="auto"/>
        </w:rPr>
      </w:pPr>
    </w:p>
    <w:p w14:paraId="6B435E9E">
      <w:pPr>
        <w:jc w:val="center"/>
        <w:rPr>
          <w:color w:val="auto"/>
        </w:rPr>
      </w:pPr>
    </w:p>
    <w:p w14:paraId="06933502">
      <w:pPr>
        <w:jc w:val="center"/>
        <w:rPr>
          <w:color w:val="auto"/>
        </w:rPr>
      </w:pPr>
    </w:p>
    <w:p w14:paraId="33161BF8">
      <w:pPr>
        <w:jc w:val="center"/>
        <w:rPr>
          <w:color w:val="auto"/>
        </w:rPr>
      </w:pPr>
    </w:p>
    <w:p w14:paraId="0D585E8C">
      <w:pPr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bookmarkStart w:id="2" w:name="_GoBack"/>
      <w:bookmarkEnd w:id="2"/>
    </w:p>
    <w:p w14:paraId="021B8B75">
      <w:pPr>
        <w:ind w:firstLine="1681" w:firstLineChars="60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МУНИЦИПАЛЬНОЕ КАЗЁННОЕ УЧРЕЖДЕНИЕ</w:t>
      </w:r>
    </w:p>
    <w:p w14:paraId="54C91BA2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«УПРАВЛЕНИЕ ОБРАЗОВАНИЯ»</w:t>
      </w:r>
    </w:p>
    <w:p w14:paraId="07B4AE3C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ДАЛЬНЕРЕЧЕНСКОГО ГОРОДСКОГО ОКРУГА</w:t>
      </w:r>
    </w:p>
    <w:p w14:paraId="1FC4073A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02B80B9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7D253C12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5E57DEB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229CA9A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BFE73EB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288290</wp:posOffset>
            </wp:positionV>
            <wp:extent cx="1600200" cy="1600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D9B3C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50C7BE5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0936346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23C8CAB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948AA25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7B91345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538DE81">
      <w:pPr>
        <w:jc w:val="center"/>
      </w:pPr>
      <w:r>
        <w:rPr>
          <w:rFonts w:ascii="Times New Roman" w:hAnsi="Times New Roman" w:eastAsia="Calibri" w:cs="Times New Roman"/>
          <w:b/>
          <w:sz w:val="28"/>
          <w:szCs w:val="28"/>
        </w:rPr>
        <w:t>ПРОГРАММА</w:t>
      </w:r>
    </w:p>
    <w:p w14:paraId="6F346BC1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bookmarkStart w:id="0" w:name="_Hlk123821447"/>
      <w:r>
        <w:rPr>
          <w:rFonts w:ascii="Times New Roman" w:hAnsi="Times New Roman" w:eastAsia="Calibri" w:cs="Times New Roman"/>
          <w:b/>
          <w:sz w:val="28"/>
          <w:szCs w:val="28"/>
        </w:rPr>
        <w:t>Муниципальной школы наставничества</w:t>
      </w:r>
    </w:p>
    <w:bookmarkEnd w:id="0"/>
    <w:p w14:paraId="5D99815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bookmarkStart w:id="1" w:name="_Hlk123821371"/>
      <w:r>
        <w:rPr>
          <w:rFonts w:ascii="Times New Roman" w:hAnsi="Times New Roman" w:eastAsia="Calibri" w:cs="Times New Roman"/>
          <w:b/>
          <w:sz w:val="28"/>
          <w:szCs w:val="28"/>
        </w:rPr>
        <w:t xml:space="preserve"> «Школа педагогического мастерства» </w:t>
      </w:r>
    </w:p>
    <w:bookmarkEnd w:id="1"/>
    <w:p w14:paraId="39D1E8DB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Дальнереченского городского округа</w:t>
      </w:r>
    </w:p>
    <w:p w14:paraId="77ACF524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на  2025-2028  уч. годы</w:t>
      </w:r>
    </w:p>
    <w:p w14:paraId="445C3DCE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140B2AF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139732E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78A48DA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F8CF26B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3E3064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2DE4C46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098967E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51FB67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0E63340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ABD6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D4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7E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14:paraId="249F7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382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8A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Актуальность внедрения муниципальной методологии (целевой модели) наставничества для организаций, осуществляющих образовательную деятельность по общеобразовательным и дополнительным общеобразовательным программам…...……………………………………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......................................</w:t>
      </w:r>
      <w:r>
        <w:rPr>
          <w:rFonts w:ascii="Times New Roman" w:hAnsi="Times New Roman" w:cs="Times New Roman"/>
          <w:sz w:val="28"/>
          <w:szCs w:val="28"/>
        </w:rPr>
        <w:t>…...2</w:t>
      </w:r>
    </w:p>
    <w:p w14:paraId="6304F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Используемый понятийный аппарат………………………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</w:t>
      </w:r>
      <w:r>
        <w:rPr>
          <w:rFonts w:ascii="Times New Roman" w:hAnsi="Times New Roman" w:cs="Times New Roman"/>
          <w:sz w:val="28"/>
          <w:szCs w:val="28"/>
        </w:rPr>
        <w:t>……………… 2-4</w:t>
      </w:r>
    </w:p>
    <w:p w14:paraId="7801E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Управление процессом внедрения и реализации Целевой модели наставничества в образовательных организациях……………………………   4</w:t>
      </w:r>
    </w:p>
    <w:p w14:paraId="59DFA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Примерный комплект документов, необходимых для внедрения Целевой модели наставничества………………………………………………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................</w:t>
      </w:r>
      <w:r>
        <w:rPr>
          <w:rFonts w:ascii="Times New Roman" w:hAnsi="Times New Roman" w:cs="Times New Roman"/>
          <w:sz w:val="28"/>
          <w:szCs w:val="28"/>
        </w:rPr>
        <w:t xml:space="preserve"> 4-5               </w:t>
      </w:r>
    </w:p>
    <w:p w14:paraId="22910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Организация внедрения Целевой модели наставничества……...……     5-7</w:t>
      </w:r>
    </w:p>
    <w:p w14:paraId="265AC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Механизм реализации модели наставничества в образовательных организациях…….…………………………………………………………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8-9</w:t>
      </w:r>
    </w:p>
    <w:p w14:paraId="008EE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Приоритетные формы наставничества…………………………………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........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123AE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Форма наставничества «ученик-ученик»…………………...……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10-11</w:t>
      </w:r>
    </w:p>
    <w:p w14:paraId="5D1DD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Форма наставничества «учитель-учитель»…………………….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.……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..   </w:t>
      </w:r>
      <w:r>
        <w:rPr>
          <w:rFonts w:ascii="Times New Roman" w:hAnsi="Times New Roman" w:cs="Times New Roman"/>
          <w:sz w:val="28"/>
          <w:szCs w:val="28"/>
        </w:rPr>
        <w:t>11-13</w:t>
      </w:r>
    </w:p>
    <w:p w14:paraId="2DE92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4.3.Форма наставничества «учитель-ученик»…………………..…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</w:t>
      </w:r>
      <w:r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13-16</w:t>
      </w:r>
    </w:p>
    <w:p w14:paraId="75E1A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Целевые показатели муниципальной системы наставничества и система мониторинга их достижения…………………………………………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...............</w:t>
      </w:r>
      <w:r>
        <w:rPr>
          <w:rFonts w:ascii="Times New Roman" w:hAnsi="Times New Roman" w:cs="Times New Roman"/>
          <w:sz w:val="28"/>
          <w:szCs w:val="28"/>
        </w:rPr>
        <w:t>16</w:t>
      </w:r>
    </w:p>
    <w:p w14:paraId="28E54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Основные целевые показатели эффективности внедрения Целевой модели наставничества……...………………………………………………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................</w:t>
      </w:r>
      <w:r>
        <w:rPr>
          <w:rFonts w:ascii="Times New Roman" w:hAnsi="Times New Roman" w:cs="Times New Roman"/>
          <w:sz w:val="28"/>
          <w:szCs w:val="28"/>
        </w:rPr>
        <w:t xml:space="preserve"> 16-17</w:t>
      </w:r>
    </w:p>
    <w:p w14:paraId="7BC5A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Проведение мониторинга достижения целевых показателей внедрения Целевой модели наставничества…………………………………………    17-18</w:t>
      </w:r>
    </w:p>
    <w:p w14:paraId="25506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Способы мониторинга наставнической деятельности………………  18-19</w:t>
      </w:r>
    </w:p>
    <w:p w14:paraId="6DF9D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Обзор практик наставничества в образовательных организациях……  19-20</w:t>
      </w:r>
    </w:p>
    <w:p w14:paraId="525EE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Практики наставничества в системе общего образования……...…… 21-22</w:t>
      </w:r>
    </w:p>
    <w:p w14:paraId="66D45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Практики наставничества в системе дополнительного образования….   22</w:t>
      </w:r>
    </w:p>
    <w:p w14:paraId="4C81E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Дорожная карта………………………………………………………………  23</w:t>
      </w:r>
    </w:p>
    <w:p w14:paraId="41BB4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Модель……………………………………………………………………   24-26</w:t>
      </w:r>
    </w:p>
    <w:p w14:paraId="6F675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7B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78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29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78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30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6F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49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7E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4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32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B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F1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28D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Актуальность внедрения муниципальной методологии (целевой модели) наставничества для организаций, осуществляющих образовательную деятельность по общеобразовательным и дополнительным общеобразовательным программам</w:t>
      </w:r>
    </w:p>
    <w:p w14:paraId="37008C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C83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Настоящая муниципальная методология (целевая модель) наставничества для организаций, осуществляющих образовательную деятельность по общеобразовательным и дополнительным общеобразовательным программам в Дальнереченском городском округе (далее – Целевая модель наставничества), в том числе с применением лучших практик обмена опытом между обучающимися, разработана в целях достижения результатов федеральных проектов «Современная школа», «Молодые профессионалы (Повышение конкурентоспособности профессионального образования)», «Успех каждого ребенка» и «Учитель будущего» национального проекта «Образование».</w:t>
      </w:r>
    </w:p>
    <w:p w14:paraId="3BF39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– педагоги) разных уровней образования и молодых специалистов, проживающих на территории района.</w:t>
      </w:r>
    </w:p>
    <w:p w14:paraId="110BF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Целевая модель наставничества систематизирует накопленный опыт, определяет этапы реализации программ наставничества и роли участников, организующих эти этапы, способствует:</w:t>
      </w:r>
    </w:p>
    <w:p w14:paraId="2366E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улучшению показателей организаций, осуществляющих деятельность по общеобразовательным и дополнительным общеобразовательным программам (далее – образовательные организации) в образовательной, социокультурной, спортивной и других сферах;</w:t>
      </w:r>
    </w:p>
    <w:p w14:paraId="44B4D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подготовке обучающихся к самостоятельной, осознанной и социальной деятельности в современном мире;</w:t>
      </w:r>
    </w:p>
    <w:p w14:paraId="053FB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раскрытие личностного, творческого, профессионального потенциала каждого обучающегося;</w:t>
      </w:r>
    </w:p>
    <w:p w14:paraId="0758F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созданию психологически комфортной среды для развития и повышения квалификации педагогов, увеличения числа закрепившихся в профессии педагогических кадров;</w:t>
      </w:r>
    </w:p>
    <w:p w14:paraId="5D355B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обмену профессиональным опытом наставников образовательных организаций;</w:t>
      </w:r>
    </w:p>
    <w:p w14:paraId="7D662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взаимодействию между поколениями, уровнями образования, реальным сектором экономики и образовательными организациями.  </w:t>
      </w:r>
    </w:p>
    <w:p w14:paraId="457AD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20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1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000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Используемый понятийный аппарат</w:t>
      </w:r>
    </w:p>
    <w:p w14:paraId="7B8AD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Методология наставничества 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12733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Наставляемый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14:paraId="38F8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Наставник – участник программы наставничества, имеющий успешный опыт в достижении жизненного, личностного и профессионального результата, компетентный и готовый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4B046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Наставничество – неформальный процесс обмена знаниями, социальным опытом, формирования навыков, компетенций, метакомпетенций и ценностей, психологическая поддержка, получаемая обучаемым в работе, карьере и профессиональном развитии через неформальное взаимообогащающее общение, основанное на доверии и партнерстве.</w:t>
      </w:r>
    </w:p>
    <w:p w14:paraId="2B892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Программа наставничества – нормативный документ, разрабатываемый и утверждаемый на уровне образовательной организации, представляющий собой комплекс мероприятий и формирующих их действий, направленных на организацию взаимоотношений наставника и наставляемого в конкретных формах для получения ожидаемых результатов. Программа наставничества включает следующие основные характеристики: актуальность, цель, задачи, содержание, целевая аудитория, сроки реализации программы, избираемая форма и вид наставничества, принципы подбора наставников (требования к наставнику), план работы, ожидаемые результаты и способы их измерения, организационно-педагогические условия наставничества в образовательной организации.</w:t>
      </w:r>
    </w:p>
    <w:p w14:paraId="7B1A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Профессиональное самоопределение – процесс формирования личностью своего отношения к профессиональной деятельности и способ его реализации через согласование личностных и социально-профессиональных потребностей. Профессиональное самоопределение является частью жизненного самоопределения, т.е. вхождения в ту или иную социальную и профессиональную группу, выбора образа жизни, профессии.</w:t>
      </w:r>
    </w:p>
    <w:p w14:paraId="18C5D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Форма наставничества – способ реализации целевой модели через организацию работы наставнической пары/группы, участники которой находятся в определенной ролевой ситуации, определяемой основной деятельностью и позицией участников.</w:t>
      </w:r>
    </w:p>
    <w:p w14:paraId="00A4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Целевая модель наставничества – система условий, ресурсов и процессов, необходимых для реализации программ наставничества в образовательных организациях.</w:t>
      </w:r>
    </w:p>
    <w:p w14:paraId="5CB4F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Шефство – общественная деятельность в форме оказания конкретным сильным в данной области субъектом – шефом (от человека до организации) экономической, культурной, политической или иной безвозмездной систематической помощи конкретному более слабому объекту – подшефному. </w:t>
      </w:r>
    </w:p>
    <w:p w14:paraId="1C635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BAD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Управление процессом внедрения и реализации Целевой модели наставничества в образовательных организациях</w:t>
      </w:r>
    </w:p>
    <w:p w14:paraId="16C920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Примерный комплект документов, необходимых для внедрения Целевой модели наставничества</w:t>
      </w:r>
    </w:p>
    <w:p w14:paraId="5F592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Процесс реализации Целевой модели наставничества осуществляется в соответствии с существующими актами, а также предполагает использование специализированной методической литературы и разработку ряда документов.</w:t>
      </w:r>
    </w:p>
    <w:p w14:paraId="5C2205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3.1.1. Правовые акты:</w:t>
      </w:r>
    </w:p>
    <w:p w14:paraId="3CB45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Конституция Российской Федерации;</w:t>
      </w:r>
    </w:p>
    <w:p w14:paraId="407F9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Конвенция о правах ребенка;</w:t>
      </w:r>
    </w:p>
    <w:p w14:paraId="223B2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Федеральный закон «Об образовании в Российской Федерации» от 29 декабря 2012 г. № 273-ФЗ;</w:t>
      </w:r>
    </w:p>
    <w:p w14:paraId="7D92C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методология (целевая модель) наставничества обучающихся для организаций, осуществляющих образовательную деятельность по общеобразовательным и дополнительным общеобразовательным программам, в том числе с применением лучших практик обмена опытом между обучающимися (утверждена распоряжением Минпросвещения России от 25 декабря 2019 г. № Р-145);</w:t>
      </w:r>
    </w:p>
    <w:p w14:paraId="5D146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Указ Президента РФ «О национальных целях и стратегических задачах развития Российской Федерации на период 2024 года» от 07 мая 2018г. № 204;</w:t>
      </w:r>
    </w:p>
    <w:p w14:paraId="45C32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национальный проект «Образование», федеральные проекты «Успех каждого ребенка», «Современная школа», «Молодые профессионалы (Повышение конкурентоспособности профессионального образования)», «Успех каждого ребенка», «Учитель будущего»;</w:t>
      </w:r>
    </w:p>
    <w:p w14:paraId="4AD85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Указ Президента РФ «Об учреждении знака отличия «За наставничество» от 02 марта 2018 г. № 94;</w:t>
      </w:r>
    </w:p>
    <w:p w14:paraId="1030D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Стратегия развития воспитания в Российской Федерации на период до 2025 года (утверждена распоряжением Правительства РФ от 29 мая 2015 г.  № 996-р);</w:t>
      </w:r>
    </w:p>
    <w:p w14:paraId="48333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Минобрнауки России от 19 декабря  2014 г. № 1599);</w:t>
      </w:r>
    </w:p>
    <w:p w14:paraId="148D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начального общего образования обучающихся с ограниченными возможностями здоровья (утвержден приказом Минобрнауки России от 19 декабря  2014 г. № 1598);</w:t>
      </w:r>
    </w:p>
    <w:p w14:paraId="0D3C7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Стратегия развития молодежи Российской Федерации на период до 2025 года от 05 февраля 2007 г.;</w:t>
      </w:r>
    </w:p>
    <w:p w14:paraId="190B7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Комплексная программа повышения профессионального уровня педагогических работников общеобразовательной организации (утверждена постановлением Правительства РФ от 28 мая 2014 г. № 3241п-П8);</w:t>
      </w:r>
    </w:p>
    <w:p w14:paraId="5EC4C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устав, правила внутреннего распорядка, программа развития образовательной организации.</w:t>
      </w:r>
    </w:p>
    <w:p w14:paraId="138F98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E7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Организация внедрения Целевой модели наставничества</w:t>
      </w:r>
    </w:p>
    <w:p w14:paraId="0B461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3.2.1. На муниципальном уровне</w:t>
      </w:r>
    </w:p>
    <w:p w14:paraId="5C3DA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Общим руководством и координацией внедрения Целевой модели наставничества на муниципальном уровне занимается орган местного самоуправления, осуществляющий управление в сфере образования. В структуре данного органа назначается ответственное лицо, осуществляющее управленческие действия по внедрению Целевой модели наставничества на территории соответствующего муниципального образования.</w:t>
      </w:r>
    </w:p>
    <w:p w14:paraId="17E2A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Муниципальным оператором по внедрению программ наставничества могут быть муниципальные методические объединения – для общеобразовательных организаций и муниципальные опорные центры – для образовательных организаций дополнительного образования.</w:t>
      </w:r>
    </w:p>
    <w:p w14:paraId="0BA8F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Орган местного самоуправления, осуществляющий управление в сфере образования:</w:t>
      </w:r>
    </w:p>
    <w:p w14:paraId="7CA0D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проводит координационные совещания, в том числе по вопросам организации сетевых форм межуровнего взаимодействия по наставничеству (общеобразовательные организации – профессиональные образовательные организации - образовательные организации дополнительного образования – предприятия) с привлечением заинтересованных сторон по актуальным вопросам внедрения Целевой модели наставничества не менее чем один-два раза в год;</w:t>
      </w:r>
    </w:p>
    <w:p w14:paraId="25F9B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осуществляет согласование дорожных карт по внедрению Целевой модели наставничества, разработанных подведомственными образова-тельными организациями;</w:t>
      </w:r>
    </w:p>
    <w:p w14:paraId="34D2B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формирует реестр наставников и наставляемых, предприятий/организаций-партнеров (на основе данных, полученных от образовательных организаций);</w:t>
      </w:r>
    </w:p>
    <w:p w14:paraId="50F58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проводит мониторинг реализации дорожных карт по внедрению Целевой модели;</w:t>
      </w:r>
    </w:p>
    <w:p w14:paraId="4F3D4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формирует реестр лучших практик внедрения различных форм наставничества;</w:t>
      </w:r>
    </w:p>
    <w:p w14:paraId="1BC2D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содействует распространению и внедрению лучших наставнических практик.</w:t>
      </w:r>
    </w:p>
    <w:p w14:paraId="7346B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3.2.2. На уровне образовательных организаций</w:t>
      </w:r>
    </w:p>
    <w:p w14:paraId="74D6D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 функциям образовательных организаций, внедряющих Целевую модель наставничества, относятся:</w:t>
      </w:r>
    </w:p>
    <w:p w14:paraId="01B2C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разработка и реализация дорожной карты внедрения Целевой модели;</w:t>
      </w:r>
    </w:p>
    <w:p w14:paraId="5F773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реализация программ наставничества;</w:t>
      </w:r>
    </w:p>
    <w:p w14:paraId="4B3D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определение куратора внедрения Целевой модели в образовательных организациях;</w:t>
      </w:r>
    </w:p>
    <w:p w14:paraId="4E4AB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материально-техническое обеспечение реализации программ наставничества;</w:t>
      </w:r>
    </w:p>
    <w:p w14:paraId="6DDEA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осуществление персонифицированного учета обучающихся, специалистов, педагогов, которые участвуют в программах наставничества, а также внесение данных о количестве участников программ наставничества в формы статистического наблюдения;</w:t>
      </w:r>
    </w:p>
    <w:p w14:paraId="7FDCF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проведение внутреннего аудита, мониторинга эффективности реализуемых программ сотрудничества;</w:t>
      </w:r>
    </w:p>
    <w:p w14:paraId="7B7B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формирование баз данных программ наставничества и описание лучших практик;</w:t>
      </w:r>
    </w:p>
    <w:p w14:paraId="34118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обеспечение повышения уровня профессионального мастерства педагогических работников, принимающих участие в реализации Целевой модели, через курсы повышения квалификации и/или программы переподготовки. </w:t>
      </w:r>
    </w:p>
    <w:p w14:paraId="7BAA6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Общим руководством и координацией внедрения Целевой модели наставничества в образовательной организации занимается руководитель, который своим решением назначает куратора. Рекомендуется куратором внедрения Целевой модели наставничества назначить заместителя руководителя образовательной организации.</w:t>
      </w:r>
    </w:p>
    <w:p w14:paraId="3A58D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Куратор внедрения Целевой модели наставничества в образовательной организации формирует базу наставников и наставляемых, организует обучение наставников, в том числе с привлечением экспертов, контролирует проведение программ наставничества, организует оценку вовлеченности обучающихся в различные формы наставничества и мониторинг внедрения Целевой модели в образовательной организации.</w:t>
      </w:r>
    </w:p>
    <w:p w14:paraId="73F5E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Для внедрения Целевой модели наставничества на уровне образовательной организации допустимо использование ресурсов других образовательных организаций, предприятий, организаций, иных юридических и физических лиц.</w:t>
      </w:r>
    </w:p>
    <w:p w14:paraId="2989190E">
      <w:pPr>
        <w:pStyle w:val="8"/>
        <w:widowControl/>
        <w:spacing w:line="240" w:lineRule="auto"/>
        <w:ind w:right="38"/>
        <w:rPr>
          <w:rStyle w:val="1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Обязательным условием является издание распорядительного акта образовательной организации о внедрении Целевой модели наставничества на уровне организации, который должен включать: основания для внедрения Целевой модели наставничества в образовательной организации (перечень </w:t>
      </w:r>
      <w:r>
        <w:rPr>
          <w:rStyle w:val="11"/>
          <w:sz w:val="28"/>
          <w:szCs w:val="28"/>
        </w:rPr>
        <w:t>нормативных правовых актов федерального и регионального уровней); сроки внедрения Целевой модели наставничества (должны совпадать со сроками региональных дорожных карт развития приоритетных форм наставничества в сфере профессионального образования, общего образования и дополнитель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ного образования детей); перечень лиц, ответственных за реализацию Целе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вой модели и материально-техническое обеспечение реализации программ наставничества в организации; содержание и сроки проведения мониторинга эффективности программ наставничества; планируемые результаты внедре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ния Целевой модели наставничества в образовательной организации (должны совпадать с показателями региональных дорожных карт развития приоритет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ных форм наставничества в сфере профессионального образования, общего образования и дополнительного образования детей).</w:t>
      </w:r>
    </w:p>
    <w:p w14:paraId="08DA28ED">
      <w:pPr>
        <w:pStyle w:val="9"/>
        <w:widowControl/>
        <w:spacing w:line="307" w:lineRule="exac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В образовательной организации осуществляется разработка и утвер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ждение положения о программе наставничества в образовательной организа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ции, которое является организационной основой для внедрения Целевой мо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дели наставничества и определяет формы программы наставничества, зоны ответственности, права и обязанности участников, а также функции субъек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тов программы наставничества, процедуры отбора и обучения наставников, процесс закрепления наставнических пар, формы и сроки отчетности настав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ника и куратора о процессе реализации программы наставничества, формы и условия поощрения наставника, критерии и показатели работы наставника, форму соглашения между наставником и наставляемым (законным предста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вителем), форму согласия на обработку персональных данных от участников программы наставничества.</w:t>
      </w:r>
    </w:p>
    <w:p w14:paraId="3098A9F5">
      <w:pPr>
        <w:pStyle w:val="9"/>
        <w:widowControl/>
        <w:spacing w:line="307" w:lineRule="exact"/>
        <w:ind w:firstLine="68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Для последовательной работы в рамках внедрения Целевой модели наставничества в образовательной организации должна быть разработана и утверждена дорожная карта, включающая сроки реализации этапов программ наставничества, мероприятия по информированию педагогов, родителей о проводимых мероприятиях по реализации программ наставничества.</w:t>
      </w:r>
    </w:p>
    <w:p w14:paraId="35D3E7A8">
      <w:pPr>
        <w:pStyle w:val="9"/>
        <w:widowControl/>
        <w:spacing w:line="307" w:lineRule="exact"/>
        <w:ind w:firstLine="701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Основными типами наставничества для образовательных организаций являются: ситуационное наставничество, флеш-наставничество, краткосроч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ное и групповое наставничество.</w:t>
      </w:r>
    </w:p>
    <w:p w14:paraId="4F247B07">
      <w:pPr>
        <w:pStyle w:val="9"/>
        <w:widowControl/>
        <w:spacing w:line="307" w:lineRule="exact"/>
        <w:ind w:firstLine="68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С целью эффективного внедрения Целевой модели наставничества в образовательный процесс организации необходимо продумать систему мер по мотивации наставников. В процессе реализации наставник приобретает:</w:t>
      </w:r>
    </w:p>
    <w:p w14:paraId="0F204E6D">
      <w:pPr>
        <w:pStyle w:val="10"/>
        <w:widowControl/>
        <w:numPr>
          <w:ilvl w:val="0"/>
          <w:numId w:val="1"/>
        </w:numPr>
        <w:tabs>
          <w:tab w:val="left" w:pos="883"/>
        </w:tabs>
        <w:spacing w:before="5"/>
        <w:ind w:left="725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опыт наставнической деятельности, повышение собственного статуса;</w:t>
      </w:r>
    </w:p>
    <w:p w14:paraId="16AFA9E4">
      <w:pPr>
        <w:pStyle w:val="10"/>
        <w:widowControl/>
        <w:numPr>
          <w:ilvl w:val="0"/>
          <w:numId w:val="1"/>
        </w:numPr>
        <w:tabs>
          <w:tab w:val="left" w:pos="883"/>
        </w:tabs>
        <w:ind w:left="725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возможность развития дополнительных метакомпетенций; </w:t>
      </w:r>
    </w:p>
    <w:p w14:paraId="4F20F482">
      <w:pPr>
        <w:pStyle w:val="10"/>
        <w:widowControl/>
        <w:numPr>
          <w:ilvl w:val="0"/>
          <w:numId w:val="2"/>
        </w:numPr>
        <w:tabs>
          <w:tab w:val="left" w:pos="850"/>
        </w:tabs>
        <w:spacing w:before="5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развитие социальных (отношения, поведение, коммуникации), когни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тивных (понимание, знание, целеполагание, планирование, ответственность), функциональных (психомоторные и прикладные) компетенций;</w:t>
      </w:r>
    </w:p>
    <w:p w14:paraId="544F5F8D">
      <w:pPr>
        <w:pStyle w:val="10"/>
        <w:widowControl/>
        <w:numPr>
          <w:ilvl w:val="0"/>
          <w:numId w:val="1"/>
        </w:numPr>
        <w:tabs>
          <w:tab w:val="left" w:pos="883"/>
        </w:tabs>
        <w:ind w:left="725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взаимодействие с менторами-консультантами;</w:t>
      </w:r>
    </w:p>
    <w:p w14:paraId="04F6807C">
      <w:pPr>
        <w:pStyle w:val="10"/>
        <w:widowControl/>
        <w:numPr>
          <w:ilvl w:val="0"/>
          <w:numId w:val="2"/>
        </w:numPr>
        <w:tabs>
          <w:tab w:val="left" w:pos="850"/>
        </w:tabs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пополнение своего портфолио для участия в профессиональных кон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курсах, стажировках, трудоустройства;</w:t>
      </w:r>
    </w:p>
    <w:p w14:paraId="5B3F0658">
      <w:pPr>
        <w:pStyle w:val="10"/>
        <w:widowControl/>
        <w:numPr>
          <w:ilvl w:val="0"/>
          <w:numId w:val="2"/>
        </w:numPr>
        <w:tabs>
          <w:tab w:val="left" w:pos="850"/>
        </w:tabs>
        <w:spacing w:line="240" w:lineRule="auto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возможность участия в форумных кампаниях, конкурсах, проектах по соответствующим направлениям.</w:t>
      </w:r>
    </w:p>
    <w:p w14:paraId="0F99E28D">
      <w:pPr>
        <w:pStyle w:val="12"/>
        <w:widowControl/>
        <w:spacing w:line="240" w:lineRule="auto"/>
        <w:rPr>
          <w:rStyle w:val="17"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17"/>
          <w:sz w:val="28"/>
          <w:szCs w:val="28"/>
        </w:rPr>
        <w:t>Образовательная организация проводит координационные совещания, в том числе по вопросам организации сетевых форм межуровневого взаимо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действия по наставничеству (общеобразовательные организации - професси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ональные образовательные организации - образовательные организации до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полнительного образования - предприятие) с привлечением заинтересован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ных сторон по актуальным вопросам внедрения Целевой модели наставниче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ства не менее чем один-два раза в год.</w:t>
      </w:r>
    </w:p>
    <w:p w14:paraId="7DABCD26">
      <w:pPr>
        <w:pStyle w:val="12"/>
        <w:widowControl/>
        <w:spacing w:line="240" w:lineRule="auto"/>
        <w:ind w:firstLine="68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На уровне образовательной организации куратором может формиро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ваться реестр наставников и наставляемых.</w:t>
      </w:r>
    </w:p>
    <w:p w14:paraId="593D84A3">
      <w:pPr>
        <w:pStyle w:val="13"/>
        <w:widowControl/>
        <w:spacing w:line="240" w:lineRule="auto"/>
        <w:rPr>
          <w:sz w:val="28"/>
          <w:szCs w:val="28"/>
        </w:rPr>
      </w:pPr>
    </w:p>
    <w:p w14:paraId="0564860A">
      <w:pPr>
        <w:pStyle w:val="13"/>
        <w:widowControl/>
        <w:spacing w:line="240" w:lineRule="auto"/>
        <w:rPr>
          <w:rStyle w:val="15"/>
          <w:sz w:val="28"/>
          <w:szCs w:val="28"/>
        </w:rPr>
      </w:pPr>
      <w:r>
        <w:rPr>
          <w:rStyle w:val="18"/>
          <w:sz w:val="28"/>
          <w:szCs w:val="28"/>
        </w:rPr>
        <w:t xml:space="preserve">3.3. </w:t>
      </w:r>
      <w:r>
        <w:rPr>
          <w:rStyle w:val="16"/>
          <w:sz w:val="28"/>
          <w:szCs w:val="28"/>
        </w:rPr>
        <w:t>Механизм реализации модели наставничества в образовательных организациях</w:t>
      </w:r>
    </w:p>
    <w:p w14:paraId="33C02F9A">
      <w:pPr>
        <w:pStyle w:val="14"/>
        <w:widowControl/>
        <w:numPr>
          <w:ilvl w:val="0"/>
          <w:numId w:val="3"/>
        </w:numPr>
        <w:tabs>
          <w:tab w:val="left" w:pos="1378"/>
        </w:tabs>
        <w:spacing w:line="240" w:lineRule="auto"/>
        <w:ind w:left="706" w:firstLine="0"/>
        <w:jc w:val="left"/>
        <w:rPr>
          <w:sz w:val="28"/>
          <w:szCs w:val="28"/>
        </w:rPr>
      </w:pPr>
      <w:r>
        <w:rPr>
          <w:rStyle w:val="17"/>
          <w:sz w:val="28"/>
          <w:szCs w:val="28"/>
        </w:rPr>
        <w:t xml:space="preserve">Подготовительный этап: </w:t>
      </w:r>
    </w:p>
    <w:p w14:paraId="2AE3A833">
      <w:pPr>
        <w:pStyle w:val="14"/>
        <w:widowControl/>
        <w:numPr>
          <w:ilvl w:val="0"/>
          <w:numId w:val="1"/>
        </w:numPr>
        <w:tabs>
          <w:tab w:val="left" w:pos="854"/>
        </w:tabs>
        <w:spacing w:line="240" w:lineRule="auto"/>
        <w:ind w:right="29" w:firstLine="69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подбор и закрепление наставников за наставляемым (за наставляемым может быть закреплено несколько наставников, у наставника может быть не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сколько наставляемых);</w:t>
      </w:r>
    </w:p>
    <w:p w14:paraId="4B65925A">
      <w:pPr>
        <w:pStyle w:val="14"/>
        <w:widowControl/>
        <w:numPr>
          <w:ilvl w:val="0"/>
          <w:numId w:val="1"/>
        </w:numPr>
        <w:tabs>
          <w:tab w:val="left" w:pos="854"/>
        </w:tabs>
        <w:spacing w:line="240" w:lineRule="auto"/>
        <w:ind w:right="24" w:firstLine="69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назначение наставников приказом руководителя образовательной ор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ганизации;</w:t>
      </w:r>
    </w:p>
    <w:p w14:paraId="1CB42DF9">
      <w:pPr>
        <w:pStyle w:val="14"/>
        <w:widowControl/>
        <w:numPr>
          <w:ilvl w:val="0"/>
          <w:numId w:val="1"/>
        </w:numPr>
        <w:tabs>
          <w:tab w:val="left" w:pos="854"/>
        </w:tabs>
        <w:spacing w:line="240" w:lineRule="auto"/>
        <w:ind w:right="10" w:firstLine="69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разработка и утверждение приказом руководителя образовательной организации положения о программе наставничества в образовательной ор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ганизации (описание модели наставничества как раздела в общей целевой программе с указанием форм реализации модели: дуальное обучение, произ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водственная практика, стажировка, проекты, мастер-классы, экскурсии на предприятия);</w:t>
      </w:r>
    </w:p>
    <w:p w14:paraId="1B73CA7F">
      <w:pPr>
        <w:pStyle w:val="14"/>
        <w:widowControl/>
        <w:numPr>
          <w:ilvl w:val="0"/>
          <w:numId w:val="1"/>
        </w:numPr>
        <w:tabs>
          <w:tab w:val="left" w:pos="854"/>
        </w:tabs>
        <w:spacing w:line="307" w:lineRule="exact"/>
        <w:ind w:right="19" w:firstLine="69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формирование и утверждение дорожной карты внедрения Целевой модели наставничества;</w:t>
      </w:r>
    </w:p>
    <w:p w14:paraId="139494D1">
      <w:pPr>
        <w:pStyle w:val="14"/>
        <w:widowControl/>
        <w:numPr>
          <w:ilvl w:val="0"/>
          <w:numId w:val="1"/>
        </w:numPr>
        <w:tabs>
          <w:tab w:val="left" w:pos="854"/>
        </w:tabs>
        <w:spacing w:before="10" w:line="307" w:lineRule="exact"/>
        <w:ind w:right="19" w:firstLine="69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внесение изменений в локальные акты образовательной организаций (положение для реализации механизма наставничества через их деятельность, положение об обучении на рабочем месте, положение о практике и т.д.);</w:t>
      </w:r>
    </w:p>
    <w:p w14:paraId="67859757">
      <w:pPr>
        <w:pStyle w:val="14"/>
        <w:widowControl/>
        <w:numPr>
          <w:ilvl w:val="0"/>
          <w:numId w:val="1"/>
        </w:numPr>
        <w:tabs>
          <w:tab w:val="left" w:pos="854"/>
        </w:tabs>
        <w:spacing w:line="307" w:lineRule="exact"/>
        <w:ind w:right="14" w:firstLine="69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оформление договоров между предприятиями и образовательными организации о реализации дуального обучения, о проведении производствен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ной практики обучающихся образовательных организаций;</w:t>
      </w:r>
    </w:p>
    <w:p w14:paraId="01F5101A">
      <w:pPr>
        <w:pStyle w:val="14"/>
        <w:widowControl/>
        <w:numPr>
          <w:ilvl w:val="0"/>
          <w:numId w:val="1"/>
        </w:numPr>
        <w:tabs>
          <w:tab w:val="left" w:pos="854"/>
        </w:tabs>
        <w:spacing w:line="307" w:lineRule="exact"/>
        <w:ind w:right="10" w:firstLine="69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обучение тьюторов, кураторов наставнической деятельности и наставников, знакомство наставляемых с системой наставничества (повыше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ние квалификации, переподготовка, стажировка).</w:t>
      </w:r>
    </w:p>
    <w:p w14:paraId="17BFD78D">
      <w:pPr>
        <w:pStyle w:val="14"/>
        <w:widowControl/>
        <w:numPr>
          <w:ilvl w:val="0"/>
          <w:numId w:val="4"/>
        </w:numPr>
        <w:tabs>
          <w:tab w:val="left" w:pos="1363"/>
        </w:tabs>
        <w:spacing w:line="307" w:lineRule="exact"/>
        <w:ind w:firstLine="691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Диагностический этап - выявление наставником (тьютором) ин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дивидуальных потребностей, мотивов, способностей и склонностей настав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ляемого, его актуального уровня развития посредством различных методов исследования.</w:t>
      </w:r>
    </w:p>
    <w:p w14:paraId="2206D7D6">
      <w:pPr>
        <w:pStyle w:val="14"/>
        <w:widowControl/>
        <w:numPr>
          <w:ilvl w:val="0"/>
          <w:numId w:val="4"/>
        </w:numPr>
        <w:tabs>
          <w:tab w:val="left" w:pos="1378"/>
        </w:tabs>
        <w:spacing w:before="5" w:line="307" w:lineRule="exact"/>
        <w:ind w:left="706" w:firstLine="0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 xml:space="preserve">Проектировочный этап: </w:t>
      </w:r>
    </w:p>
    <w:p w14:paraId="6EE6364A">
      <w:pPr>
        <w:pStyle w:val="14"/>
        <w:widowControl/>
        <w:numPr>
          <w:ilvl w:val="0"/>
          <w:numId w:val="1"/>
        </w:numPr>
        <w:tabs>
          <w:tab w:val="left" w:pos="854"/>
        </w:tabs>
        <w:spacing w:line="307" w:lineRule="exact"/>
        <w:ind w:firstLine="69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работа наставника и наставляемого с целеполаганием (постановка личностно значимой образовательной цели);</w:t>
      </w:r>
    </w:p>
    <w:p w14:paraId="109425B1">
      <w:pPr>
        <w:pStyle w:val="14"/>
        <w:widowControl/>
        <w:numPr>
          <w:ilvl w:val="0"/>
          <w:numId w:val="1"/>
        </w:numPr>
        <w:tabs>
          <w:tab w:val="left" w:pos="854"/>
        </w:tabs>
        <w:spacing w:line="240" w:lineRule="auto"/>
        <w:ind w:left="696" w:firstLine="0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определение ресурсного пространства;</w:t>
      </w:r>
    </w:p>
    <w:p w14:paraId="0F2B8996">
      <w:pPr>
        <w:pStyle w:val="14"/>
        <w:widowControl/>
        <w:numPr>
          <w:ilvl w:val="0"/>
          <w:numId w:val="1"/>
        </w:numPr>
        <w:tabs>
          <w:tab w:val="left" w:pos="854"/>
        </w:tabs>
        <w:spacing w:line="240" w:lineRule="auto"/>
        <w:ind w:left="696" w:firstLine="0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анализ избыточной образовательной среды;</w:t>
      </w:r>
    </w:p>
    <w:p w14:paraId="21289058">
      <w:pPr>
        <w:pStyle w:val="10"/>
        <w:widowControl/>
        <w:numPr>
          <w:ilvl w:val="0"/>
          <w:numId w:val="1"/>
        </w:numPr>
        <w:tabs>
          <w:tab w:val="left" w:pos="859"/>
        </w:tabs>
        <w:spacing w:line="240" w:lineRule="auto"/>
        <w:ind w:right="34"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самоанализ (соотнесение индивидуальных потребностей с внешними требованиями (конкурсы, олимпиады, др.);</w:t>
      </w:r>
    </w:p>
    <w:p w14:paraId="3E536600">
      <w:pPr>
        <w:pStyle w:val="10"/>
        <w:widowControl/>
        <w:numPr>
          <w:ilvl w:val="0"/>
          <w:numId w:val="1"/>
        </w:numPr>
        <w:tabs>
          <w:tab w:val="left" w:pos="859"/>
        </w:tabs>
        <w:spacing w:line="240" w:lineRule="auto"/>
        <w:ind w:right="34"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проектирование индивидуальной образовательной програм-мы/маршрута/траектории;</w:t>
      </w:r>
    </w:p>
    <w:p w14:paraId="24A9B736">
      <w:pPr>
        <w:pStyle w:val="10"/>
        <w:widowControl/>
        <w:numPr>
          <w:ilvl w:val="0"/>
          <w:numId w:val="1"/>
        </w:numPr>
        <w:tabs>
          <w:tab w:val="left" w:pos="859"/>
        </w:tabs>
        <w:spacing w:line="240" w:lineRule="auto"/>
        <w:ind w:right="38"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форматов, др.);</w:t>
      </w:r>
    </w:p>
    <w:p w14:paraId="3C3EF960">
      <w:pPr>
        <w:pStyle w:val="10"/>
        <w:widowControl/>
        <w:numPr>
          <w:ilvl w:val="0"/>
          <w:numId w:val="1"/>
        </w:numPr>
        <w:tabs>
          <w:tab w:val="left" w:pos="859"/>
        </w:tabs>
        <w:spacing w:line="240" w:lineRule="auto"/>
        <w:ind w:right="24"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оформление, визуализация (карта, программа, план, маршрутный лист, др.).</w:t>
      </w:r>
    </w:p>
    <w:p w14:paraId="1A0DBFA5">
      <w:pPr>
        <w:pStyle w:val="10"/>
        <w:widowControl/>
        <w:numPr>
          <w:ilvl w:val="0"/>
          <w:numId w:val="5"/>
        </w:numPr>
        <w:tabs>
          <w:tab w:val="left" w:pos="1387"/>
        </w:tabs>
        <w:ind w:left="706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Реализационный этап:</w:t>
      </w:r>
    </w:p>
    <w:p w14:paraId="58E98D45">
      <w:pPr>
        <w:pStyle w:val="10"/>
        <w:widowControl/>
        <w:numPr>
          <w:ilvl w:val="0"/>
          <w:numId w:val="6"/>
        </w:numPr>
        <w:tabs>
          <w:tab w:val="left" w:pos="859"/>
        </w:tabs>
        <w:ind w:right="14"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организация куратором наставничества в образовательной организа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ции (координация сотрудничества наставников с подразделениями образова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тельной организации, психологической службой по оказанию обучающимся возможной помощи в решении возникающих проблем; консультирование наставников по вопросам планирования и организации самоопределения, са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мовоспитания, саморазвития наставляемых с учетом индивидуального под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хода, основанного на знании интересов, быта, наклонностей, состояния здо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ровья; ведение отчетной документации наставника; корректировка деятельно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сти наставников на основании выявленных по итогам анализа несоответствий);</w:t>
      </w:r>
    </w:p>
    <w:p w14:paraId="4E0455ED">
      <w:pPr>
        <w:pStyle w:val="10"/>
        <w:widowControl/>
        <w:numPr>
          <w:ilvl w:val="0"/>
          <w:numId w:val="6"/>
        </w:numPr>
        <w:tabs>
          <w:tab w:val="left" w:pos="859"/>
        </w:tabs>
        <w:ind w:right="19"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сопровождение наставником (тьютором) реализации наставляемым индивидуальной образовательной программы/маршрута/траектории;</w:t>
      </w:r>
    </w:p>
    <w:p w14:paraId="72FEDCC2">
      <w:pPr>
        <w:pStyle w:val="10"/>
        <w:widowControl/>
        <w:numPr>
          <w:ilvl w:val="0"/>
          <w:numId w:val="6"/>
        </w:numPr>
        <w:tabs>
          <w:tab w:val="left" w:pos="859"/>
        </w:tabs>
        <w:ind w:right="24"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отслеживание динамики развития, мониторинг и внесение корректи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вов в индивидуальные образовательные программы/маршруты/траектории.</w:t>
      </w:r>
    </w:p>
    <w:p w14:paraId="2D2CE1A2">
      <w:pPr>
        <w:pStyle w:val="10"/>
        <w:widowControl/>
        <w:numPr>
          <w:ilvl w:val="0"/>
          <w:numId w:val="7"/>
        </w:numPr>
        <w:tabs>
          <w:tab w:val="left" w:pos="1387"/>
        </w:tabs>
        <w:ind w:left="706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Рефлексивно-аналитический этап:</w:t>
      </w:r>
    </w:p>
    <w:p w14:paraId="67B82F23">
      <w:pPr>
        <w:pStyle w:val="10"/>
        <w:widowControl/>
        <w:numPr>
          <w:ilvl w:val="0"/>
          <w:numId w:val="6"/>
        </w:numPr>
        <w:tabs>
          <w:tab w:val="left" w:pos="859"/>
        </w:tabs>
        <w:spacing w:before="5"/>
        <w:ind w:right="24"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оценка эффективности построения и реализации индивидуальной об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разовательной программы/маршрута/траектории (наставляемый осуществля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ет рефлексию позитивного опыта и затруднений, наставник (тьютор) анали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зирует эффективность своей работы);</w:t>
      </w:r>
    </w:p>
    <w:p w14:paraId="010B3460">
      <w:pPr>
        <w:pStyle w:val="10"/>
        <w:widowControl/>
        <w:numPr>
          <w:ilvl w:val="0"/>
          <w:numId w:val="6"/>
        </w:numPr>
        <w:tabs>
          <w:tab w:val="left" w:pos="859"/>
        </w:tabs>
        <w:ind w:right="19"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подготовка наставником (тьютором) отчета о реализации программы сопровождения;</w:t>
      </w:r>
    </w:p>
    <w:p w14:paraId="78E2ECFA">
      <w:pPr>
        <w:pStyle w:val="10"/>
        <w:widowControl/>
        <w:numPr>
          <w:ilvl w:val="0"/>
          <w:numId w:val="6"/>
        </w:numPr>
        <w:tabs>
          <w:tab w:val="left" w:pos="859"/>
        </w:tabs>
        <w:ind w:left="696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мотивация к дальнейшему развитию деятельности.</w:t>
      </w:r>
    </w:p>
    <w:p w14:paraId="66E8ADB0">
      <w:pPr>
        <w:pStyle w:val="10"/>
        <w:widowControl/>
        <w:numPr>
          <w:ilvl w:val="0"/>
          <w:numId w:val="8"/>
        </w:numPr>
        <w:tabs>
          <w:tab w:val="left" w:pos="1387"/>
        </w:tabs>
        <w:ind w:left="706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Результативный этап:</w:t>
      </w:r>
    </w:p>
    <w:p w14:paraId="62CF9C93">
      <w:pPr>
        <w:pStyle w:val="10"/>
        <w:widowControl/>
        <w:numPr>
          <w:ilvl w:val="0"/>
          <w:numId w:val="6"/>
        </w:numPr>
        <w:tabs>
          <w:tab w:val="left" w:pos="859"/>
        </w:tabs>
        <w:spacing w:before="5"/>
        <w:ind w:right="14"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наставник (тьютор) дистанцируется, продолжает реагировать на ост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рые ситуации;</w:t>
      </w:r>
    </w:p>
    <w:p w14:paraId="7443342D">
      <w:pPr>
        <w:pStyle w:val="10"/>
        <w:widowControl/>
        <w:numPr>
          <w:ilvl w:val="0"/>
          <w:numId w:val="6"/>
        </w:numPr>
        <w:tabs>
          <w:tab w:val="left" w:pos="859"/>
        </w:tabs>
        <w:spacing w:before="19"/>
        <w:ind w:right="14"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наставляемый развивает навыки самоопределения и самореализации, осваивает самостоятельно новые горизонты личностного развития.</w:t>
      </w:r>
    </w:p>
    <w:p w14:paraId="49EAF513">
      <w:pPr>
        <w:pStyle w:val="20"/>
        <w:widowControl/>
        <w:spacing w:before="72"/>
        <w:rPr>
          <w:rStyle w:val="11"/>
        </w:rPr>
      </w:pPr>
    </w:p>
    <w:p w14:paraId="7A587EA4">
      <w:pPr>
        <w:pStyle w:val="20"/>
        <w:widowControl/>
        <w:spacing w:before="72"/>
        <w:rPr>
          <w:rStyle w:val="17"/>
          <w:b/>
          <w:sz w:val="28"/>
          <w:szCs w:val="28"/>
        </w:rPr>
      </w:pPr>
      <w:r>
        <w:rPr>
          <w:rStyle w:val="11"/>
          <w:b/>
          <w:sz w:val="28"/>
          <w:szCs w:val="28"/>
        </w:rPr>
        <w:t xml:space="preserve">4. </w:t>
      </w:r>
      <w:r>
        <w:rPr>
          <w:rStyle w:val="17"/>
          <w:b/>
          <w:sz w:val="28"/>
          <w:szCs w:val="28"/>
        </w:rPr>
        <w:t>Приоритетные формы наставничества</w:t>
      </w:r>
    </w:p>
    <w:p w14:paraId="040C6E98">
      <w:pPr>
        <w:pStyle w:val="9"/>
        <w:widowControl/>
        <w:numPr>
          <w:ilvl w:val="0"/>
          <w:numId w:val="6"/>
        </w:numPr>
        <w:spacing w:before="115" w:line="307" w:lineRule="exact"/>
        <w:ind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Внедрение форм наставничества предполагает решение поставленных задач в рамках единой методологии наставничества с учетом ступени обуче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ния/профессиональной деятельности и первоначальных ключевых запросов участников системы: наставляемого, наставника (и его организа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ции/предприятия), региона.</w:t>
      </w:r>
    </w:p>
    <w:p w14:paraId="47AB9105">
      <w:pPr>
        <w:pStyle w:val="21"/>
        <w:widowControl/>
        <w:rPr>
          <w:rStyle w:val="17"/>
          <w:sz w:val="28"/>
          <w:szCs w:val="28"/>
        </w:rPr>
      </w:pPr>
      <w:r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>Целевая модель наставничества для организаций, осуществляющих образовательную деятельность по общеобразовательным и</w:t>
      </w:r>
      <w:r>
        <w:rPr>
          <w:sz w:val="28"/>
          <w:szCs w:val="28"/>
        </w:rPr>
        <w:t xml:space="preserve"> </w:t>
      </w:r>
      <w:r>
        <w:rPr>
          <w:rStyle w:val="17"/>
          <w:sz w:val="28"/>
          <w:szCs w:val="28"/>
        </w:rPr>
        <w:t>дополнительным общеобразовательным программам, включает следующие приоритетные формы наставничества:</w:t>
      </w:r>
    </w:p>
    <w:p w14:paraId="358888A2">
      <w:pPr>
        <w:pStyle w:val="21"/>
        <w:widowControl/>
        <w:rPr>
          <w:sz w:val="28"/>
          <w:szCs w:val="28"/>
        </w:rPr>
      </w:pPr>
      <w:r>
        <w:rPr>
          <w:rStyle w:val="17"/>
          <w:sz w:val="28"/>
          <w:szCs w:val="28"/>
        </w:rPr>
        <w:tab/>
      </w:r>
      <w:r>
        <w:rPr>
          <w:rStyle w:val="17"/>
          <w:sz w:val="28"/>
          <w:szCs w:val="28"/>
        </w:rPr>
        <w:t xml:space="preserve">- </w:t>
      </w:r>
      <w:r>
        <w:rPr>
          <w:sz w:val="28"/>
          <w:szCs w:val="28"/>
        </w:rPr>
        <w:t>«ученик-ученик»;</w:t>
      </w:r>
    </w:p>
    <w:p w14:paraId="0D0EDAC5">
      <w:pPr>
        <w:pStyle w:val="21"/>
        <w:widowControl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- «учитель-учитель»;</w:t>
      </w:r>
    </w:p>
    <w:p w14:paraId="14C787A8">
      <w:pPr>
        <w:pStyle w:val="21"/>
        <w:widowControl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- «учитель-ученик».</w:t>
      </w:r>
    </w:p>
    <w:p w14:paraId="4FCE824D">
      <w:pPr>
        <w:pStyle w:val="14"/>
        <w:widowControl/>
        <w:tabs>
          <w:tab w:val="left" w:pos="859"/>
        </w:tabs>
        <w:spacing w:line="307" w:lineRule="exact"/>
        <w:ind w:right="14" w:firstLine="0"/>
        <w:rPr>
          <w:rStyle w:val="17"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17"/>
          <w:sz w:val="28"/>
          <w:szCs w:val="28"/>
        </w:rPr>
        <w:t>Ниже по каждой форме представлены цели и задачи, которые возмож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но выполнить в рамках конкретной образовательной организации при выборе данной формы; портреты участников, которые помогут куратору и организа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торам осуществить классификацию наставников и наставляемых по пробле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мам и задачам; направления деятельности и мотивация наставников в рамках программы наставничества; ожидаемые результаты на уровне образователь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ной организации.</w:t>
      </w:r>
    </w:p>
    <w:p w14:paraId="50EB20F5">
      <w:pPr>
        <w:pStyle w:val="13"/>
        <w:widowControl/>
        <w:spacing w:line="240" w:lineRule="auto"/>
        <w:jc w:val="left"/>
        <w:rPr>
          <w:rStyle w:val="16"/>
          <w:sz w:val="28"/>
          <w:szCs w:val="28"/>
        </w:rPr>
      </w:pPr>
      <w:r>
        <w:rPr>
          <w:rStyle w:val="18"/>
          <w:sz w:val="28"/>
          <w:szCs w:val="28"/>
        </w:rPr>
        <w:t xml:space="preserve">4.1. </w:t>
      </w:r>
      <w:r>
        <w:rPr>
          <w:rStyle w:val="16"/>
          <w:sz w:val="28"/>
          <w:szCs w:val="28"/>
        </w:rPr>
        <w:t>Форма наставничества "ученик - ученик"</w:t>
      </w:r>
    </w:p>
    <w:p w14:paraId="0513082C">
      <w:pPr>
        <w:pStyle w:val="12"/>
        <w:widowControl/>
        <w:spacing w:line="240" w:lineRule="auto"/>
        <w:ind w:firstLine="69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Форма наставничества "ученик - ученик" 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тем не менее строгой суборди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нации. Вариацией данной формы является форма наставничества "студент-студент".</w:t>
      </w:r>
    </w:p>
    <w:p w14:paraId="15CA8640">
      <w:pPr>
        <w:pStyle w:val="12"/>
        <w:widowControl/>
        <w:spacing w:line="240" w:lineRule="auto"/>
        <w:ind w:firstLine="686"/>
        <w:rPr>
          <w:rStyle w:val="17"/>
          <w:sz w:val="28"/>
          <w:szCs w:val="28"/>
        </w:rPr>
      </w:pPr>
      <w:r>
        <w:rPr>
          <w:rStyle w:val="22"/>
          <w:sz w:val="28"/>
          <w:szCs w:val="28"/>
        </w:rPr>
        <w:t xml:space="preserve">Цель реализации формы наставничества "ученик — ученик" </w:t>
      </w:r>
      <w:r>
        <w:rPr>
          <w:rStyle w:val="17"/>
          <w:sz w:val="28"/>
          <w:szCs w:val="28"/>
        </w:rPr>
        <w:t>- разносто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ронняя поддержка обучающегося либо временная помощь в адаптации к но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вым условиям обучения.</w:t>
      </w:r>
    </w:p>
    <w:p w14:paraId="620E25F7">
      <w:pPr>
        <w:pStyle w:val="12"/>
        <w:widowControl/>
        <w:spacing w:line="240" w:lineRule="auto"/>
        <w:ind w:firstLine="677"/>
        <w:rPr>
          <w:rStyle w:val="17"/>
          <w:sz w:val="28"/>
          <w:szCs w:val="28"/>
        </w:rPr>
      </w:pPr>
      <w:r>
        <w:rPr>
          <w:rStyle w:val="22"/>
          <w:sz w:val="28"/>
          <w:szCs w:val="28"/>
        </w:rPr>
        <w:t xml:space="preserve">Задачи взаимодействия наставника с наставляемым </w:t>
      </w:r>
      <w:r>
        <w:rPr>
          <w:rStyle w:val="17"/>
          <w:sz w:val="28"/>
          <w:szCs w:val="28"/>
        </w:rPr>
        <w:t>для реализации формы наставничества "ученик - ученик":</w:t>
      </w:r>
    </w:p>
    <w:p w14:paraId="0A5F1BDF">
      <w:pPr>
        <w:pStyle w:val="14"/>
        <w:widowControl/>
        <w:numPr>
          <w:ilvl w:val="0"/>
          <w:numId w:val="6"/>
        </w:numPr>
        <w:tabs>
          <w:tab w:val="left" w:pos="859"/>
        </w:tabs>
        <w:spacing w:line="240" w:lineRule="auto"/>
        <w:ind w:left="696" w:firstLine="0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помощь в реализации лидерского потенциала;</w:t>
      </w:r>
    </w:p>
    <w:p w14:paraId="2B8CD2FB">
      <w:pPr>
        <w:pStyle w:val="14"/>
        <w:widowControl/>
        <w:numPr>
          <w:ilvl w:val="0"/>
          <w:numId w:val="6"/>
        </w:numPr>
        <w:tabs>
          <w:tab w:val="left" w:pos="859"/>
        </w:tabs>
        <w:spacing w:line="240" w:lineRule="auto"/>
        <w:ind w:left="696" w:firstLine="0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развитие гибких навыков и метакомпетенций;</w:t>
      </w:r>
    </w:p>
    <w:p w14:paraId="00AD456A">
      <w:pPr>
        <w:pStyle w:val="14"/>
        <w:widowControl/>
        <w:numPr>
          <w:ilvl w:val="0"/>
          <w:numId w:val="6"/>
        </w:numPr>
        <w:tabs>
          <w:tab w:val="left" w:pos="859"/>
        </w:tabs>
        <w:spacing w:line="240" w:lineRule="auto"/>
        <w:ind w:left="696" w:firstLine="0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оказание помощи в адаптации к новым условиям среды;</w:t>
      </w:r>
    </w:p>
    <w:p w14:paraId="36947B38">
      <w:pPr>
        <w:pStyle w:val="14"/>
        <w:widowControl/>
        <w:numPr>
          <w:ilvl w:val="0"/>
          <w:numId w:val="6"/>
        </w:numPr>
        <w:tabs>
          <w:tab w:val="left" w:pos="859"/>
        </w:tabs>
        <w:spacing w:line="240" w:lineRule="auto"/>
        <w:ind w:right="14" w:firstLine="69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 xml:space="preserve">создание комфортных условий и экологичных коммуникаций внутри образовательной организации; </w:t>
      </w:r>
    </w:p>
    <w:p w14:paraId="77069677">
      <w:pPr>
        <w:pStyle w:val="14"/>
        <w:widowControl/>
        <w:numPr>
          <w:ilvl w:val="0"/>
          <w:numId w:val="6"/>
        </w:numPr>
        <w:tabs>
          <w:tab w:val="left" w:pos="859"/>
        </w:tabs>
        <w:spacing w:line="240" w:lineRule="auto"/>
        <w:ind w:right="10" w:firstLine="69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формирование устойчивого школьного сообщества и сообщества бла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годарных выпускников.</w:t>
      </w:r>
    </w:p>
    <w:p w14:paraId="3111CF41">
      <w:pPr>
        <w:pStyle w:val="26"/>
        <w:widowControl/>
        <w:spacing w:line="307" w:lineRule="exact"/>
        <w:ind w:left="725"/>
        <w:rPr>
          <w:rStyle w:val="27"/>
          <w:sz w:val="28"/>
          <w:szCs w:val="28"/>
        </w:rPr>
      </w:pPr>
    </w:p>
    <w:p w14:paraId="775AFF47">
      <w:pPr>
        <w:pStyle w:val="26"/>
        <w:widowControl/>
        <w:spacing w:line="307" w:lineRule="exact"/>
        <w:ind w:left="725"/>
        <w:rPr>
          <w:rStyle w:val="27"/>
          <w:sz w:val="28"/>
          <w:szCs w:val="28"/>
        </w:rPr>
      </w:pPr>
      <w:r>
        <w:rPr>
          <w:rStyle w:val="27"/>
          <w:sz w:val="28"/>
          <w:szCs w:val="28"/>
        </w:rPr>
        <w:t>Участники пары "наставник - наставляемый"</w:t>
      </w:r>
    </w:p>
    <w:p w14:paraId="6B168593">
      <w:pPr>
        <w:pStyle w:val="9"/>
        <w:widowControl/>
        <w:spacing w:line="307" w:lineRule="exact"/>
        <w:ind w:right="19"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Наставником класса может быть назначен ак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тивный обучающийся старшей ступени, обладающий лидерскими и органи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заторскими качествами, нетривиальностью мышления, демонстрирующий высокие образовательные результаты, победитель олимпиад и конкурсов ло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кального, муниципального, краевого уровней, лидер класса или па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раллели, принимающий акгивное участие в жизни образовательной органи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зации (конкурсы, общественная деятельность, участник детско-юношеских объединений или организаций).</w:t>
      </w:r>
    </w:p>
    <w:p w14:paraId="6271B584">
      <w:pPr>
        <w:pStyle w:val="9"/>
        <w:widowControl/>
        <w:spacing w:line="307" w:lineRule="exact"/>
        <w:ind w:firstLine="68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Вариации ролевых моделей внутри формы "ученик - ученик" могут различаться в зависимости от потребностей наставляемого и ресурсов наставника. Опыт образовательных организаций показывает, что основными вариантами могут быть:</w:t>
      </w:r>
    </w:p>
    <w:p w14:paraId="154134FE">
      <w:pPr>
        <w:pStyle w:val="25"/>
        <w:widowControl/>
        <w:numPr>
          <w:ilvl w:val="0"/>
          <w:numId w:val="6"/>
        </w:numPr>
        <w:tabs>
          <w:tab w:val="left" w:pos="854"/>
        </w:tabs>
        <w:spacing w:line="307" w:lineRule="exact"/>
        <w:ind w:right="24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взаимодействие "успевающий - неуспевающий" (поддержка для до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стижения лучших образовательных результатов);</w:t>
      </w:r>
    </w:p>
    <w:p w14:paraId="77DAED43">
      <w:pPr>
        <w:pStyle w:val="25"/>
        <w:widowControl/>
        <w:numPr>
          <w:ilvl w:val="0"/>
          <w:numId w:val="6"/>
        </w:numPr>
        <w:tabs>
          <w:tab w:val="left" w:pos="854"/>
        </w:tabs>
        <w:spacing w:before="10" w:line="307" w:lineRule="exact"/>
        <w:ind w:right="1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взаимодействие "лидер - пассивный" (психоэмоциональная поддерж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ка с адаптацией в коллективе или развитием коммуникационных, творческих, лидерских навыков);</w:t>
      </w:r>
    </w:p>
    <w:p w14:paraId="6EF4507F">
      <w:pPr>
        <w:pStyle w:val="25"/>
        <w:widowControl/>
        <w:numPr>
          <w:ilvl w:val="0"/>
          <w:numId w:val="6"/>
        </w:numPr>
        <w:tabs>
          <w:tab w:val="left" w:pos="854"/>
        </w:tabs>
        <w:spacing w:before="5" w:line="307" w:lineRule="exac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взаимодействие "равный - равному" (обмен навыками, например, в случае, если наставник обладает критическим мышлением, а наставляемый креативным);</w:t>
      </w:r>
    </w:p>
    <w:p w14:paraId="0280EFAE">
      <w:pPr>
        <w:pStyle w:val="25"/>
        <w:widowControl/>
        <w:numPr>
          <w:ilvl w:val="0"/>
          <w:numId w:val="6"/>
        </w:numPr>
        <w:tabs>
          <w:tab w:val="left" w:pos="854"/>
        </w:tabs>
        <w:spacing w:before="5" w:line="307" w:lineRule="exact"/>
        <w:ind w:left="691"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совместная работа над проектом (взаимная поддержка).</w:t>
      </w:r>
    </w:p>
    <w:p w14:paraId="2C619C3C">
      <w:pPr>
        <w:pStyle w:val="21"/>
        <w:widowControl/>
        <w:spacing w:before="67" w:line="312" w:lineRule="exact"/>
        <w:rPr>
          <w:rStyle w:val="17"/>
          <w:sz w:val="28"/>
          <w:szCs w:val="28"/>
        </w:rPr>
      </w:pPr>
      <w:r>
        <w:rPr>
          <w:rStyle w:val="11"/>
          <w:sz w:val="28"/>
          <w:szCs w:val="28"/>
        </w:rPr>
        <w:t>Взаимодействие наставника и наставляемого ведется в режиме вне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урочной деятельности. Возможна интеграция в классные часы, организация совместных конкурсов и проектных работ, участие в конкурсах и олимпиа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дах, совместные походы на спортивные и культурные мероприятия, способ</w:t>
      </w:r>
      <w:r>
        <w:rPr>
          <w:rStyle w:val="17"/>
          <w:sz w:val="28"/>
          <w:szCs w:val="28"/>
        </w:rPr>
        <w:t>ствующие развитию чувства сопричастности, интеграции в сообщество (осо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бенно важно для задач адаптации).</w:t>
      </w:r>
    </w:p>
    <w:p w14:paraId="5BF9C49F">
      <w:pPr>
        <w:pStyle w:val="12"/>
        <w:widowControl/>
        <w:spacing w:line="312" w:lineRule="exac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В общеобразовательных организациях: проектная деятельность, класс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ные часы, внеурочная работа, подготовка к мероприятиям школьного сооб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щества, волонтерство, подготовка к конкурсам, олимпиадам.</w:t>
      </w:r>
    </w:p>
    <w:p w14:paraId="33056EF1">
      <w:pPr>
        <w:pStyle w:val="12"/>
        <w:widowControl/>
        <w:spacing w:line="312" w:lineRule="exact"/>
        <w:ind w:firstLine="682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В организациях дополнительного образования: проектная деятель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ность, создание клуба по интересам с лидером-наставником, волонтерство.</w:t>
      </w:r>
    </w:p>
    <w:p w14:paraId="48F8CC79">
      <w:pPr>
        <w:pStyle w:val="24"/>
        <w:widowControl/>
        <w:spacing w:before="10" w:line="312" w:lineRule="exact"/>
        <w:ind w:left="220" w:leftChars="100" w:firstLine="0" w:firstLineChars="0"/>
        <w:rPr>
          <w:rStyle w:val="22"/>
          <w:sz w:val="28"/>
          <w:szCs w:val="28"/>
        </w:rPr>
      </w:pPr>
      <w:r>
        <w:rPr>
          <w:rStyle w:val="22"/>
          <w:sz w:val="28"/>
          <w:szCs w:val="28"/>
        </w:rPr>
        <w:t>Направления работы наставника:</w:t>
      </w:r>
    </w:p>
    <w:p w14:paraId="4C39E8F6">
      <w:pPr>
        <w:pStyle w:val="28"/>
        <w:widowControl/>
        <w:numPr>
          <w:ilvl w:val="0"/>
          <w:numId w:val="9"/>
        </w:numPr>
        <w:tabs>
          <w:tab w:val="left" w:pos="840"/>
        </w:tabs>
        <w:spacing w:line="312" w:lineRule="exact"/>
        <w:ind w:left="220" w:leftChars="100" w:firstLine="0" w:firstLineChars="0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изучение социального паспорта класса при наличии;</w:t>
      </w:r>
    </w:p>
    <w:p w14:paraId="7E163CD5">
      <w:pPr>
        <w:pStyle w:val="28"/>
        <w:widowControl/>
        <w:numPr>
          <w:ilvl w:val="0"/>
          <w:numId w:val="9"/>
        </w:numPr>
        <w:tabs>
          <w:tab w:val="left" w:pos="840"/>
        </w:tabs>
        <w:spacing w:line="312" w:lineRule="exact"/>
        <w:ind w:left="220" w:leftChars="100" w:firstLine="0" w:firstLineChars="0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помощь в адаптации и сплочение класса;</w:t>
      </w:r>
    </w:p>
    <w:p w14:paraId="730BEFEB">
      <w:pPr>
        <w:pStyle w:val="28"/>
        <w:widowControl/>
        <w:numPr>
          <w:ilvl w:val="0"/>
          <w:numId w:val="9"/>
        </w:numPr>
        <w:tabs>
          <w:tab w:val="left" w:pos="840"/>
        </w:tabs>
        <w:spacing w:before="5" w:line="312" w:lineRule="exact"/>
        <w:ind w:left="220" w:leftChars="100" w:firstLine="0" w:firstLineChars="0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 xml:space="preserve">проведение часов наставника; </w:t>
      </w:r>
    </w:p>
    <w:p w14:paraId="13ACEE66">
      <w:pPr>
        <w:pStyle w:val="28"/>
        <w:widowControl/>
        <w:numPr>
          <w:ilvl w:val="0"/>
          <w:numId w:val="9"/>
        </w:numPr>
        <w:tabs>
          <w:tab w:val="left" w:pos="840"/>
        </w:tabs>
        <w:spacing w:line="312" w:lineRule="exact"/>
        <w:ind w:left="220" w:leftChars="100" w:firstLine="0" w:firstLineChars="0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внеурочная деятельность;</w:t>
      </w:r>
    </w:p>
    <w:p w14:paraId="2A1D311E">
      <w:pPr>
        <w:pStyle w:val="28"/>
        <w:widowControl/>
        <w:numPr>
          <w:ilvl w:val="0"/>
          <w:numId w:val="9"/>
        </w:numPr>
        <w:tabs>
          <w:tab w:val="left" w:pos="840"/>
        </w:tabs>
        <w:spacing w:line="312" w:lineRule="exact"/>
        <w:ind w:left="220" w:leftChars="100" w:firstLine="0" w:firstLineChars="0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учебная деятельность.</w:t>
      </w:r>
    </w:p>
    <w:p w14:paraId="6C3334A8">
      <w:pPr>
        <w:pStyle w:val="12"/>
        <w:widowControl/>
        <w:spacing w:line="312" w:lineRule="exact"/>
        <w:ind w:right="14" w:firstLine="701"/>
        <w:rPr>
          <w:rStyle w:val="17"/>
          <w:sz w:val="28"/>
          <w:szCs w:val="28"/>
        </w:rPr>
      </w:pPr>
      <w:r>
        <w:rPr>
          <w:rStyle w:val="22"/>
          <w:sz w:val="28"/>
          <w:szCs w:val="28"/>
        </w:rPr>
        <w:t xml:space="preserve">Ожидаемые результаты работы наставнической пары: </w:t>
      </w:r>
      <w:r>
        <w:rPr>
          <w:rStyle w:val="17"/>
          <w:sz w:val="28"/>
          <w:szCs w:val="28"/>
        </w:rPr>
        <w:t>высокий уро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вень включенности наставляемых в социальные, культурные и образователь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ные процессы образовательной организации, лояльность обучающихся к об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разовательной организации; повышение мотивации как наставника, так и наставляемого к культурному, интеллектуальному, физическому совершен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ствованию, самореализации, развитию отдельных компетенций (под индиви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дуальные потребности личности).</w:t>
      </w:r>
    </w:p>
    <w:p w14:paraId="7CCEE850">
      <w:pPr>
        <w:pStyle w:val="13"/>
        <w:widowControl/>
        <w:spacing w:before="72" w:line="307" w:lineRule="exact"/>
        <w:jc w:val="left"/>
        <w:rPr>
          <w:rStyle w:val="16"/>
          <w:sz w:val="28"/>
          <w:szCs w:val="28"/>
        </w:rPr>
      </w:pPr>
      <w:r>
        <w:rPr>
          <w:rStyle w:val="18"/>
          <w:sz w:val="28"/>
          <w:szCs w:val="28"/>
        </w:rPr>
        <w:t xml:space="preserve">4.2. </w:t>
      </w:r>
      <w:r>
        <w:rPr>
          <w:rStyle w:val="16"/>
          <w:sz w:val="28"/>
          <w:szCs w:val="28"/>
        </w:rPr>
        <w:t>Форма наставничества "учитель - учитель"</w:t>
      </w:r>
    </w:p>
    <w:p w14:paraId="6E5C4E0A">
      <w:pPr>
        <w:pStyle w:val="12"/>
        <w:widowControl/>
        <w:spacing w:line="307" w:lineRule="exact"/>
        <w:ind w:firstLine="69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Форма наставничества "учитель - учитель" предполагает взаимодейс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твие молодого педагога (при опыте работы от 0 до 3 лет), нового специали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ста (при смене места работы) или педагога с недостатком определенных навыков, компетенций (вне зависимости от его профессионального опыта и возраста) с опытным и располагающим ресурсами и навыками специалистом-педагогом, оказывающим первому разностороннюю поддержку. Вариацией данной формы является форма наставничества "педагог - педагог".</w:t>
      </w:r>
    </w:p>
    <w:p w14:paraId="4B058127">
      <w:pPr>
        <w:pStyle w:val="12"/>
        <w:widowControl/>
        <w:spacing w:line="307" w:lineRule="exact"/>
        <w:ind w:firstLine="0"/>
        <w:rPr>
          <w:rStyle w:val="17"/>
          <w:sz w:val="28"/>
          <w:szCs w:val="28"/>
          <w:vertAlign w:val="superscript"/>
        </w:rPr>
      </w:pPr>
      <w:r>
        <w:rPr>
          <w:rStyle w:val="22"/>
          <w:sz w:val="28"/>
          <w:szCs w:val="28"/>
        </w:rPr>
        <w:tab/>
      </w:r>
      <w:r>
        <w:rPr>
          <w:rStyle w:val="22"/>
          <w:sz w:val="28"/>
          <w:szCs w:val="28"/>
        </w:rPr>
        <w:t xml:space="preserve">Цель реализации формы наставничества "учитель — учитель" </w:t>
      </w:r>
      <w:r>
        <w:rPr>
          <w:rStyle w:val="17"/>
          <w:sz w:val="28"/>
          <w:szCs w:val="28"/>
        </w:rPr>
        <w:t>- сокращение сроков адаптации молодых специалистов к про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фессии, что подтверждается фактом сокращения сроков подготовки начина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ющих педагогов к аттестации на квалификационную категорию по должно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сти, а также повышение уровня удовлетворенности профессиональной дея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тельностью в течение периода осуществления наставничества. Возможность трансляции опыта, передачи знаний позволяет уберечь квалифицированных работников с большим педагогическим стажем от профессионального выгорания.</w:t>
      </w:r>
    </w:p>
    <w:p w14:paraId="44DA751B">
      <w:pPr>
        <w:pStyle w:val="12"/>
        <w:widowControl/>
        <w:spacing w:line="307" w:lineRule="exact"/>
        <w:ind w:firstLine="0"/>
        <w:rPr>
          <w:rStyle w:val="17"/>
          <w:sz w:val="28"/>
          <w:szCs w:val="28"/>
        </w:rPr>
      </w:pPr>
      <w:r>
        <w:rPr>
          <w:rStyle w:val="17"/>
          <w:sz w:val="28"/>
          <w:szCs w:val="28"/>
          <w:vertAlign w:val="superscript"/>
        </w:rPr>
        <w:tab/>
      </w:r>
      <w:r>
        <w:rPr>
          <w:rStyle w:val="17"/>
          <w:sz w:val="28"/>
          <w:szCs w:val="28"/>
          <w:vertAlign w:val="superscript"/>
        </w:rPr>
        <w:t xml:space="preserve"> </w:t>
      </w:r>
      <w:r>
        <w:rPr>
          <w:rStyle w:val="17"/>
          <w:sz w:val="28"/>
          <w:szCs w:val="28"/>
        </w:rPr>
        <w:t>Отчасти система наставничества решает проблему старения персонала, поскольку делает процесс вливания в профессию менее болезненным и менее длительным, позволяя закрепиться молодым специалистам в профессии.</w:t>
      </w:r>
    </w:p>
    <w:p w14:paraId="2A628172">
      <w:pPr>
        <w:pStyle w:val="9"/>
        <w:widowControl/>
        <w:spacing w:before="67"/>
        <w:rPr>
          <w:rStyle w:val="11"/>
          <w:sz w:val="28"/>
          <w:szCs w:val="28"/>
        </w:rPr>
      </w:pPr>
      <w:r>
        <w:rPr>
          <w:rStyle w:val="27"/>
          <w:sz w:val="28"/>
          <w:szCs w:val="28"/>
        </w:rPr>
        <w:t xml:space="preserve">Задачи взаимодействия наставляемого и наставника </w:t>
      </w:r>
      <w:r>
        <w:rPr>
          <w:rStyle w:val="11"/>
          <w:sz w:val="28"/>
          <w:szCs w:val="28"/>
        </w:rPr>
        <w:t>при реализации формы "учитель - учитель":</w:t>
      </w:r>
    </w:p>
    <w:p w14:paraId="42F86413">
      <w:pPr>
        <w:pStyle w:val="10"/>
        <w:widowControl/>
        <w:numPr>
          <w:ilvl w:val="0"/>
          <w:numId w:val="6"/>
        </w:numPr>
        <w:tabs>
          <w:tab w:val="left" w:pos="864"/>
        </w:tabs>
        <w:spacing w:line="312" w:lineRule="exact"/>
        <w:ind w:right="19" w:firstLine="701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ускорение процесса профессионального становления молодых педаго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гов, развитие их способности самостоятельно, качественно и ответственно выполнять возложенные функциональные обязанности в соответствии с за-нимаемой должностью;</w:t>
      </w:r>
    </w:p>
    <w:p w14:paraId="13D887E8">
      <w:pPr>
        <w:pStyle w:val="10"/>
        <w:widowControl/>
        <w:numPr>
          <w:ilvl w:val="0"/>
          <w:numId w:val="6"/>
        </w:numPr>
        <w:tabs>
          <w:tab w:val="left" w:pos="864"/>
        </w:tabs>
        <w:spacing w:line="312" w:lineRule="exact"/>
        <w:ind w:right="29" w:firstLine="701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адаптация молодых педагогов к условиям осуществления профессио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нальной деятельности;</w:t>
      </w:r>
    </w:p>
    <w:p w14:paraId="1458730B">
      <w:pPr>
        <w:pStyle w:val="10"/>
        <w:widowControl/>
        <w:numPr>
          <w:ilvl w:val="0"/>
          <w:numId w:val="6"/>
        </w:numPr>
        <w:tabs>
          <w:tab w:val="left" w:pos="864"/>
        </w:tabs>
        <w:spacing w:line="312" w:lineRule="exact"/>
        <w:ind w:right="19" w:firstLine="701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формирование сплоченного грамотного коллектива за счет включения в адаптационный процесс опытных педагогических работников, снижения текучести кадров;</w:t>
      </w:r>
    </w:p>
    <w:p w14:paraId="711CEEBE">
      <w:pPr>
        <w:pStyle w:val="10"/>
        <w:widowControl/>
        <w:numPr>
          <w:ilvl w:val="0"/>
          <w:numId w:val="6"/>
        </w:numPr>
        <w:tabs>
          <w:tab w:val="left" w:pos="864"/>
        </w:tabs>
        <w:spacing w:line="312" w:lineRule="exact"/>
        <w:ind w:right="24" w:firstLine="701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восполнение профессиональных и компетентностных дефицитов пе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дагогов внутри педагогической среды одной образовательной организации.</w:t>
      </w:r>
    </w:p>
    <w:p w14:paraId="209457BC">
      <w:pPr>
        <w:pStyle w:val="26"/>
        <w:widowControl/>
        <w:spacing w:line="312" w:lineRule="exact"/>
        <w:ind w:left="730"/>
        <w:rPr>
          <w:rStyle w:val="27"/>
          <w:sz w:val="28"/>
          <w:szCs w:val="28"/>
        </w:rPr>
      </w:pPr>
      <w:r>
        <w:rPr>
          <w:rStyle w:val="27"/>
          <w:sz w:val="28"/>
          <w:szCs w:val="28"/>
        </w:rPr>
        <w:t>Участники пары "наставник - наставляемый"</w:t>
      </w:r>
    </w:p>
    <w:p w14:paraId="154D6DA7">
      <w:pPr>
        <w:pStyle w:val="9"/>
        <w:widowControl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Наставником может быть назначен опытный, располагающий необхо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димыми ресурсами, навыками и компетенциями педагог, кандидатура кото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рого рассматривается и утверждается на педагогическом совете, заседании кафедры, согласуется со старшим методистом и заместителем директора по учебно-воспитательной работе.</w:t>
      </w:r>
    </w:p>
    <w:p w14:paraId="3588D278">
      <w:pPr>
        <w:pStyle w:val="9"/>
        <w:widowControl/>
        <w:ind w:firstLine="68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Наставляемые: молодые педагоги (опыт работы от 0 до 3 лет); учителя, пришедшие после перерыва в педагогической деятельности; учителя, не имеющие педагогического образования; учителя-стажисты, испытывающие затруднения в освоении новых подходов к обучению и воспитанию; педагоги с недостатком определенных навыков, компетенций (вне зависимости от профессионального опыта и возраста).</w:t>
      </w:r>
    </w:p>
    <w:p w14:paraId="0C8CB496">
      <w:pPr>
        <w:pStyle w:val="9"/>
        <w:widowControl/>
        <w:spacing w:before="1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Формированию наставнических пар предшествует индивидуальная бе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седа с наставляемым и кандидатом в наставники, учитываются результаты анкетирования (разрабатывается анкета по изучению уровня удовлетворен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ности преподавателей профессиональной деятельностью). Формирование наставнических пар происходит на добровольной основе.</w:t>
      </w:r>
    </w:p>
    <w:p w14:paraId="1E260405">
      <w:pPr>
        <w:pStyle w:val="26"/>
        <w:widowControl/>
        <w:spacing w:line="312" w:lineRule="exact"/>
        <w:ind w:left="696"/>
        <w:rPr>
          <w:rStyle w:val="27"/>
          <w:sz w:val="28"/>
          <w:szCs w:val="28"/>
        </w:rPr>
      </w:pPr>
    </w:p>
    <w:p w14:paraId="25EEF7A8">
      <w:pPr>
        <w:pStyle w:val="26"/>
        <w:widowControl/>
        <w:spacing w:line="312" w:lineRule="exact"/>
        <w:ind w:left="696"/>
        <w:rPr>
          <w:rStyle w:val="27"/>
          <w:sz w:val="28"/>
          <w:szCs w:val="28"/>
        </w:rPr>
      </w:pPr>
      <w:r>
        <w:rPr>
          <w:rStyle w:val="27"/>
          <w:sz w:val="28"/>
          <w:szCs w:val="28"/>
        </w:rPr>
        <w:t>Направления работы наставника</w:t>
      </w:r>
    </w:p>
    <w:p w14:paraId="36E3D50F">
      <w:pPr>
        <w:pStyle w:val="9"/>
        <w:widowControl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Основные функции наставника: диагностическая (выявление ближайших точек роста), информационная (знакомство с трудовым распорядком и т.п.), обучающая и консультационная, психоэмоциональная (помощь в уста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новлении контакта со студентами и коллегами).</w:t>
      </w:r>
    </w:p>
    <w:p w14:paraId="10F8F121">
      <w:pPr>
        <w:pStyle w:val="9"/>
        <w:widowControl/>
        <w:spacing w:before="10"/>
        <w:ind w:left="710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Задачи наставника могут быть определены следующим образом:</w:t>
      </w:r>
    </w:p>
    <w:p w14:paraId="075AFB40">
      <w:pPr>
        <w:pStyle w:val="10"/>
        <w:widowControl/>
        <w:numPr>
          <w:ilvl w:val="0"/>
          <w:numId w:val="6"/>
        </w:numPr>
        <w:tabs>
          <w:tab w:val="left" w:pos="864"/>
        </w:tabs>
        <w:spacing w:line="312" w:lineRule="exact"/>
        <w:ind w:right="5" w:firstLine="701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разработка совместно с начинающим специалистом плана професси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онального становления с учетом уровня потенциальных возможностей, педа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гогической, методической и профессиональной подготовки по дисциплинам, междисциплинарным курсам, практикам;</w:t>
      </w:r>
    </w:p>
    <w:p w14:paraId="4E2C4C4B">
      <w:pPr>
        <w:pStyle w:val="10"/>
        <w:widowControl/>
        <w:numPr>
          <w:ilvl w:val="0"/>
          <w:numId w:val="6"/>
        </w:numPr>
        <w:tabs>
          <w:tab w:val="left" w:pos="864"/>
        </w:tabs>
        <w:spacing w:line="312" w:lineRule="exact"/>
        <w:ind w:left="701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контроль реализации плана работы наставляемого;</w:t>
      </w:r>
    </w:p>
    <w:p w14:paraId="1C61980D">
      <w:pPr>
        <w:pStyle w:val="10"/>
        <w:widowControl/>
        <w:numPr>
          <w:ilvl w:val="0"/>
          <w:numId w:val="6"/>
        </w:numPr>
        <w:tabs>
          <w:tab w:val="left" w:pos="864"/>
        </w:tabs>
        <w:spacing w:line="312" w:lineRule="exact"/>
        <w:ind w:left="701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сопровождение, индивидуальные консультации;</w:t>
      </w:r>
    </w:p>
    <w:p w14:paraId="7ADA290D">
      <w:pPr>
        <w:pStyle w:val="10"/>
        <w:widowControl/>
        <w:numPr>
          <w:ilvl w:val="0"/>
          <w:numId w:val="6"/>
        </w:numPr>
        <w:tabs>
          <w:tab w:val="left" w:pos="864"/>
        </w:tabs>
        <w:spacing w:before="5" w:line="312" w:lineRule="exact"/>
        <w:ind w:right="5" w:firstLine="701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оказание методической помощи (посещение уроков с последующим анализом, подбор литературы и пр.);</w:t>
      </w:r>
    </w:p>
    <w:p w14:paraId="2A6FA9E4">
      <w:pPr>
        <w:pStyle w:val="10"/>
        <w:widowControl/>
        <w:numPr>
          <w:ilvl w:val="0"/>
          <w:numId w:val="6"/>
        </w:numPr>
        <w:tabs>
          <w:tab w:val="left" w:pos="864"/>
        </w:tabs>
        <w:spacing w:line="240" w:lineRule="auto"/>
        <w:ind w:left="701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психоэмоциональная поддержка в процессе адаптации.</w:t>
      </w:r>
    </w:p>
    <w:p w14:paraId="6F6B8A86">
      <w:pPr>
        <w:pStyle w:val="12"/>
        <w:widowControl/>
        <w:numPr>
          <w:ilvl w:val="0"/>
          <w:numId w:val="6"/>
        </w:numPr>
        <w:spacing w:line="240" w:lineRule="auto"/>
        <w:ind w:right="14" w:firstLine="696"/>
        <w:rPr>
          <w:rStyle w:val="17"/>
          <w:sz w:val="28"/>
          <w:szCs w:val="28"/>
        </w:rPr>
      </w:pPr>
      <w:r>
        <w:rPr>
          <w:rStyle w:val="22"/>
          <w:sz w:val="28"/>
          <w:szCs w:val="28"/>
        </w:rPr>
        <w:t xml:space="preserve">Ожидаемые результаты работы наставнической пары: </w:t>
      </w:r>
      <w:r>
        <w:rPr>
          <w:rStyle w:val="17"/>
          <w:sz w:val="28"/>
          <w:szCs w:val="28"/>
        </w:rPr>
        <w:t>высокий уро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вень включенности молодых (новых) специалистов в педагогическую работу, культурную жизнь образовательной организации, развитие личного, творче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ского и педагогического потенциалов; повышение удельного веса педагогов возрастной категории до 35 лет, сокращение текучести педагогических кад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ров в образовательных организациях; развитие у наставляемых компетенций, необходимых для раннего периода становления в профессии педагога; полу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 xml:space="preserve">чение профессиональных советов и рекомендации, мотивации и ресурсов для комфортной адаптации в образовательной организации. </w:t>
      </w:r>
    </w:p>
    <w:p w14:paraId="0152072C">
      <w:pPr>
        <w:pStyle w:val="30"/>
        <w:widowControl/>
        <w:rPr>
          <w:rStyle w:val="18"/>
          <w:sz w:val="28"/>
          <w:szCs w:val="28"/>
        </w:rPr>
      </w:pPr>
    </w:p>
    <w:p w14:paraId="7F105071">
      <w:pPr>
        <w:pStyle w:val="30"/>
        <w:widowControl/>
        <w:rPr>
          <w:rStyle w:val="18"/>
          <w:sz w:val="28"/>
          <w:szCs w:val="28"/>
        </w:rPr>
      </w:pPr>
      <w:r>
        <w:rPr>
          <w:rStyle w:val="18"/>
          <w:sz w:val="28"/>
          <w:szCs w:val="28"/>
        </w:rPr>
        <w:t>4.3. Форма наставничества «учитель – ученик»</w:t>
      </w:r>
    </w:p>
    <w:p w14:paraId="4CC57C0C">
      <w:pPr>
        <w:pStyle w:val="12"/>
        <w:widowControl/>
        <w:spacing w:line="240" w:lineRule="auto"/>
        <w:ind w:firstLine="0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ab/>
      </w:r>
      <w:r>
        <w:rPr>
          <w:rStyle w:val="17"/>
          <w:sz w:val="28"/>
          <w:szCs w:val="28"/>
        </w:rPr>
        <w:t>Форма наставничества "учитель - ученик" предпола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гает взаимо-действие учителя образовательной организации и обу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чающегося с индивидуальными образовательными потребностями (одарен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ные, высокомотивированные, способные обучающиеся; обучающиеся с огра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ниченными возможностями здоровья; подростки группы риска).</w:t>
      </w:r>
    </w:p>
    <w:p w14:paraId="1D2E1EA7">
      <w:pPr>
        <w:pStyle w:val="12"/>
        <w:widowControl/>
        <w:spacing w:line="240" w:lineRule="auto"/>
        <w:ind w:left="691" w:firstLine="0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Форма наставничества "учитель - высокомотивированный ученик"</w:t>
      </w:r>
    </w:p>
    <w:p w14:paraId="33A7734F">
      <w:pPr>
        <w:pStyle w:val="31"/>
        <w:widowControl/>
        <w:spacing w:line="240" w:lineRule="auto"/>
        <w:ind w:firstLine="0"/>
        <w:jc w:val="both"/>
        <w:rPr>
          <w:rStyle w:val="17"/>
          <w:sz w:val="28"/>
          <w:szCs w:val="28"/>
        </w:rPr>
      </w:pPr>
      <w:r>
        <w:rPr>
          <w:rStyle w:val="22"/>
          <w:sz w:val="28"/>
          <w:szCs w:val="28"/>
        </w:rPr>
        <w:tab/>
      </w:r>
      <w:r>
        <w:rPr>
          <w:rStyle w:val="22"/>
          <w:sz w:val="28"/>
          <w:szCs w:val="28"/>
        </w:rPr>
        <w:t xml:space="preserve">Цель реализации формы наставничества "учитель - ученик" </w:t>
      </w:r>
      <w:r>
        <w:rPr>
          <w:rStyle w:val="17"/>
          <w:sz w:val="28"/>
          <w:szCs w:val="28"/>
        </w:rPr>
        <w:t>- раскрытие потенциала личности наставляемого.</w:t>
      </w:r>
    </w:p>
    <w:p w14:paraId="5192A3DC">
      <w:pPr>
        <w:pStyle w:val="12"/>
        <w:widowControl/>
        <w:spacing w:line="307" w:lineRule="exact"/>
        <w:rPr>
          <w:rStyle w:val="17"/>
          <w:sz w:val="28"/>
          <w:szCs w:val="28"/>
        </w:rPr>
      </w:pPr>
      <w:r>
        <w:rPr>
          <w:rStyle w:val="22"/>
          <w:sz w:val="28"/>
          <w:szCs w:val="28"/>
        </w:rPr>
        <w:t xml:space="preserve">Задачи взаимодействия наставника с наставляемым </w:t>
      </w:r>
      <w:r>
        <w:rPr>
          <w:rStyle w:val="17"/>
          <w:sz w:val="28"/>
          <w:szCs w:val="28"/>
        </w:rPr>
        <w:t>при реализации формы "учитель - высокомотивированный ученик":</w:t>
      </w:r>
    </w:p>
    <w:p w14:paraId="669D2DA4">
      <w:pPr>
        <w:pStyle w:val="14"/>
        <w:widowControl/>
        <w:numPr>
          <w:ilvl w:val="0"/>
          <w:numId w:val="10"/>
        </w:numPr>
        <w:tabs>
          <w:tab w:val="left" w:pos="845"/>
        </w:tabs>
        <w:spacing w:before="5" w:line="307" w:lineRule="exact"/>
        <w:ind w:right="10" w:firstLine="691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повышение мотивации к учебе и улучшение образовательных резуль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татов обучающегося, в том числе через сопровождение его участия в олим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пиадах, конкурсах и иных творческих мероприятиях;</w:t>
      </w:r>
    </w:p>
    <w:p w14:paraId="58C47F4C">
      <w:pPr>
        <w:pStyle w:val="14"/>
        <w:widowControl/>
        <w:numPr>
          <w:ilvl w:val="0"/>
          <w:numId w:val="10"/>
        </w:numPr>
        <w:tabs>
          <w:tab w:val="left" w:pos="845"/>
        </w:tabs>
        <w:spacing w:line="307" w:lineRule="exact"/>
        <w:ind w:firstLine="691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раскрытие личностного, творческого, профессионального потенциала каждого обучающегося;</w:t>
      </w:r>
    </w:p>
    <w:p w14:paraId="6742C897">
      <w:pPr>
        <w:pStyle w:val="14"/>
        <w:widowControl/>
        <w:numPr>
          <w:ilvl w:val="0"/>
          <w:numId w:val="10"/>
        </w:numPr>
        <w:tabs>
          <w:tab w:val="left" w:pos="845"/>
        </w:tabs>
        <w:spacing w:before="10" w:line="307" w:lineRule="exact"/>
        <w:ind w:right="10" w:firstLine="691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подготовка обучающегося к самостоятельной, осознанной и социаль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но продуктивной деятельности в современном мире;</w:t>
      </w:r>
    </w:p>
    <w:p w14:paraId="42E6D4CC">
      <w:pPr>
        <w:pStyle w:val="28"/>
        <w:widowControl/>
        <w:tabs>
          <w:tab w:val="left" w:pos="850"/>
        </w:tabs>
        <w:spacing w:before="5" w:line="307" w:lineRule="exact"/>
        <w:ind w:left="691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-</w:t>
      </w:r>
      <w:r>
        <w:rPr>
          <w:rStyle w:val="17"/>
          <w:sz w:val="28"/>
          <w:szCs w:val="28"/>
        </w:rPr>
        <w:tab/>
      </w:r>
      <w:r>
        <w:rPr>
          <w:rStyle w:val="17"/>
          <w:sz w:val="28"/>
          <w:szCs w:val="28"/>
        </w:rPr>
        <w:t xml:space="preserve">улучшение показателей эффективности образовательной организации. </w:t>
      </w:r>
    </w:p>
    <w:p w14:paraId="7ABEFB25">
      <w:pPr>
        <w:pStyle w:val="28"/>
        <w:widowControl/>
        <w:tabs>
          <w:tab w:val="left" w:pos="850"/>
        </w:tabs>
        <w:spacing w:before="5" w:line="307" w:lineRule="exact"/>
        <w:ind w:left="691"/>
        <w:rPr>
          <w:rStyle w:val="17"/>
          <w:sz w:val="28"/>
          <w:szCs w:val="28"/>
        </w:rPr>
      </w:pPr>
    </w:p>
    <w:p w14:paraId="16F2E21B">
      <w:pPr>
        <w:pStyle w:val="28"/>
        <w:widowControl/>
        <w:tabs>
          <w:tab w:val="left" w:pos="850"/>
        </w:tabs>
        <w:spacing w:before="5" w:line="307" w:lineRule="exact"/>
        <w:ind w:left="691"/>
        <w:rPr>
          <w:rStyle w:val="17"/>
          <w:sz w:val="28"/>
          <w:szCs w:val="28"/>
        </w:rPr>
      </w:pPr>
    </w:p>
    <w:p w14:paraId="2DDAF8BA">
      <w:pPr>
        <w:pStyle w:val="28"/>
        <w:widowControl/>
        <w:tabs>
          <w:tab w:val="left" w:pos="850"/>
        </w:tabs>
        <w:spacing w:before="5" w:line="307" w:lineRule="exact"/>
        <w:ind w:left="691"/>
        <w:rPr>
          <w:rStyle w:val="17"/>
          <w:sz w:val="28"/>
          <w:szCs w:val="28"/>
        </w:rPr>
      </w:pPr>
    </w:p>
    <w:p w14:paraId="0F46D98B">
      <w:pPr>
        <w:pStyle w:val="28"/>
        <w:widowControl/>
        <w:tabs>
          <w:tab w:val="left" w:pos="850"/>
        </w:tabs>
        <w:spacing w:before="5" w:line="307" w:lineRule="exact"/>
        <w:ind w:left="691"/>
        <w:rPr>
          <w:rStyle w:val="22"/>
          <w:sz w:val="28"/>
          <w:szCs w:val="28"/>
        </w:rPr>
      </w:pPr>
      <w:r>
        <w:rPr>
          <w:rStyle w:val="22"/>
          <w:sz w:val="28"/>
          <w:szCs w:val="28"/>
        </w:rPr>
        <w:t>Участники пары "наставник - наставляемый"</w:t>
      </w:r>
    </w:p>
    <w:p w14:paraId="397B16E4">
      <w:pPr>
        <w:pStyle w:val="12"/>
        <w:widowControl/>
        <w:spacing w:line="307" w:lineRule="exact"/>
        <w:ind w:left="706" w:firstLine="0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Наставник (тьютор):</w:t>
      </w:r>
    </w:p>
    <w:p w14:paraId="1B187515">
      <w:pPr>
        <w:pStyle w:val="14"/>
        <w:widowControl/>
        <w:numPr>
          <w:ilvl w:val="0"/>
          <w:numId w:val="2"/>
        </w:numPr>
        <w:tabs>
          <w:tab w:val="left" w:pos="850"/>
        </w:tabs>
        <w:spacing w:line="307" w:lineRule="exact"/>
        <w:ind w:left="691" w:firstLine="0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педагог/учитель, занимающий позицию/роль тьютора;</w:t>
      </w:r>
    </w:p>
    <w:p w14:paraId="2075BFBB">
      <w:pPr>
        <w:pStyle w:val="14"/>
        <w:widowControl/>
        <w:numPr>
          <w:ilvl w:val="0"/>
          <w:numId w:val="6"/>
        </w:numPr>
        <w:tabs>
          <w:tab w:val="left" w:pos="869"/>
        </w:tabs>
        <w:spacing w:line="307" w:lineRule="exact"/>
        <w:ind w:right="5" w:firstLine="70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 xml:space="preserve">педагог/учитель, занимающий должность тьютора (педагогическая профессия, предназначение которой - помочь человеку создать условия, в которых он может глубже раскрыть самого себя). </w:t>
      </w:r>
    </w:p>
    <w:p w14:paraId="5B491F13">
      <w:pPr>
        <w:pStyle w:val="12"/>
        <w:widowControl/>
        <w:spacing w:line="307" w:lineRule="exact"/>
        <w:ind w:left="706" w:firstLine="0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Наставляемый:</w:t>
      </w:r>
    </w:p>
    <w:p w14:paraId="4B21CE2F">
      <w:pPr>
        <w:pStyle w:val="14"/>
        <w:widowControl/>
        <w:numPr>
          <w:ilvl w:val="0"/>
          <w:numId w:val="6"/>
        </w:numPr>
        <w:tabs>
          <w:tab w:val="left" w:pos="869"/>
        </w:tabs>
        <w:spacing w:before="10" w:line="307" w:lineRule="exact"/>
        <w:ind w:right="10" w:firstLine="70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одаренный обучающийся - обучающийся, который выделяется ярки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ми, очевидными, иногда выдающимися достижениями (или имеет внутрен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ние предпосылки для таких достижений) в том или ином виде деятельности;</w:t>
      </w:r>
    </w:p>
    <w:p w14:paraId="1B3633A2">
      <w:pPr>
        <w:pStyle w:val="14"/>
        <w:widowControl/>
        <w:numPr>
          <w:ilvl w:val="0"/>
          <w:numId w:val="6"/>
        </w:numPr>
        <w:tabs>
          <w:tab w:val="left" w:pos="869"/>
        </w:tabs>
        <w:spacing w:line="307" w:lineRule="exact"/>
        <w:ind w:right="5" w:firstLine="70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высокомотивированный обучающийся - обучающийся, имеющий вы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сокий уровень развития внутренней потребности и мотивации быть успеш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ным в том или ином виде деятельности.</w:t>
      </w:r>
    </w:p>
    <w:p w14:paraId="50966EA4">
      <w:pPr>
        <w:pStyle w:val="12"/>
        <w:widowControl/>
        <w:spacing w:line="240" w:lineRule="auto"/>
        <w:ind w:left="701" w:firstLine="0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Критерии наставляемого:</w:t>
      </w:r>
    </w:p>
    <w:p w14:paraId="68548481">
      <w:pPr>
        <w:pStyle w:val="14"/>
        <w:widowControl/>
        <w:numPr>
          <w:ilvl w:val="0"/>
          <w:numId w:val="6"/>
        </w:numPr>
        <w:tabs>
          <w:tab w:val="left" w:pos="869"/>
        </w:tabs>
        <w:spacing w:line="240" w:lineRule="auto"/>
        <w:ind w:left="706" w:firstLine="0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активный;</w:t>
      </w:r>
    </w:p>
    <w:p w14:paraId="45766979">
      <w:pPr>
        <w:pStyle w:val="32"/>
        <w:widowControl/>
        <w:numPr>
          <w:ilvl w:val="0"/>
          <w:numId w:val="6"/>
        </w:numPr>
        <w:tabs>
          <w:tab w:val="left" w:pos="869"/>
        </w:tabs>
        <w:spacing w:line="240" w:lineRule="auto"/>
        <w:ind w:left="701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читает дополнительную литературу;</w:t>
      </w:r>
    </w:p>
    <w:p w14:paraId="2598B4F4">
      <w:pPr>
        <w:pStyle w:val="32"/>
        <w:widowControl/>
        <w:numPr>
          <w:ilvl w:val="0"/>
          <w:numId w:val="6"/>
        </w:numPr>
        <w:tabs>
          <w:tab w:val="left" w:pos="869"/>
        </w:tabs>
        <w:spacing w:line="240" w:lineRule="auto"/>
        <w:ind w:left="701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высокие образовательные результаты;</w:t>
      </w:r>
    </w:p>
    <w:p w14:paraId="56D10AF8">
      <w:pPr>
        <w:pStyle w:val="32"/>
        <w:widowControl/>
        <w:numPr>
          <w:ilvl w:val="0"/>
          <w:numId w:val="6"/>
        </w:numPr>
        <w:tabs>
          <w:tab w:val="left" w:pos="869"/>
        </w:tabs>
        <w:spacing w:line="240" w:lineRule="auto"/>
        <w:ind w:left="701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высокий уровень мотивации;</w:t>
      </w:r>
    </w:p>
    <w:p w14:paraId="4F73796F">
      <w:pPr>
        <w:pStyle w:val="32"/>
        <w:widowControl/>
        <w:numPr>
          <w:ilvl w:val="0"/>
          <w:numId w:val="6"/>
        </w:numPr>
        <w:tabs>
          <w:tab w:val="left" w:pos="869"/>
        </w:tabs>
        <w:spacing w:line="240" w:lineRule="auto"/>
        <w:ind w:left="701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настойчиво и с интересом работает;</w:t>
      </w:r>
    </w:p>
    <w:p w14:paraId="3D87BB58">
      <w:pPr>
        <w:pStyle w:val="32"/>
        <w:widowControl/>
        <w:numPr>
          <w:ilvl w:val="0"/>
          <w:numId w:val="6"/>
        </w:numPr>
        <w:tabs>
          <w:tab w:val="left" w:pos="869"/>
        </w:tabs>
        <w:spacing w:line="240" w:lineRule="auto"/>
        <w:ind w:left="701" w:right="3226"/>
        <w:rPr>
          <w:rStyle w:val="27"/>
          <w:i w:val="0"/>
          <w:iCs w:val="0"/>
          <w:sz w:val="28"/>
          <w:szCs w:val="28"/>
        </w:rPr>
      </w:pPr>
      <w:r>
        <w:rPr>
          <w:rStyle w:val="11"/>
          <w:sz w:val="28"/>
          <w:szCs w:val="28"/>
        </w:rPr>
        <w:t xml:space="preserve">способен к самостоятельной деятельности. </w:t>
      </w:r>
      <w:r>
        <w:rPr>
          <w:rStyle w:val="27"/>
          <w:sz w:val="28"/>
          <w:szCs w:val="28"/>
        </w:rPr>
        <w:t>Направления работы наставника:</w:t>
      </w:r>
    </w:p>
    <w:p w14:paraId="57360386">
      <w:pPr>
        <w:pStyle w:val="10"/>
        <w:widowControl/>
        <w:numPr>
          <w:ilvl w:val="0"/>
          <w:numId w:val="6"/>
        </w:numPr>
        <w:tabs>
          <w:tab w:val="left" w:pos="869"/>
        </w:tabs>
        <w:ind w:right="29" w:firstLine="70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побуждает обучающихся к нахождению и принятию самостоятельных решений, создает необходимые условия для самореализации, осуществления личностного выбора;</w:t>
      </w:r>
    </w:p>
    <w:p w14:paraId="1F2BBD67">
      <w:pPr>
        <w:pStyle w:val="10"/>
        <w:widowControl/>
        <w:numPr>
          <w:ilvl w:val="0"/>
          <w:numId w:val="6"/>
        </w:numPr>
        <w:tabs>
          <w:tab w:val="left" w:pos="869"/>
        </w:tabs>
        <w:ind w:right="10" w:firstLine="70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совместно с обучающимися распределяет и оценивает имеющиеся у них ресурсы всех видов для реализации поставленных целей, обеспечивает избыточное ресурсное пространство;</w:t>
      </w:r>
    </w:p>
    <w:p w14:paraId="1D327954">
      <w:pPr>
        <w:pStyle w:val="10"/>
        <w:widowControl/>
        <w:numPr>
          <w:ilvl w:val="0"/>
          <w:numId w:val="6"/>
        </w:numPr>
        <w:tabs>
          <w:tab w:val="left" w:pos="869"/>
        </w:tabs>
        <w:ind w:right="24" w:firstLine="70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организует взаимодействие с родителями (законными представителями) по выявлению, формированию и развитию познавательных интересов, обучающихся;</w:t>
      </w:r>
    </w:p>
    <w:p w14:paraId="63FDD574">
      <w:pPr>
        <w:pStyle w:val="10"/>
        <w:widowControl/>
        <w:numPr>
          <w:ilvl w:val="0"/>
          <w:numId w:val="6"/>
        </w:numPr>
        <w:tabs>
          <w:tab w:val="left" w:pos="869"/>
        </w:tabs>
        <w:ind w:right="14" w:firstLine="70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организует взаимодействие с другими педагогами и специалистами для коррекции индивидуальной образовательной траектории и реализации проектной и исследовательской деятельности обучающихся;</w:t>
      </w:r>
    </w:p>
    <w:p w14:paraId="1858E771">
      <w:pPr>
        <w:pStyle w:val="10"/>
        <w:widowControl/>
        <w:numPr>
          <w:ilvl w:val="0"/>
          <w:numId w:val="6"/>
        </w:numPr>
        <w:tabs>
          <w:tab w:val="left" w:pos="869"/>
        </w:tabs>
        <w:ind w:right="19" w:firstLine="70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помогает визуализировать и осознавать индивидуальные програм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мы/маршруты/траектории;</w:t>
      </w:r>
    </w:p>
    <w:p w14:paraId="5D08C5F9">
      <w:pPr>
        <w:pStyle w:val="32"/>
        <w:widowControl/>
        <w:numPr>
          <w:ilvl w:val="0"/>
          <w:numId w:val="6"/>
        </w:numPr>
        <w:tabs>
          <w:tab w:val="left" w:pos="869"/>
        </w:tabs>
        <w:spacing w:line="307" w:lineRule="exact"/>
        <w:ind w:left="706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осуществляет совместно с обучающимся мониторинг достижений;</w:t>
      </w:r>
    </w:p>
    <w:p w14:paraId="6FFD36DE">
      <w:pPr>
        <w:pStyle w:val="10"/>
        <w:widowControl/>
        <w:numPr>
          <w:ilvl w:val="0"/>
          <w:numId w:val="6"/>
        </w:numPr>
        <w:tabs>
          <w:tab w:val="left" w:pos="869"/>
        </w:tabs>
        <w:ind w:right="19" w:firstLine="70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организует события, в том числе на основе интеграции и сетевого взаимодействия.</w:t>
      </w:r>
    </w:p>
    <w:p w14:paraId="288FD17A">
      <w:pPr>
        <w:pStyle w:val="9"/>
        <w:widowControl/>
        <w:spacing w:before="10" w:line="307" w:lineRule="exact"/>
        <w:rPr>
          <w:rStyle w:val="11"/>
          <w:sz w:val="28"/>
          <w:szCs w:val="28"/>
        </w:rPr>
      </w:pPr>
      <w:r>
        <w:rPr>
          <w:rStyle w:val="27"/>
          <w:sz w:val="28"/>
          <w:szCs w:val="28"/>
        </w:rPr>
        <w:t xml:space="preserve">Ожидаемые результаты работы наставнической пары: </w:t>
      </w:r>
      <w:r>
        <w:rPr>
          <w:rStyle w:val="11"/>
          <w:sz w:val="28"/>
          <w:szCs w:val="28"/>
        </w:rPr>
        <w:t xml:space="preserve">развитие </w:t>
      </w:r>
      <w:r>
        <w:rPr>
          <w:rStyle w:val="11"/>
          <w:sz w:val="28"/>
          <w:szCs w:val="28"/>
          <w:lang w:val="en-US"/>
        </w:rPr>
        <w:t>self</w:t>
      </w:r>
      <w:r>
        <w:rPr>
          <w:rStyle w:val="11"/>
          <w:sz w:val="28"/>
          <w:szCs w:val="28"/>
        </w:rPr>
        <w:t>-компетенций наставляемого в части принятия самостоятельных решений, са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мореализации, осуществления личностного выбора; определение познавательных интересов обучающегося, формирование индивидуальной образова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тельной траектории, вовлечение наставляемого в проектную и исследова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тельскую деятельность; повышение образовательных результатов наставляе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мого в том числе в конкурсном, олимпиадном движениях.</w:t>
      </w:r>
    </w:p>
    <w:p w14:paraId="06610C31">
      <w:pPr>
        <w:pStyle w:val="8"/>
        <w:widowControl/>
        <w:spacing w:line="307" w:lineRule="exact"/>
        <w:ind w:left="2074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Форма наставничества "учитель - ученик с ОВЗ"</w:t>
      </w:r>
    </w:p>
    <w:p w14:paraId="0247B0EE">
      <w:pPr>
        <w:pStyle w:val="9"/>
        <w:widowControl/>
        <w:spacing w:before="10" w:line="307" w:lineRule="exact"/>
        <w:ind w:firstLine="682"/>
        <w:rPr>
          <w:rStyle w:val="11"/>
          <w:sz w:val="28"/>
          <w:szCs w:val="28"/>
        </w:rPr>
      </w:pPr>
      <w:r>
        <w:rPr>
          <w:rStyle w:val="27"/>
          <w:sz w:val="28"/>
          <w:szCs w:val="28"/>
        </w:rPr>
        <w:t>Цель реализации формы наставничества "учитель - ученик с ОВЗ" -</w:t>
      </w:r>
      <w:r>
        <w:rPr>
          <w:rStyle w:val="11"/>
          <w:sz w:val="28"/>
          <w:szCs w:val="28"/>
        </w:rPr>
        <w:t xml:space="preserve">успешное включение ребенка с ограниченными возможностями здоровья (инвалидностью) в образовательную среду образовательной организации и </w:t>
      </w:r>
      <w:r>
        <w:rPr>
          <w:rStyle w:val="33"/>
          <w:sz w:val="28"/>
          <w:szCs w:val="28"/>
        </w:rPr>
        <w:t xml:space="preserve">социокультур1гую </w:t>
      </w:r>
      <w:r>
        <w:rPr>
          <w:rStyle w:val="11"/>
          <w:sz w:val="28"/>
          <w:szCs w:val="28"/>
        </w:rPr>
        <w:t>среду социума.</w:t>
      </w:r>
    </w:p>
    <w:p w14:paraId="0DC1F31F">
      <w:pPr>
        <w:pStyle w:val="14"/>
        <w:widowControl/>
        <w:rPr>
          <w:rStyle w:val="11"/>
          <w:sz w:val="28"/>
          <w:szCs w:val="28"/>
        </w:rPr>
      </w:pPr>
      <w:r>
        <w:rPr>
          <w:rStyle w:val="27"/>
          <w:sz w:val="28"/>
          <w:szCs w:val="28"/>
        </w:rPr>
        <w:t xml:space="preserve">Задачи взаимодействия наставника с наставляемым </w:t>
      </w:r>
      <w:r>
        <w:rPr>
          <w:rStyle w:val="11"/>
          <w:sz w:val="28"/>
          <w:szCs w:val="28"/>
        </w:rPr>
        <w:t>при реализации формы "учитель - ученик с ОВЗ":</w:t>
      </w:r>
    </w:p>
    <w:p w14:paraId="6426A4EC">
      <w:pPr>
        <w:pStyle w:val="32"/>
        <w:widowControl/>
        <w:numPr>
          <w:ilvl w:val="0"/>
          <w:numId w:val="6"/>
        </w:numPr>
        <w:tabs>
          <w:tab w:val="left" w:pos="869"/>
        </w:tabs>
        <w:spacing w:before="10" w:line="307" w:lineRule="exact"/>
        <w:ind w:left="706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создание условий для успешного обучения обучающегося;</w:t>
      </w:r>
    </w:p>
    <w:p w14:paraId="063FF81A">
      <w:pPr>
        <w:pStyle w:val="32"/>
        <w:widowControl/>
        <w:numPr>
          <w:ilvl w:val="0"/>
          <w:numId w:val="6"/>
        </w:numPr>
        <w:tabs>
          <w:tab w:val="left" w:pos="869"/>
        </w:tabs>
        <w:spacing w:line="307" w:lineRule="exact"/>
        <w:ind w:left="706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создание условий для успешной социализации обучающегося;</w:t>
      </w:r>
    </w:p>
    <w:p w14:paraId="58DA7DC9">
      <w:pPr>
        <w:pStyle w:val="10"/>
        <w:widowControl/>
        <w:tabs>
          <w:tab w:val="left" w:pos="845"/>
        </w:tabs>
        <w:spacing w:before="5"/>
        <w:ind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 xml:space="preserve">-максимальное раскрытие потенциала личности обучающегося. </w:t>
      </w:r>
      <w:r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>Успешность включенности обучающегося в жизнь образовательной ор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ганизации и жизнь социума определяется с точки зрения развития:</w:t>
      </w:r>
    </w:p>
    <w:p w14:paraId="778BCDA7">
      <w:pPr>
        <w:pStyle w:val="32"/>
        <w:widowControl/>
        <w:numPr>
          <w:ilvl w:val="0"/>
          <w:numId w:val="6"/>
        </w:numPr>
        <w:tabs>
          <w:tab w:val="left" w:pos="869"/>
        </w:tabs>
        <w:spacing w:line="307" w:lineRule="exact"/>
        <w:ind w:left="706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когнитивной (познавательной) сферы;</w:t>
      </w:r>
    </w:p>
    <w:p w14:paraId="2D9B7987">
      <w:pPr>
        <w:pStyle w:val="32"/>
        <w:widowControl/>
        <w:numPr>
          <w:ilvl w:val="0"/>
          <w:numId w:val="6"/>
        </w:numPr>
        <w:tabs>
          <w:tab w:val="left" w:pos="869"/>
        </w:tabs>
        <w:spacing w:line="240" w:lineRule="auto"/>
        <w:ind w:left="706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коммуникативной сферы;</w:t>
      </w:r>
    </w:p>
    <w:p w14:paraId="167565B9">
      <w:pPr>
        <w:pStyle w:val="28"/>
        <w:widowControl/>
        <w:numPr>
          <w:ilvl w:val="0"/>
          <w:numId w:val="6"/>
        </w:numPr>
        <w:tabs>
          <w:tab w:val="left" w:pos="845"/>
        </w:tabs>
        <w:spacing w:line="240" w:lineRule="auto"/>
        <w:ind w:left="68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эмоциональной сферы: психологическая адаптация к процессу обуче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ния в образовательной организации, к внеурочной деятельности, воз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никновение и сохранение положительного эмоционального настроя по отношению к процессу жизнедеятельности в образовательной органи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зации и взаимодействию с социумом;</w:t>
      </w:r>
    </w:p>
    <w:p w14:paraId="1ECCB6DD">
      <w:pPr>
        <w:pStyle w:val="28"/>
        <w:widowControl/>
        <w:numPr>
          <w:ilvl w:val="0"/>
          <w:numId w:val="6"/>
        </w:numPr>
        <w:tabs>
          <w:tab w:val="left" w:pos="845"/>
        </w:tabs>
        <w:spacing w:line="240" w:lineRule="auto"/>
        <w:ind w:left="686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самостоятельности.</w:t>
      </w:r>
    </w:p>
    <w:p w14:paraId="0C96238B">
      <w:pPr>
        <w:pStyle w:val="24"/>
        <w:widowControl/>
        <w:ind w:left="725"/>
        <w:rPr>
          <w:rStyle w:val="22"/>
          <w:sz w:val="28"/>
          <w:szCs w:val="28"/>
        </w:rPr>
      </w:pPr>
      <w:r>
        <w:rPr>
          <w:rStyle w:val="22"/>
          <w:sz w:val="28"/>
          <w:szCs w:val="28"/>
        </w:rPr>
        <w:t>Участники пары "наставник - наставляемый"</w:t>
      </w:r>
    </w:p>
    <w:p w14:paraId="19B59F5B">
      <w:pPr>
        <w:pStyle w:val="12"/>
        <w:widowControl/>
        <w:spacing w:line="240" w:lineRule="auto"/>
        <w:ind w:firstLine="69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Наставник - специальный педагог (учитель-логопед, учитель-дефектолог, педагог-психолог), педагоги без специального образования, прошедшие курсы повышения квалификации по вопросам образования обу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чающихся с ОВЗ, классные руководители и т.п.</w:t>
      </w:r>
    </w:p>
    <w:p w14:paraId="4D66DA23">
      <w:pPr>
        <w:pStyle w:val="12"/>
        <w:widowControl/>
        <w:spacing w:line="240" w:lineRule="auto"/>
        <w:ind w:left="710" w:firstLine="0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Наставляемые - обучающиеся с ОВЗ (инвалидностью).</w:t>
      </w:r>
    </w:p>
    <w:p w14:paraId="0182AC71">
      <w:pPr>
        <w:pStyle w:val="24"/>
        <w:widowControl/>
        <w:ind w:left="701"/>
        <w:rPr>
          <w:rStyle w:val="22"/>
          <w:sz w:val="28"/>
          <w:szCs w:val="28"/>
        </w:rPr>
      </w:pPr>
    </w:p>
    <w:p w14:paraId="117C40D3">
      <w:pPr>
        <w:pStyle w:val="24"/>
        <w:widowControl/>
        <w:ind w:left="701"/>
        <w:rPr>
          <w:rStyle w:val="22"/>
          <w:sz w:val="28"/>
          <w:szCs w:val="28"/>
        </w:rPr>
      </w:pPr>
      <w:r>
        <w:rPr>
          <w:rStyle w:val="22"/>
          <w:sz w:val="28"/>
          <w:szCs w:val="28"/>
        </w:rPr>
        <w:t>Направления работы наставника:</w:t>
      </w:r>
    </w:p>
    <w:p w14:paraId="3E6A482C">
      <w:pPr>
        <w:pStyle w:val="28"/>
        <w:widowControl/>
        <w:numPr>
          <w:ilvl w:val="0"/>
          <w:numId w:val="6"/>
        </w:numPr>
        <w:tabs>
          <w:tab w:val="left" w:pos="845"/>
        </w:tabs>
        <w:spacing w:line="240" w:lineRule="auto"/>
        <w:ind w:left="68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обеспечивает сопровождение обучающихся с ОВЗ (инвалидностью) в образовательном пространстве;</w:t>
      </w:r>
    </w:p>
    <w:p w14:paraId="3B3CA887">
      <w:pPr>
        <w:pStyle w:val="28"/>
        <w:widowControl/>
        <w:numPr>
          <w:ilvl w:val="0"/>
          <w:numId w:val="6"/>
        </w:numPr>
        <w:tabs>
          <w:tab w:val="left" w:pos="845"/>
        </w:tabs>
        <w:spacing w:line="240" w:lineRule="auto"/>
        <w:ind w:left="68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организует конструктивное взаимодействие обучающегося с социо- культурной средой;</w:t>
      </w:r>
    </w:p>
    <w:p w14:paraId="52BFD035">
      <w:pPr>
        <w:pStyle w:val="28"/>
        <w:widowControl/>
        <w:numPr>
          <w:ilvl w:val="0"/>
          <w:numId w:val="6"/>
        </w:numPr>
        <w:tabs>
          <w:tab w:val="left" w:pos="845"/>
        </w:tabs>
        <w:spacing w:line="240" w:lineRule="auto"/>
        <w:ind w:left="68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организует взаимодействие обучающихся с учителями и другими пе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дагогическими работниками;</w:t>
      </w:r>
    </w:p>
    <w:p w14:paraId="0C0A8A5D">
      <w:pPr>
        <w:pStyle w:val="28"/>
        <w:widowControl/>
        <w:numPr>
          <w:ilvl w:val="0"/>
          <w:numId w:val="6"/>
        </w:numPr>
        <w:tabs>
          <w:tab w:val="left" w:pos="845"/>
        </w:tabs>
        <w:spacing w:line="240" w:lineRule="auto"/>
        <w:ind w:left="68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организует взаимодействие с родителями (законными представителя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ми);</w:t>
      </w:r>
    </w:p>
    <w:p w14:paraId="0C8A9F71">
      <w:pPr>
        <w:pStyle w:val="28"/>
        <w:widowControl/>
        <w:numPr>
          <w:ilvl w:val="0"/>
          <w:numId w:val="6"/>
        </w:numPr>
        <w:tabs>
          <w:tab w:val="left" w:pos="845"/>
        </w:tabs>
        <w:spacing w:line="240" w:lineRule="auto"/>
        <w:ind w:left="68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участвует в работе педагогических и методических советов, других формах методической работы;</w:t>
      </w:r>
    </w:p>
    <w:p w14:paraId="020A391E">
      <w:pPr>
        <w:pStyle w:val="28"/>
        <w:widowControl/>
        <w:numPr>
          <w:ilvl w:val="0"/>
          <w:numId w:val="6"/>
        </w:numPr>
        <w:tabs>
          <w:tab w:val="left" w:pos="845"/>
        </w:tabs>
        <w:spacing w:line="240" w:lineRule="auto"/>
        <w:ind w:left="68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контролирует и оценивает эффективность построения и реализации образовательной программы.</w:t>
      </w:r>
    </w:p>
    <w:p w14:paraId="3989FD8C">
      <w:pPr>
        <w:pStyle w:val="12"/>
        <w:widowControl/>
        <w:spacing w:line="240" w:lineRule="auto"/>
        <w:rPr>
          <w:rStyle w:val="17"/>
          <w:sz w:val="28"/>
          <w:szCs w:val="28"/>
        </w:rPr>
      </w:pPr>
      <w:r>
        <w:rPr>
          <w:rStyle w:val="22"/>
          <w:sz w:val="28"/>
          <w:szCs w:val="28"/>
        </w:rPr>
        <w:t xml:space="preserve">Ожидаемые результаты работы наставнической пары: </w:t>
      </w:r>
      <w:r>
        <w:rPr>
          <w:rStyle w:val="17"/>
          <w:sz w:val="28"/>
          <w:szCs w:val="28"/>
        </w:rPr>
        <w:t>развитие у наставляемых компетенций, необходимых для социализации в их ближай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шем окружении, образовательном пространстве; сокращение сроков адапта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ции и повышение уровня комфорта процесса адаптации наставляемого в об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разовательной организации.</w:t>
      </w:r>
    </w:p>
    <w:p w14:paraId="4491445E">
      <w:pPr>
        <w:pStyle w:val="29"/>
        <w:widowControl/>
        <w:spacing w:line="240" w:lineRule="auto"/>
        <w:ind w:left="1210"/>
        <w:jc w:val="lef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Форма наставничества "учитель - обучающийся группы риска"</w:t>
      </w:r>
    </w:p>
    <w:p w14:paraId="3999722B">
      <w:pPr>
        <w:pStyle w:val="12"/>
        <w:widowControl/>
        <w:spacing w:line="240" w:lineRule="auto"/>
        <w:ind w:right="5"/>
        <w:rPr>
          <w:rStyle w:val="17"/>
          <w:sz w:val="28"/>
          <w:szCs w:val="28"/>
        </w:rPr>
      </w:pPr>
      <w:r>
        <w:rPr>
          <w:rStyle w:val="22"/>
          <w:sz w:val="28"/>
          <w:szCs w:val="28"/>
        </w:rPr>
        <w:t xml:space="preserve">Цель реализации формы наставничества "учитель - обучающийся группы риска" - </w:t>
      </w:r>
      <w:r>
        <w:rPr>
          <w:rStyle w:val="17"/>
          <w:sz w:val="28"/>
          <w:szCs w:val="28"/>
        </w:rPr>
        <w:t>оказание социально-педагогической помощи и поддержки обучающимся группы риска.</w:t>
      </w:r>
    </w:p>
    <w:p w14:paraId="7A197E98">
      <w:pPr>
        <w:pStyle w:val="12"/>
        <w:widowControl/>
        <w:spacing w:line="240" w:lineRule="auto"/>
        <w:ind w:firstLine="672"/>
        <w:rPr>
          <w:rStyle w:val="17"/>
          <w:sz w:val="28"/>
          <w:szCs w:val="28"/>
        </w:rPr>
      </w:pPr>
      <w:r>
        <w:rPr>
          <w:rStyle w:val="22"/>
          <w:sz w:val="28"/>
          <w:szCs w:val="28"/>
        </w:rPr>
        <w:t xml:space="preserve">Задачи взаимодействия наставника с наставляемым </w:t>
      </w:r>
      <w:r>
        <w:rPr>
          <w:rStyle w:val="17"/>
          <w:sz w:val="28"/>
          <w:szCs w:val="28"/>
        </w:rPr>
        <w:t>при реализации формы "учитель - обучающийся группы риска":</w:t>
      </w:r>
    </w:p>
    <w:p w14:paraId="511A4054">
      <w:pPr>
        <w:pStyle w:val="28"/>
        <w:widowControl/>
        <w:numPr>
          <w:ilvl w:val="0"/>
          <w:numId w:val="6"/>
        </w:numPr>
        <w:tabs>
          <w:tab w:val="left" w:pos="845"/>
        </w:tabs>
        <w:spacing w:line="240" w:lineRule="auto"/>
        <w:ind w:left="68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установление контакта с педагогами образовательной организации, работающими с обучающимся группы риска;</w:t>
      </w:r>
    </w:p>
    <w:p w14:paraId="43D3EA2E">
      <w:pPr>
        <w:pStyle w:val="28"/>
        <w:widowControl/>
        <w:numPr>
          <w:ilvl w:val="0"/>
          <w:numId w:val="6"/>
        </w:numPr>
        <w:tabs>
          <w:tab w:val="left" w:pos="845"/>
        </w:tabs>
        <w:spacing w:line="240" w:lineRule="auto"/>
        <w:ind w:left="68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обучение общеучебным и практическим навыкам обучающегося группы риска, необходимым для адаптации в школе и обществе;</w:t>
      </w:r>
    </w:p>
    <w:p w14:paraId="5DD3C870">
      <w:pPr>
        <w:pStyle w:val="28"/>
        <w:widowControl/>
        <w:numPr>
          <w:ilvl w:val="0"/>
          <w:numId w:val="6"/>
        </w:numPr>
        <w:tabs>
          <w:tab w:val="left" w:pos="845"/>
        </w:tabs>
        <w:spacing w:line="240" w:lineRule="auto"/>
        <w:ind w:left="68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отслеживание социальных контактов обучающегося в образователь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ной организации;</w:t>
      </w:r>
    </w:p>
    <w:p w14:paraId="5B6C7524">
      <w:pPr>
        <w:pStyle w:val="28"/>
        <w:widowControl/>
        <w:numPr>
          <w:ilvl w:val="0"/>
          <w:numId w:val="6"/>
        </w:numPr>
        <w:tabs>
          <w:tab w:val="left" w:pos="845"/>
        </w:tabs>
        <w:spacing w:line="240" w:lineRule="auto"/>
        <w:ind w:left="68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оказание помощи в выборе программ и курсов внеурочной деятельно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сти и дополнительного образования;</w:t>
      </w:r>
    </w:p>
    <w:p w14:paraId="6CACAA62">
      <w:pPr>
        <w:pStyle w:val="32"/>
        <w:widowControl/>
        <w:numPr>
          <w:ilvl w:val="0"/>
          <w:numId w:val="6"/>
        </w:numPr>
        <w:tabs>
          <w:tab w:val="left" w:pos="859"/>
        </w:tabs>
        <w:spacing w:line="240" w:lineRule="auto"/>
        <w:ind w:left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оказание помощи в гражданском, личностном, профессиональном са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моопределении обучающегося.</w:t>
      </w:r>
    </w:p>
    <w:p w14:paraId="6B395DBE">
      <w:pPr>
        <w:pStyle w:val="14"/>
        <w:widowControl/>
        <w:spacing w:line="240" w:lineRule="auto"/>
        <w:ind w:left="720" w:firstLine="0"/>
        <w:jc w:val="left"/>
        <w:rPr>
          <w:rStyle w:val="27"/>
          <w:sz w:val="28"/>
          <w:szCs w:val="28"/>
        </w:rPr>
      </w:pPr>
      <w:r>
        <w:rPr>
          <w:rStyle w:val="27"/>
          <w:sz w:val="28"/>
          <w:szCs w:val="28"/>
        </w:rPr>
        <w:t>Участники пары "наставник — наставляемый"</w:t>
      </w:r>
    </w:p>
    <w:p w14:paraId="08F3E27F">
      <w:pPr>
        <w:pStyle w:val="9"/>
        <w:widowControl/>
        <w:spacing w:line="240" w:lineRule="auto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Наставник - неравнодушный педагог с опытом работы, активной жиз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ненной позицией, обладающий развитыми коммуникативными навыками, гибкостью в общении, умением отнестись к наставляемому как к равному в диалоге.</w:t>
      </w:r>
    </w:p>
    <w:p w14:paraId="56BD2BB4">
      <w:pPr>
        <w:pStyle w:val="9"/>
        <w:widowControl/>
        <w:spacing w:line="240" w:lineRule="auto"/>
        <w:ind w:right="10" w:firstLine="696"/>
        <w:rPr>
          <w:rStyle w:val="1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Наставляемый - обучающийся </w:t>
      </w:r>
      <w:r>
        <w:rPr>
          <w:rStyle w:val="35"/>
          <w:sz w:val="28"/>
          <w:szCs w:val="28"/>
        </w:rPr>
        <w:t xml:space="preserve">1группы  </w:t>
      </w:r>
      <w:r>
        <w:rPr>
          <w:sz w:val="28"/>
          <w:szCs w:val="28"/>
        </w:rPr>
        <w:t xml:space="preserve">риска, слабо мотивированный, дезориентированный обучающийся, не имеющий желания самостоятельно </w:t>
      </w:r>
      <w:r>
        <w:rPr>
          <w:rStyle w:val="11"/>
          <w:sz w:val="28"/>
          <w:szCs w:val="28"/>
        </w:rPr>
        <w:t>выбирать образовательную траекторию, мало информированный о карьерных и образовательных перспективах, равнодушный к процессам внутри образо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вательной организации.</w:t>
      </w:r>
    </w:p>
    <w:p w14:paraId="53EEA4C2">
      <w:pPr>
        <w:pStyle w:val="14"/>
        <w:widowControl/>
        <w:spacing w:line="240" w:lineRule="auto"/>
        <w:ind w:left="696" w:firstLine="0"/>
        <w:jc w:val="left"/>
        <w:rPr>
          <w:rStyle w:val="27"/>
          <w:sz w:val="28"/>
          <w:szCs w:val="28"/>
        </w:rPr>
      </w:pPr>
      <w:r>
        <w:rPr>
          <w:rStyle w:val="27"/>
          <w:sz w:val="28"/>
          <w:szCs w:val="28"/>
        </w:rPr>
        <w:t>Направления работы наставника:</w:t>
      </w:r>
    </w:p>
    <w:p w14:paraId="0DD886C7">
      <w:pPr>
        <w:pStyle w:val="32"/>
        <w:widowControl/>
        <w:numPr>
          <w:ilvl w:val="0"/>
          <w:numId w:val="6"/>
        </w:numPr>
        <w:tabs>
          <w:tab w:val="left" w:pos="859"/>
        </w:tabs>
        <w:spacing w:line="240" w:lineRule="auto"/>
        <w:ind w:left="696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повышение учебной мотивации обучающегося;</w:t>
      </w:r>
    </w:p>
    <w:p w14:paraId="45D19B2A">
      <w:pPr>
        <w:pStyle w:val="32"/>
        <w:widowControl/>
        <w:numPr>
          <w:ilvl w:val="0"/>
          <w:numId w:val="6"/>
        </w:numPr>
        <w:tabs>
          <w:tab w:val="left" w:pos="859"/>
        </w:tabs>
        <w:spacing w:line="240" w:lineRule="auto"/>
        <w:ind w:left="696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профориентационная работа;</w:t>
      </w:r>
    </w:p>
    <w:p w14:paraId="331BAFBF">
      <w:pPr>
        <w:pStyle w:val="32"/>
        <w:widowControl/>
        <w:numPr>
          <w:ilvl w:val="0"/>
          <w:numId w:val="6"/>
        </w:numPr>
        <w:tabs>
          <w:tab w:val="left" w:pos="859"/>
        </w:tabs>
        <w:spacing w:line="240" w:lineRule="auto"/>
        <w:ind w:left="696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работа с семьей обучающегося;</w:t>
      </w:r>
    </w:p>
    <w:p w14:paraId="00CCCA67">
      <w:pPr>
        <w:pStyle w:val="32"/>
        <w:widowControl/>
        <w:numPr>
          <w:ilvl w:val="0"/>
          <w:numId w:val="6"/>
        </w:numPr>
        <w:tabs>
          <w:tab w:val="left" w:pos="859"/>
        </w:tabs>
        <w:spacing w:line="240" w:lineRule="auto"/>
        <w:ind w:left="696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работа с педагогическим коллективом образовательной организации;</w:t>
      </w:r>
    </w:p>
    <w:p w14:paraId="396B5BAF">
      <w:pPr>
        <w:pStyle w:val="32"/>
        <w:widowControl/>
        <w:numPr>
          <w:ilvl w:val="0"/>
          <w:numId w:val="6"/>
        </w:numPr>
        <w:tabs>
          <w:tab w:val="left" w:pos="859"/>
        </w:tabs>
        <w:spacing w:line="240" w:lineRule="auto"/>
        <w:ind w:left="696"/>
        <w:jc w:val="left"/>
        <w:rPr>
          <w:sz w:val="28"/>
          <w:szCs w:val="28"/>
        </w:rPr>
      </w:pPr>
      <w:r>
        <w:rPr>
          <w:rStyle w:val="11"/>
          <w:sz w:val="28"/>
          <w:szCs w:val="28"/>
        </w:rPr>
        <w:t>работа со сверстниками, одноклассниками;</w:t>
      </w:r>
    </w:p>
    <w:p w14:paraId="1323AF35">
      <w:pPr>
        <w:pStyle w:val="10"/>
        <w:widowControl/>
        <w:numPr>
          <w:ilvl w:val="0"/>
          <w:numId w:val="2"/>
        </w:numPr>
        <w:tabs>
          <w:tab w:val="left" w:pos="850"/>
        </w:tabs>
        <w:spacing w:line="240" w:lineRule="auto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работа с организациями (служба занятости, КДН, учреждения допол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 xml:space="preserve">нительного образования и др.). </w:t>
      </w:r>
      <w:r>
        <w:rPr>
          <w:rStyle w:val="11"/>
          <w:sz w:val="28"/>
          <w:szCs w:val="28"/>
          <w:vertAlign w:val="superscript"/>
        </w:rPr>
        <w:t>1</w:t>
      </w:r>
    </w:p>
    <w:p w14:paraId="7FB5BCDD">
      <w:pPr>
        <w:pStyle w:val="9"/>
        <w:widowControl/>
        <w:spacing w:line="240" w:lineRule="auto"/>
        <w:ind w:firstLine="701"/>
        <w:rPr>
          <w:rStyle w:val="11"/>
          <w:sz w:val="28"/>
          <w:szCs w:val="28"/>
        </w:rPr>
      </w:pPr>
      <w:r>
        <w:rPr>
          <w:rStyle w:val="27"/>
          <w:sz w:val="28"/>
          <w:szCs w:val="28"/>
        </w:rPr>
        <w:t xml:space="preserve">Ожидаемые результаты работы наставнической пары: </w:t>
      </w:r>
      <w:r>
        <w:rPr>
          <w:rStyle w:val="11"/>
          <w:sz w:val="28"/>
          <w:szCs w:val="28"/>
        </w:rPr>
        <w:t>повышение образовательных результатов наставляемого, его мотивации к участию в про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граммах и курсах внеурочной деятельности и дополнительного образования; сокращение сроков адаптации и повышение уровня комфорта процесса адап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тации наставляемого в образовательной организации и обществе; развитие у наставляемого коммуникативных компетенций, повышение уровня граждан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ского, личностного и профессионального самоопределения.</w:t>
      </w:r>
    </w:p>
    <w:p w14:paraId="45132A71">
      <w:pPr>
        <w:pStyle w:val="9"/>
        <w:widowControl/>
        <w:spacing w:line="240" w:lineRule="auto"/>
        <w:ind w:firstLine="701"/>
        <w:rPr>
          <w:rStyle w:val="11"/>
          <w:sz w:val="28"/>
          <w:szCs w:val="28"/>
        </w:rPr>
      </w:pPr>
    </w:p>
    <w:p w14:paraId="50E7D522">
      <w:pPr>
        <w:pStyle w:val="9"/>
        <w:widowControl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5. Целевые показатели муниципальной системы наставничества и система мониторинга их достижения</w:t>
      </w:r>
    </w:p>
    <w:p w14:paraId="1299C284">
      <w:pPr>
        <w:pStyle w:val="9"/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5.1. Основные целевые показатели эффективности внедрения Целевой модели наставничества</w:t>
      </w:r>
    </w:p>
    <w:p w14:paraId="4C3BC72B">
      <w:pPr>
        <w:pStyle w:val="9"/>
        <w:widowControl/>
        <w:spacing w:line="240" w:lineRule="auto"/>
        <w:ind w:firstLine="0"/>
        <w:rPr>
          <w:rStyle w:val="11"/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2835"/>
        <w:gridCol w:w="1134"/>
        <w:gridCol w:w="1098"/>
      </w:tblGrid>
      <w:tr w14:paraId="49FA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0A4F5285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Показатель</w:t>
            </w:r>
          </w:p>
        </w:tc>
        <w:tc>
          <w:tcPr>
            <w:tcW w:w="2835" w:type="dxa"/>
          </w:tcPr>
          <w:p w14:paraId="4EE2B4D9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Источник</w:t>
            </w:r>
          </w:p>
        </w:tc>
        <w:tc>
          <w:tcPr>
            <w:tcW w:w="1134" w:type="dxa"/>
          </w:tcPr>
          <w:p w14:paraId="2BA01089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2020</w:t>
            </w:r>
          </w:p>
        </w:tc>
        <w:tc>
          <w:tcPr>
            <w:tcW w:w="1098" w:type="dxa"/>
          </w:tcPr>
          <w:p w14:paraId="16733DDD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2024</w:t>
            </w:r>
          </w:p>
        </w:tc>
      </w:tr>
      <w:tr w14:paraId="0A50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0F7DA252">
            <w:pPr>
              <w:pStyle w:val="28"/>
              <w:widowControl/>
              <w:tabs>
                <w:tab w:val="left" w:pos="845"/>
              </w:tabs>
              <w:spacing w:line="240" w:lineRule="auto"/>
              <w:rPr>
                <w:rStyle w:val="17"/>
                <w:sz w:val="28"/>
                <w:szCs w:val="28"/>
              </w:rPr>
            </w:pPr>
            <w:r>
              <w:rPr>
                <w:rStyle w:val="17"/>
              </w:rPr>
              <w:t>Разработана методология наставниче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ства обучающихся 00, в том числе с применением лучших практик обмена опытом с привлечением представите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лей работодателей к этой деятельно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сти</w:t>
            </w:r>
          </w:p>
        </w:tc>
        <w:tc>
          <w:tcPr>
            <w:tcW w:w="2835" w:type="dxa"/>
          </w:tcPr>
          <w:p w14:paraId="35B8AB2E">
            <w:pPr>
              <w:pStyle w:val="28"/>
              <w:widowControl/>
              <w:tabs>
                <w:tab w:val="left" w:pos="845"/>
              </w:tabs>
              <w:spacing w:line="240" w:lineRule="auto"/>
              <w:rPr>
                <w:rStyle w:val="17"/>
                <w:sz w:val="28"/>
                <w:szCs w:val="28"/>
              </w:rPr>
            </w:pPr>
            <w:r>
              <w:rPr>
                <w:rStyle w:val="17"/>
              </w:rPr>
              <w:t>Федеральный проект "Современная шко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ла" национального проекта "Образова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ние"</w:t>
            </w:r>
          </w:p>
        </w:tc>
        <w:tc>
          <w:tcPr>
            <w:tcW w:w="1134" w:type="dxa"/>
          </w:tcPr>
          <w:p w14:paraId="6B9925F5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1</w:t>
            </w:r>
          </w:p>
        </w:tc>
        <w:tc>
          <w:tcPr>
            <w:tcW w:w="1098" w:type="dxa"/>
          </w:tcPr>
          <w:p w14:paraId="7D4E92E7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rFonts w:hint="default"/>
                <w:sz w:val="28"/>
                <w:szCs w:val="28"/>
                <w:lang w:val="ru-RU"/>
              </w:rPr>
            </w:pPr>
            <w:r>
              <w:rPr>
                <w:rStyle w:val="17"/>
                <w:rFonts w:hint="default"/>
                <w:sz w:val="28"/>
                <w:szCs w:val="28"/>
                <w:lang w:val="ru-RU"/>
              </w:rPr>
              <w:t>60</w:t>
            </w:r>
          </w:p>
        </w:tc>
      </w:tr>
      <w:tr w14:paraId="00FD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7BEE63EC">
            <w:pPr>
              <w:pStyle w:val="28"/>
              <w:widowControl/>
              <w:tabs>
                <w:tab w:val="left" w:pos="845"/>
              </w:tabs>
              <w:spacing w:line="240" w:lineRule="auto"/>
              <w:rPr>
                <w:rStyle w:val="17"/>
                <w:sz w:val="28"/>
                <w:szCs w:val="28"/>
              </w:rPr>
            </w:pPr>
            <w:r>
              <w:rPr>
                <w:rStyle w:val="17"/>
              </w:rPr>
              <w:t>Доля обучающихся ОО, вовлеченных в различные формы сопровождения и наставничества, %</w:t>
            </w:r>
          </w:p>
        </w:tc>
        <w:tc>
          <w:tcPr>
            <w:tcW w:w="2835" w:type="dxa"/>
          </w:tcPr>
          <w:p w14:paraId="14946375">
            <w:pPr>
              <w:pStyle w:val="28"/>
              <w:widowControl/>
              <w:tabs>
                <w:tab w:val="left" w:pos="845"/>
              </w:tabs>
              <w:spacing w:line="240" w:lineRule="auto"/>
              <w:rPr>
                <w:rStyle w:val="17"/>
                <w:sz w:val="28"/>
                <w:szCs w:val="28"/>
              </w:rPr>
            </w:pPr>
            <w:r>
              <w:rPr>
                <w:rStyle w:val="17"/>
              </w:rPr>
              <w:t>Федеральный проект "Современная шко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ла" национального проекта "Образова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ние"</w:t>
            </w:r>
          </w:p>
        </w:tc>
        <w:tc>
          <w:tcPr>
            <w:tcW w:w="1134" w:type="dxa"/>
          </w:tcPr>
          <w:p w14:paraId="5EF690CF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rFonts w:hint="default"/>
                <w:sz w:val="28"/>
                <w:szCs w:val="28"/>
                <w:lang w:val="ru-RU"/>
              </w:rPr>
            </w:pPr>
            <w:r>
              <w:rPr>
                <w:rStyle w:val="17"/>
                <w:rFonts w:hint="default"/>
                <w:sz w:val="28"/>
                <w:szCs w:val="28"/>
                <w:lang w:val="ru-RU"/>
              </w:rPr>
              <w:t>50</w:t>
            </w:r>
          </w:p>
        </w:tc>
        <w:tc>
          <w:tcPr>
            <w:tcW w:w="1098" w:type="dxa"/>
          </w:tcPr>
          <w:p w14:paraId="1DE2B0CE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rFonts w:hint="default"/>
                <w:sz w:val="28"/>
                <w:szCs w:val="28"/>
                <w:lang w:val="ru-RU"/>
              </w:rPr>
            </w:pPr>
            <w:r>
              <w:rPr>
                <w:rStyle w:val="17"/>
                <w:rFonts w:hint="default"/>
                <w:sz w:val="28"/>
                <w:szCs w:val="28"/>
                <w:lang w:val="ru-RU"/>
              </w:rPr>
              <w:t>55</w:t>
            </w:r>
          </w:p>
        </w:tc>
      </w:tr>
      <w:tr w14:paraId="177B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0B457C74">
            <w:pPr>
              <w:pStyle w:val="28"/>
              <w:widowControl/>
              <w:tabs>
                <w:tab w:val="left" w:pos="845"/>
              </w:tabs>
              <w:spacing w:line="240" w:lineRule="auto"/>
              <w:rPr>
                <w:rStyle w:val="17"/>
                <w:sz w:val="28"/>
                <w:szCs w:val="28"/>
              </w:rPr>
            </w:pPr>
            <w:r>
              <w:rPr>
                <w:rStyle w:val="11"/>
              </w:rPr>
              <w:t>Доля учителей в возрасте до 35 лет, вовлеченных в различные формы поддержки и сопровождения в первые три года работы, %</w:t>
            </w:r>
          </w:p>
        </w:tc>
        <w:tc>
          <w:tcPr>
            <w:tcW w:w="2835" w:type="dxa"/>
          </w:tcPr>
          <w:p w14:paraId="78E5890F">
            <w:pPr>
              <w:pStyle w:val="28"/>
              <w:widowControl/>
              <w:tabs>
                <w:tab w:val="left" w:pos="845"/>
              </w:tabs>
              <w:spacing w:line="240" w:lineRule="auto"/>
              <w:rPr>
                <w:rStyle w:val="17"/>
                <w:sz w:val="28"/>
                <w:szCs w:val="28"/>
              </w:rPr>
            </w:pPr>
            <w:r>
              <w:rPr>
                <w:rStyle w:val="11"/>
              </w:rPr>
              <w:t>Федеральный проект "Учитель будущего" национального про</w:t>
            </w:r>
            <w:r>
              <w:rPr>
                <w:rStyle w:val="11"/>
              </w:rPr>
              <w:softHyphen/>
            </w:r>
            <w:r>
              <w:rPr>
                <w:rStyle w:val="11"/>
              </w:rPr>
              <w:t>екта "Образование"</w:t>
            </w:r>
          </w:p>
        </w:tc>
        <w:tc>
          <w:tcPr>
            <w:tcW w:w="1134" w:type="dxa"/>
          </w:tcPr>
          <w:p w14:paraId="6646721E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10</w:t>
            </w:r>
          </w:p>
        </w:tc>
        <w:tc>
          <w:tcPr>
            <w:tcW w:w="1098" w:type="dxa"/>
          </w:tcPr>
          <w:p w14:paraId="3CF72131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70</w:t>
            </w:r>
          </w:p>
        </w:tc>
      </w:tr>
      <w:tr w14:paraId="45DE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6C4A1A3F">
            <w:pPr>
              <w:pStyle w:val="28"/>
              <w:widowControl/>
              <w:tabs>
                <w:tab w:val="left" w:pos="845"/>
              </w:tabs>
              <w:spacing w:line="240" w:lineRule="auto"/>
              <w:rPr>
                <w:rStyle w:val="17"/>
                <w:sz w:val="28"/>
                <w:szCs w:val="28"/>
              </w:rPr>
            </w:pPr>
            <w:r>
              <w:rPr>
                <w:rStyle w:val="11"/>
              </w:rPr>
              <w:t>Доля детей и подростков от 15 до 19 лет, вошедших в программы настав</w:t>
            </w:r>
            <w:r>
              <w:rPr>
                <w:rStyle w:val="11"/>
              </w:rPr>
              <w:softHyphen/>
            </w:r>
            <w:r>
              <w:rPr>
                <w:rStyle w:val="11"/>
              </w:rPr>
              <w:t>ничества в роли наставника, %</w:t>
            </w:r>
          </w:p>
        </w:tc>
        <w:tc>
          <w:tcPr>
            <w:tcW w:w="2835" w:type="dxa"/>
            <w:vMerge w:val="restart"/>
          </w:tcPr>
          <w:p w14:paraId="13B9F166">
            <w:pPr>
              <w:pStyle w:val="28"/>
              <w:widowControl/>
              <w:tabs>
                <w:tab w:val="left" w:pos="845"/>
              </w:tabs>
              <w:spacing w:line="240" w:lineRule="auto"/>
              <w:rPr>
                <w:rStyle w:val="17"/>
                <w:sz w:val="28"/>
                <w:szCs w:val="28"/>
              </w:rPr>
            </w:pPr>
            <w:r>
              <w:rPr>
                <w:rStyle w:val="11"/>
              </w:rPr>
              <w:t>Целевая модель наставничества (рас</w:t>
            </w:r>
            <w:r>
              <w:rPr>
                <w:rStyle w:val="11"/>
              </w:rPr>
              <w:softHyphen/>
            </w:r>
            <w:r>
              <w:rPr>
                <w:rStyle w:val="11"/>
              </w:rPr>
              <w:t>поряжение Минпро-свещения России от 25.12.2019 №Р-145)</w:t>
            </w:r>
          </w:p>
        </w:tc>
        <w:tc>
          <w:tcPr>
            <w:tcW w:w="1134" w:type="dxa"/>
          </w:tcPr>
          <w:p w14:paraId="2F62695B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14:paraId="1B141130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10</w:t>
            </w:r>
          </w:p>
        </w:tc>
      </w:tr>
      <w:tr w14:paraId="7A7E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30003CB9">
            <w:pPr>
              <w:pStyle w:val="28"/>
              <w:widowControl/>
              <w:tabs>
                <w:tab w:val="left" w:pos="845"/>
              </w:tabs>
              <w:spacing w:line="240" w:lineRule="auto"/>
              <w:rPr>
                <w:rStyle w:val="17"/>
                <w:sz w:val="28"/>
                <w:szCs w:val="28"/>
              </w:rPr>
            </w:pPr>
            <w:r>
              <w:rPr>
                <w:rStyle w:val="11"/>
              </w:rPr>
              <w:t>Уровень удовлетворенности настав</w:t>
            </w:r>
            <w:r>
              <w:rPr>
                <w:rStyle w:val="11"/>
              </w:rPr>
              <w:softHyphen/>
            </w:r>
            <w:r>
              <w:rPr>
                <w:rStyle w:val="11"/>
              </w:rPr>
              <w:t>ляемых участием в программах наставничества, % (опросный)</w:t>
            </w:r>
          </w:p>
        </w:tc>
        <w:tc>
          <w:tcPr>
            <w:tcW w:w="2835" w:type="dxa"/>
            <w:vMerge w:val="continue"/>
          </w:tcPr>
          <w:p w14:paraId="47DAC45E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3B61BC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50</w:t>
            </w:r>
          </w:p>
        </w:tc>
        <w:tc>
          <w:tcPr>
            <w:tcW w:w="1098" w:type="dxa"/>
          </w:tcPr>
          <w:p w14:paraId="0A81A690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85</w:t>
            </w:r>
          </w:p>
        </w:tc>
      </w:tr>
      <w:tr w14:paraId="26E4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275D99AA">
            <w:pPr>
              <w:pStyle w:val="28"/>
              <w:widowControl/>
              <w:tabs>
                <w:tab w:val="left" w:pos="845"/>
              </w:tabs>
              <w:spacing w:line="240" w:lineRule="auto"/>
              <w:rPr>
                <w:rStyle w:val="17"/>
                <w:sz w:val="28"/>
                <w:szCs w:val="28"/>
              </w:rPr>
            </w:pPr>
            <w:r>
              <w:rPr>
                <w:rStyle w:val="11"/>
              </w:rPr>
              <w:t>Уровень удовлетворенности настав</w:t>
            </w:r>
            <w:r>
              <w:rPr>
                <w:rStyle w:val="11"/>
              </w:rPr>
              <w:softHyphen/>
            </w:r>
            <w:r>
              <w:rPr>
                <w:rStyle w:val="11"/>
              </w:rPr>
              <w:t>ников участием в программах настав</w:t>
            </w:r>
            <w:r>
              <w:rPr>
                <w:rStyle w:val="11"/>
              </w:rPr>
              <w:softHyphen/>
            </w:r>
            <w:r>
              <w:rPr>
                <w:rStyle w:val="11"/>
              </w:rPr>
              <w:t>ничества, % (опросный)</w:t>
            </w:r>
          </w:p>
        </w:tc>
        <w:tc>
          <w:tcPr>
            <w:tcW w:w="2835" w:type="dxa"/>
            <w:vMerge w:val="continue"/>
          </w:tcPr>
          <w:p w14:paraId="4842CA60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AA1F58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50</w:t>
            </w:r>
          </w:p>
        </w:tc>
        <w:tc>
          <w:tcPr>
            <w:tcW w:w="1098" w:type="dxa"/>
          </w:tcPr>
          <w:p w14:paraId="20A56DED">
            <w:pPr>
              <w:pStyle w:val="28"/>
              <w:widowControl/>
              <w:tabs>
                <w:tab w:val="left" w:pos="845"/>
              </w:tabs>
              <w:spacing w:line="240" w:lineRule="auto"/>
              <w:jc w:val="center"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85</w:t>
            </w:r>
          </w:p>
        </w:tc>
      </w:tr>
    </w:tbl>
    <w:p w14:paraId="7D042799">
      <w:pPr>
        <w:pStyle w:val="14"/>
        <w:widowControl/>
        <w:tabs>
          <w:tab w:val="left" w:pos="869"/>
        </w:tabs>
        <w:spacing w:line="307" w:lineRule="exact"/>
        <w:ind w:left="706" w:firstLine="0"/>
        <w:jc w:val="left"/>
        <w:rPr>
          <w:rStyle w:val="17"/>
          <w:sz w:val="28"/>
          <w:szCs w:val="28"/>
        </w:rPr>
      </w:pPr>
    </w:p>
    <w:p w14:paraId="7B70F79C">
      <w:pPr>
        <w:pStyle w:val="36"/>
        <w:widowControl/>
        <w:spacing w:before="139"/>
        <w:ind w:firstLine="0"/>
        <w:rPr>
          <w:rStyle w:val="17"/>
          <w:b/>
          <w:sz w:val="28"/>
          <w:szCs w:val="28"/>
          <w:lang w:eastAsia="en-US"/>
        </w:rPr>
      </w:pPr>
      <w:r>
        <w:rPr>
          <w:rStyle w:val="17"/>
          <w:b/>
          <w:sz w:val="28"/>
          <w:szCs w:val="28"/>
          <w:lang w:eastAsia="en-US"/>
        </w:rPr>
        <w:t>5.2. Проведение мониторинга достижения целевых показателей внедре</w:t>
      </w:r>
      <w:r>
        <w:rPr>
          <w:rStyle w:val="17"/>
          <w:b/>
          <w:sz w:val="28"/>
          <w:szCs w:val="28"/>
          <w:lang w:eastAsia="en-US"/>
        </w:rPr>
        <w:softHyphen/>
      </w:r>
      <w:r>
        <w:rPr>
          <w:rStyle w:val="17"/>
          <w:b/>
          <w:sz w:val="28"/>
          <w:szCs w:val="28"/>
          <w:lang w:eastAsia="en-US"/>
        </w:rPr>
        <w:t>ния Целевой модели наставничества</w:t>
      </w:r>
    </w:p>
    <w:p w14:paraId="514D9383">
      <w:pPr>
        <w:pStyle w:val="10"/>
        <w:widowControl/>
        <w:tabs>
          <w:tab w:val="left" w:pos="864"/>
        </w:tabs>
        <w:spacing w:line="240" w:lineRule="auto"/>
        <w:ind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5.2.1. Мониторинг на уровне образовательной организации</w:t>
      </w:r>
    </w:p>
    <w:p w14:paraId="06872A5F">
      <w:pPr>
        <w:pStyle w:val="9"/>
        <w:widowControl/>
        <w:spacing w:line="307" w:lineRule="exact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>Сбор первичных данных для проведения мониторинга достижения целевых показателей внедрения Целевой модели наставничества осуществляет ответственный куратор внедрения Целевой модели в образовательной орга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низации. Сбор первичных данных происходит через оценку результатов реа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лизации дорожной карты и программ наставничества.</w:t>
      </w:r>
    </w:p>
    <w:p w14:paraId="5005D1B0">
      <w:pPr>
        <w:pStyle w:val="9"/>
        <w:widowControl/>
        <w:spacing w:line="240" w:lineRule="auto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>Интегральным основным показателем внедрения Целевой модели наставничества считается оценка вовлеченности обучающихся в различные формы наставничества, которая определяется прохождением каждым участником полного цикла программы наставничества. Соответствующая отметка должна быть в обязательном порядке проставлена ответственным куратором внедрения Целевой модели в образовательной организации в базе наставляе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мых.</w:t>
      </w:r>
    </w:p>
    <w:p w14:paraId="6F518F22">
      <w:pPr>
        <w:pStyle w:val="9"/>
        <w:widowControl/>
        <w:spacing w:line="240" w:lineRule="auto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>На уровне образовательной организации мониторинг достижения целе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вых показателей внедрения Целевой модели наставничества проводится еже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годно, не позднее 20 октября текущего года.</w:t>
      </w:r>
    </w:p>
    <w:p w14:paraId="4854741B">
      <w:pPr>
        <w:pStyle w:val="32"/>
        <w:widowControl/>
        <w:tabs>
          <w:tab w:val="left" w:pos="1882"/>
        </w:tabs>
        <w:spacing w:line="240" w:lineRule="auto"/>
        <w:ind w:firstLine="709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5.2.2. Мониторинг на муниципальном уровне</w:t>
      </w:r>
    </w:p>
    <w:p w14:paraId="494C9B56">
      <w:pPr>
        <w:pStyle w:val="9"/>
        <w:widowControl/>
        <w:spacing w:line="240" w:lineRule="auto"/>
        <w:ind w:firstLine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>На муниципальном уровне мониторинг достижения целевых показате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лей внедрения Целевой модели наставничества производит орган местного самоуправления, осуществляющий управление в сфере образования. Плани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руемые показатели и сроки их достижения отражаются в муниципальных до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рожных картах развития приоритетных форм наставничества в сфере общего образования и дополнительного образования детей. Достижение целевых по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казателей оценивается путем сопоставления фактических и планируемых це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левых показателей внедрения Целевой модели наставничества.</w:t>
      </w:r>
    </w:p>
    <w:p w14:paraId="58EC2147">
      <w:pPr>
        <w:pStyle w:val="12"/>
        <w:widowControl/>
        <w:spacing w:line="240" w:lineRule="auto"/>
        <w:ind w:firstLine="0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ab/>
      </w:r>
      <w:r>
        <w:rPr>
          <w:rStyle w:val="17"/>
          <w:sz w:val="28"/>
          <w:szCs w:val="28"/>
        </w:rPr>
        <w:t>На муниципальном уровне мониторинг достижения целевых показате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лей внедрения Целевой модели наставничества проводится ежегодно, не позднее 1 ноября текущего года.</w:t>
      </w:r>
    </w:p>
    <w:p w14:paraId="6FB50000">
      <w:pPr>
        <w:pStyle w:val="12"/>
        <w:widowControl/>
        <w:spacing w:before="5" w:line="307" w:lineRule="exact"/>
        <w:ind w:firstLine="0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ab/>
      </w:r>
      <w:r>
        <w:rPr>
          <w:rStyle w:val="17"/>
          <w:sz w:val="28"/>
          <w:szCs w:val="28"/>
        </w:rPr>
        <w:t>В срок не позднее 20 января года, следующего за отчетным, куратор внедрения Целевой модели в образовательной организации вносит информа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цию о количестве участников программ наставничества в соответствующую форму федерального статистического наблюдения и направляет данную форму в Министерство просвещения Российской Федерации, которое на ос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новании полученных данных проводит оценку доли обучающихся, вовлечен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ных в различные формы наставничества (отношение общего количества участников программ наставничества к общему числу обучающихся).</w:t>
      </w:r>
    </w:p>
    <w:p w14:paraId="2F2744C5">
      <w:pPr>
        <w:pStyle w:val="12"/>
        <w:widowControl/>
        <w:spacing w:before="5" w:line="307" w:lineRule="exact"/>
        <w:ind w:firstLine="0"/>
        <w:rPr>
          <w:rStyle w:val="17"/>
          <w:sz w:val="28"/>
          <w:szCs w:val="28"/>
        </w:rPr>
      </w:pPr>
    </w:p>
    <w:p w14:paraId="4A5F8676">
      <w:pPr>
        <w:pStyle w:val="13"/>
        <w:widowControl/>
        <w:spacing w:before="202" w:line="240" w:lineRule="auto"/>
        <w:jc w:val="left"/>
        <w:rPr>
          <w:rStyle w:val="16"/>
          <w:sz w:val="28"/>
          <w:szCs w:val="28"/>
        </w:rPr>
      </w:pPr>
      <w:r>
        <w:rPr>
          <w:rStyle w:val="18"/>
          <w:sz w:val="28"/>
          <w:szCs w:val="28"/>
        </w:rPr>
        <w:t xml:space="preserve">5.3. </w:t>
      </w:r>
      <w:r>
        <w:rPr>
          <w:rStyle w:val="16"/>
          <w:sz w:val="28"/>
          <w:szCs w:val="28"/>
        </w:rPr>
        <w:t>Способы мониторинга наставнической деятельности</w:t>
      </w:r>
    </w:p>
    <w:p w14:paraId="1A98FB0E">
      <w:pPr>
        <w:pStyle w:val="12"/>
        <w:widowControl/>
        <w:spacing w:line="240" w:lineRule="auto"/>
        <w:ind w:firstLine="0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ab/>
      </w:r>
      <w:r>
        <w:rPr>
          <w:rStyle w:val="17"/>
          <w:sz w:val="28"/>
          <w:szCs w:val="28"/>
        </w:rPr>
        <w:t>Для оценки эффективности внедрения программы наставничества рекомендуется организовать систематический мониторинг, состоящий из двух этапов:</w:t>
      </w:r>
    </w:p>
    <w:p w14:paraId="5998FA9D">
      <w:pPr>
        <w:pStyle w:val="12"/>
        <w:widowControl/>
        <w:spacing w:line="240" w:lineRule="auto"/>
        <w:ind w:firstLine="0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ab/>
      </w:r>
      <w:r>
        <w:rPr>
          <w:rStyle w:val="17"/>
          <w:sz w:val="28"/>
          <w:szCs w:val="28"/>
        </w:rPr>
        <w:t>1-й этап - мониторинг процесса реализации программы наставниче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ства, который оценивает сильные и слабые стороны программы наставниче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ства; возможности программы наставничества и угрозы ее реализации; про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цент реализации образовательных и культурных проектов совместно с пред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ставителями предприятий; процент обучающихся, успешно прошедших про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фессиональные и компетентностные тесты; количество обучающихся, плани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рующих трудоустройство или уже трудоустроенных на региональных пред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приятиях.</w:t>
      </w:r>
    </w:p>
    <w:p w14:paraId="19E52415">
      <w:pPr>
        <w:pStyle w:val="8"/>
        <w:widowControl/>
        <w:spacing w:before="67" w:line="312" w:lineRule="exact"/>
        <w:rPr>
          <w:rStyle w:val="11"/>
          <w:sz w:val="28"/>
          <w:szCs w:val="28"/>
        </w:rPr>
      </w:pPr>
      <w:r>
        <w:rPr>
          <w:rStyle w:val="17"/>
          <w:sz w:val="28"/>
          <w:szCs w:val="28"/>
        </w:rPr>
        <w:tab/>
      </w:r>
      <w:r>
        <w:rPr>
          <w:rStyle w:val="17"/>
          <w:sz w:val="28"/>
          <w:szCs w:val="28"/>
        </w:rPr>
        <w:t>2-й этап - мониторинг влияния программы на всех участников, резуль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татом которого является развитие гибких навыков, необходимых для гармо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 xml:space="preserve">ничной личности; уровня мотивированности и осознанности участников в </w:t>
      </w:r>
      <w:r>
        <w:rPr>
          <w:rStyle w:val="11"/>
          <w:sz w:val="28"/>
          <w:szCs w:val="28"/>
        </w:rPr>
        <w:t>вопросах саморазвития и профессионального образования; степени включен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ности обучающихся в образовательные процессы организации; качества адаптации молодого специалиста на месте работы, удовлетворенности педа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гогов собственной профессиональной деятельностью.</w:t>
      </w:r>
    </w:p>
    <w:p w14:paraId="7B9EBF1A">
      <w:pPr>
        <w:pStyle w:val="9"/>
        <w:widowControl/>
        <w:ind w:firstLine="68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Мониторинг наставнического сопровождения наставляемых может осуществляться разными способами:</w:t>
      </w:r>
    </w:p>
    <w:p w14:paraId="140B641E">
      <w:pPr>
        <w:pStyle w:val="10"/>
        <w:widowControl/>
        <w:numPr>
          <w:ilvl w:val="0"/>
          <w:numId w:val="1"/>
        </w:numPr>
        <w:tabs>
          <w:tab w:val="left" w:pos="859"/>
        </w:tabs>
        <w:ind w:right="48" w:firstLine="701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подготовка куратором наставнической деятельности и сторонним экспертом отзывов о результатах работы наставнической пары и реализации программы наставничества;</w:t>
      </w:r>
    </w:p>
    <w:p w14:paraId="57185447">
      <w:pPr>
        <w:pStyle w:val="10"/>
        <w:widowControl/>
        <w:numPr>
          <w:ilvl w:val="0"/>
          <w:numId w:val="1"/>
        </w:numPr>
        <w:tabs>
          <w:tab w:val="left" w:pos="859"/>
        </w:tabs>
        <w:ind w:right="34" w:firstLine="701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качественные и количественные отчеты о реализации и инициации проектов сопровождения одаренных, высокомотивированных обучающихся, включающих тьюторское сопровождение;</w:t>
      </w:r>
    </w:p>
    <w:p w14:paraId="23AAB49B">
      <w:pPr>
        <w:pStyle w:val="10"/>
        <w:widowControl/>
        <w:numPr>
          <w:ilvl w:val="0"/>
          <w:numId w:val="1"/>
        </w:numPr>
        <w:tabs>
          <w:tab w:val="left" w:pos="859"/>
        </w:tabs>
        <w:ind w:right="34" w:firstLine="701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продукты совместной интеллектуальной деятельности наставников и тьюторантов (индивидуальные карты, визуализированные траектории, марш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руты, программы, личностно-ресурсные карты);</w:t>
      </w:r>
    </w:p>
    <w:p w14:paraId="515D206E">
      <w:pPr>
        <w:pStyle w:val="10"/>
        <w:widowControl/>
        <w:numPr>
          <w:ilvl w:val="0"/>
          <w:numId w:val="1"/>
        </w:numPr>
        <w:tabs>
          <w:tab w:val="left" w:pos="859"/>
        </w:tabs>
        <w:ind w:left="701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дневники самонаблюдения наставников;</w:t>
      </w:r>
    </w:p>
    <w:p w14:paraId="0199967B">
      <w:pPr>
        <w:pStyle w:val="10"/>
        <w:widowControl/>
        <w:numPr>
          <w:ilvl w:val="0"/>
          <w:numId w:val="1"/>
        </w:numPr>
        <w:tabs>
          <w:tab w:val="left" w:pos="859"/>
        </w:tabs>
        <w:ind w:right="34" w:firstLine="701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портфолио наставников (результативность по направлениям, корреля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ция с содержанием карты/маршрута/программы/траектории);</w:t>
      </w:r>
    </w:p>
    <w:p w14:paraId="05484502">
      <w:pPr>
        <w:pStyle w:val="10"/>
        <w:widowControl/>
        <w:numPr>
          <w:ilvl w:val="0"/>
          <w:numId w:val="1"/>
        </w:numPr>
        <w:tabs>
          <w:tab w:val="left" w:pos="859"/>
        </w:tabs>
        <w:ind w:left="701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наличие методического кейса у наставника;</w:t>
      </w:r>
    </w:p>
    <w:p w14:paraId="08F4B561">
      <w:pPr>
        <w:pStyle w:val="10"/>
        <w:widowControl/>
        <w:numPr>
          <w:ilvl w:val="0"/>
          <w:numId w:val="1"/>
        </w:numPr>
        <w:tabs>
          <w:tab w:val="left" w:pos="859"/>
        </w:tabs>
        <w:ind w:left="701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принадлежность к сообществу наставников (тьюторов). </w:t>
      </w:r>
    </w:p>
    <w:p w14:paraId="4A0D92C8">
      <w:pPr>
        <w:pStyle w:val="10"/>
        <w:widowControl/>
        <w:tabs>
          <w:tab w:val="left" w:pos="859"/>
        </w:tabs>
        <w:ind w:left="701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Критерии оценки работы наставников: </w:t>
      </w:r>
    </w:p>
    <w:p w14:paraId="0B9C092A">
      <w:pPr>
        <w:pStyle w:val="10"/>
        <w:widowControl/>
        <w:numPr>
          <w:ilvl w:val="0"/>
          <w:numId w:val="1"/>
        </w:numPr>
        <w:tabs>
          <w:tab w:val="left" w:pos="854"/>
        </w:tabs>
        <w:ind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повышение проектной культуры наставляемых, которая оценивается по итогам проекта;</w:t>
      </w:r>
    </w:p>
    <w:p w14:paraId="3617AE87">
      <w:pPr>
        <w:pStyle w:val="10"/>
        <w:widowControl/>
        <w:numPr>
          <w:ilvl w:val="0"/>
          <w:numId w:val="1"/>
        </w:numPr>
        <w:tabs>
          <w:tab w:val="left" w:pos="854"/>
        </w:tabs>
        <w:spacing w:before="10"/>
        <w:ind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качественный результат посещаемости творческих кружков, объеди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нений, спортивных секций, внеурочных мероприятий;</w:t>
      </w:r>
    </w:p>
    <w:p w14:paraId="06E3AEB8">
      <w:pPr>
        <w:pStyle w:val="10"/>
        <w:widowControl/>
        <w:numPr>
          <w:ilvl w:val="0"/>
          <w:numId w:val="1"/>
        </w:numPr>
        <w:tabs>
          <w:tab w:val="left" w:pos="854"/>
        </w:tabs>
        <w:ind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количественный и качественный рост успешно реализованных обра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зовательных и творческих проектов;</w:t>
      </w:r>
    </w:p>
    <w:p w14:paraId="13F8437E">
      <w:pPr>
        <w:pStyle w:val="10"/>
        <w:widowControl/>
        <w:numPr>
          <w:ilvl w:val="0"/>
          <w:numId w:val="1"/>
        </w:numPr>
        <w:tabs>
          <w:tab w:val="left" w:pos="854"/>
        </w:tabs>
        <w:ind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активность наставляемых в научной, спортивной, культурно-массовой, общественной деятельности образовательной организации (пока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зателем является портфолио обучающегося, учитывающее участие в конкур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сах, олимпиадах, соревнованиях и его результаты).</w:t>
      </w:r>
    </w:p>
    <w:p w14:paraId="14E39F02">
      <w:pPr>
        <w:pStyle w:val="9"/>
        <w:widowControl/>
        <w:spacing w:line="307" w:lineRule="exact"/>
        <w:ind w:firstLine="677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Достижение целевых показателей оценивается путем сопоставления фактических и планируемых целевых показателей реализации дорожной кар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ты образовательной организации и программ наставничества.</w:t>
      </w:r>
    </w:p>
    <w:p w14:paraId="1FA0BBDB">
      <w:pPr>
        <w:pStyle w:val="9"/>
        <w:widowControl/>
        <w:spacing w:line="307" w:lineRule="exact"/>
        <w:ind w:left="715" w:firstLine="0"/>
        <w:jc w:val="lef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Результатом успешного мониторинга будет:</w:t>
      </w:r>
    </w:p>
    <w:p w14:paraId="67CE4031">
      <w:pPr>
        <w:pStyle w:val="10"/>
        <w:widowControl/>
        <w:numPr>
          <w:ilvl w:val="0"/>
          <w:numId w:val="1"/>
        </w:numPr>
        <w:tabs>
          <w:tab w:val="left" w:pos="854"/>
        </w:tabs>
        <w:ind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"упаковка" реализуемой программы наставничества в лучшую прак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тику - в случае соответствия фактических целевых показателей реализации дорожной карты и программы наставничества планируемым;</w:t>
      </w:r>
    </w:p>
    <w:p w14:paraId="4FE91ED6">
      <w:pPr>
        <w:pStyle w:val="10"/>
        <w:widowControl/>
        <w:numPr>
          <w:ilvl w:val="0"/>
          <w:numId w:val="1"/>
        </w:numPr>
        <w:tabs>
          <w:tab w:val="left" w:pos="854"/>
        </w:tabs>
        <w:ind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доработка и внесение изменений в дорожную карту и программу наставничества - в случае отклонения фактических целевых показателей реа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лизации дорожной карты внедрения Целевой модели наставничества и про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граммы наставничества от планируемых.</w:t>
      </w:r>
    </w:p>
    <w:p w14:paraId="0D7D2E5B">
      <w:pPr>
        <w:pStyle w:val="26"/>
        <w:widowControl/>
        <w:spacing w:before="67"/>
        <w:jc w:val="both"/>
        <w:rPr>
          <w:rStyle w:val="17"/>
          <w:sz w:val="28"/>
          <w:szCs w:val="28"/>
        </w:rPr>
      </w:pPr>
      <w:r>
        <w:rPr>
          <w:rStyle w:val="11"/>
          <w:sz w:val="28"/>
          <w:szCs w:val="28"/>
        </w:rPr>
        <w:tab/>
      </w:r>
      <w:r>
        <w:rPr>
          <w:rStyle w:val="11"/>
          <w:sz w:val="28"/>
          <w:szCs w:val="28"/>
        </w:rPr>
        <w:t>Отчет по итогам внедрения программы наставничества содержит ин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формацию, раскрывающую критерии оценки наставников. Отчет заполняется ежеквартально и проверяется куратором, при необходимости куратор сов-</w:t>
      </w:r>
      <w:r>
        <w:rPr>
          <w:sz w:val="28"/>
          <w:szCs w:val="28"/>
        </w:rPr>
        <w:t xml:space="preserve"> </w:t>
      </w:r>
      <w:r>
        <w:rPr>
          <w:rStyle w:val="17"/>
          <w:sz w:val="28"/>
          <w:szCs w:val="28"/>
        </w:rPr>
        <w:t>местно с наставником вносит изменения в программу работы с обучающими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ся, план работы и план-задание наставника, в зависимости от формы настав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ничества.</w:t>
      </w:r>
    </w:p>
    <w:p w14:paraId="796A16D1">
      <w:pPr>
        <w:pStyle w:val="12"/>
        <w:widowControl/>
        <w:spacing w:line="240" w:lineRule="auto"/>
        <w:ind w:right="38" w:firstLine="69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По окончании годовой работы пары "наставник - наставляемый" кура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тор наставнической пары, наставник и наставляемый заполняют формализо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ванный на уровне образовательной организации отчет о процессе прохожде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ния наставничества, прогрессе наставляемого и работе наставника.</w:t>
      </w:r>
    </w:p>
    <w:p w14:paraId="06D580EA">
      <w:pPr>
        <w:pStyle w:val="12"/>
        <w:widowControl/>
        <w:spacing w:line="240" w:lineRule="auto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По итогам обработки формализованных отчетов (анкет) происходит поощрение наставников в формате, предусмотренном образовательной орга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низацией.</w:t>
      </w:r>
    </w:p>
    <w:p w14:paraId="3B61DCCD">
      <w:pPr>
        <w:pStyle w:val="12"/>
        <w:widowControl/>
        <w:spacing w:line="240" w:lineRule="auto"/>
        <w:rPr>
          <w:rStyle w:val="17"/>
          <w:sz w:val="28"/>
          <w:szCs w:val="28"/>
        </w:rPr>
      </w:pPr>
    </w:p>
    <w:p w14:paraId="1C178288">
      <w:pPr>
        <w:pStyle w:val="12"/>
        <w:widowControl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6. Обзор практик наставничества в образовательных организациях</w:t>
      </w:r>
    </w:p>
    <w:p w14:paraId="58D038EF">
      <w:pPr>
        <w:pStyle w:val="12"/>
        <w:widowControl/>
        <w:tabs>
          <w:tab w:val="left" w:pos="3562"/>
        </w:tabs>
        <w:spacing w:before="96" w:line="307" w:lineRule="exact"/>
        <w:ind w:right="24" w:firstLine="68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В системе образования с  целью раскрытия потенциала личности</w:t>
      </w:r>
      <w:r>
        <w:rPr>
          <w:rStyle w:val="17"/>
          <w:sz w:val="28"/>
          <w:szCs w:val="28"/>
        </w:rPr>
        <w:br w:type="textWrapping"/>
      </w:r>
      <w:r>
        <w:rPr>
          <w:rStyle w:val="17"/>
          <w:sz w:val="28"/>
          <w:szCs w:val="28"/>
        </w:rPr>
        <w:t>наставляемого, необходимого для успешной личной и профессиональной са-</w:t>
      </w:r>
      <w:r>
        <w:rPr>
          <w:rStyle w:val="17"/>
          <w:sz w:val="28"/>
          <w:szCs w:val="28"/>
        </w:rPr>
        <w:br w:type="textWrapping"/>
      </w:r>
      <w:r>
        <w:rPr>
          <w:rStyle w:val="17"/>
          <w:sz w:val="28"/>
          <w:szCs w:val="28"/>
        </w:rPr>
        <w:t>мореализации, создания условий для формирования эффективной системы</w:t>
      </w:r>
      <w:r>
        <w:rPr>
          <w:rStyle w:val="17"/>
          <w:sz w:val="28"/>
          <w:szCs w:val="28"/>
        </w:rPr>
        <w:br w:type="textWrapping"/>
      </w:r>
      <w:r>
        <w:rPr>
          <w:rStyle w:val="17"/>
          <w:sz w:val="28"/>
          <w:szCs w:val="28"/>
        </w:rPr>
        <w:t>поддержки, самоопределения и профессиональной ориентации обучающихся, педагогических работников разных уровней образования и молодых специалистов активно развиваются разные индивидуальные и групповые формы наставничества.</w:t>
      </w:r>
    </w:p>
    <w:p w14:paraId="0AFA7F7B">
      <w:pPr>
        <w:pStyle w:val="12"/>
        <w:widowControl/>
        <w:tabs>
          <w:tab w:val="left" w:pos="6288"/>
        </w:tabs>
        <w:spacing w:before="5" w:line="307" w:lineRule="exact"/>
        <w:ind w:right="29"/>
        <w:rPr>
          <w:rStyle w:val="38"/>
          <w:sz w:val="28"/>
          <w:szCs w:val="28"/>
          <w:vertAlign w:val="subscript"/>
        </w:rPr>
      </w:pPr>
      <w:r>
        <w:rPr>
          <w:rStyle w:val="17"/>
          <w:sz w:val="28"/>
          <w:szCs w:val="28"/>
        </w:rPr>
        <w:t xml:space="preserve">Для наставников реализуются отдельные образовательные мероприятия, проекты. Сформированы связи с крупными предприятиями и организациями края. Лучшие практики наставничества опубликованы и рекомендованы к распространению на федеральном уровне. </w:t>
      </w:r>
    </w:p>
    <w:p w14:paraId="3212A1DC">
      <w:pPr>
        <w:pStyle w:val="12"/>
        <w:widowControl/>
        <w:spacing w:line="307" w:lineRule="exact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Все это является хорошими стартовыми условиями для системного внедрения Целевой модели наставничества в образовательных организациях края.</w:t>
      </w:r>
    </w:p>
    <w:p w14:paraId="19508178">
      <w:pPr>
        <w:pStyle w:val="12"/>
        <w:widowControl/>
        <w:spacing w:line="307" w:lineRule="exact"/>
        <w:rPr>
          <w:rStyle w:val="17"/>
          <w:color w:val="FF0000"/>
          <w:sz w:val="28"/>
          <w:szCs w:val="28"/>
        </w:rPr>
      </w:pPr>
    </w:p>
    <w:p w14:paraId="1B58BA6B">
      <w:pPr>
        <w:pStyle w:val="12"/>
        <w:widowControl/>
        <w:spacing w:line="307" w:lineRule="exac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6.1. Практики наставничества в системе общего образования</w:t>
      </w:r>
    </w:p>
    <w:p w14:paraId="33680D9F">
      <w:pPr>
        <w:pStyle w:val="26"/>
        <w:widowControl/>
        <w:spacing w:line="307" w:lineRule="exact"/>
        <w:jc w:val="both"/>
        <w:rPr>
          <w:rStyle w:val="17"/>
          <w:sz w:val="28"/>
          <w:szCs w:val="28"/>
        </w:rPr>
      </w:pPr>
      <w:r>
        <w:rPr>
          <w:rStyle w:val="17"/>
        </w:rPr>
        <w:tab/>
      </w:r>
      <w:r>
        <w:rPr>
          <w:rStyle w:val="17"/>
          <w:sz w:val="28"/>
          <w:szCs w:val="28"/>
        </w:rPr>
        <w:t>В системе общего образования накоплен содержательный опыт наставничества в разных формах.</w:t>
      </w:r>
    </w:p>
    <w:p w14:paraId="72580F93">
      <w:pPr>
        <w:pStyle w:val="12"/>
        <w:widowControl/>
        <w:spacing w:line="307" w:lineRule="exact"/>
        <w:ind w:firstLine="677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Посредством наставничества осуществляется поддержка про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фессионального становления молодых педагогов, педагогов, имеющих те или иные профессиональные затруднения или дефициты, педагогов, имеющих потребность в освоении новых позиций и ролей, развитие их профессиональ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ных компетенций.</w:t>
      </w:r>
    </w:p>
    <w:p w14:paraId="443BA0C0">
      <w:pPr>
        <w:pStyle w:val="12"/>
        <w:widowControl/>
        <w:spacing w:line="307" w:lineRule="exact"/>
        <w:ind w:right="10" w:firstLine="68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С целью оказания помощи администрации общеобразовательной организации в выработке унифицированных подходов (сценариев) к организации и использованию механизма наставничества в отношении педагогических работников (в том числе молодых педагогов), орга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низации процесса прохождения наставничества Приморским краевым ин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ститутом развития образования подготовлен методический инструментарий.</w:t>
      </w:r>
    </w:p>
    <w:p w14:paraId="1E6547DA">
      <w:pPr>
        <w:pStyle w:val="12"/>
        <w:widowControl/>
        <w:spacing w:line="307" w:lineRule="exact"/>
        <w:ind w:right="10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Согласно данному методическому инструментарию организация и внедрение наставничества в форме ""педагог - педагог" предполагает реали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зацию четырех основных этапов: организация наставничества; назначение наставников и лиц, в отношении которых осуществляется наставничество; прохождение наставничества; завершение наставничества.</w:t>
      </w:r>
    </w:p>
    <w:p w14:paraId="123663CB">
      <w:pPr>
        <w:pStyle w:val="12"/>
        <w:widowControl/>
        <w:spacing w:line="240" w:lineRule="auto"/>
        <w:ind w:right="5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На первом этапе принимаются необходимые документы, определяются лица, ответственные за организацию наставничества и руководство им, а также выбираются формы наставничества.</w:t>
      </w:r>
    </w:p>
    <w:p w14:paraId="179EADB3">
      <w:pPr>
        <w:pStyle w:val="12"/>
        <w:widowControl/>
        <w:spacing w:before="10" w:line="240" w:lineRule="auto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На втором этапе происходит назначение наставников и лиц, в отноше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нии которых осуществляется наставничество (из числа административного персонала, педагогических работников, лиц, уволившихся в связи с достиже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нием пенсионного возраста, лучших педагогов муниципалитета, региона и др.).</w:t>
      </w:r>
    </w:p>
    <w:p w14:paraId="0830E850">
      <w:pPr>
        <w:pStyle w:val="12"/>
        <w:widowControl/>
        <w:spacing w:before="19" w:line="240" w:lineRule="auto"/>
        <w:ind w:firstLine="581"/>
        <w:rPr>
          <w:rStyle w:val="17"/>
          <w:sz w:val="28"/>
          <w:szCs w:val="28"/>
        </w:rPr>
      </w:pPr>
      <w:r>
        <w:rPr>
          <w:rStyle w:val="17"/>
          <w:spacing w:val="20"/>
          <w:sz w:val="28"/>
          <w:szCs w:val="28"/>
        </w:rPr>
        <w:t xml:space="preserve"> На</w:t>
      </w:r>
      <w:r>
        <w:rPr>
          <w:rStyle w:val="17"/>
          <w:sz w:val="28"/>
          <w:szCs w:val="28"/>
        </w:rPr>
        <w:t xml:space="preserve"> третьем этапе происходит реализация процесса наставничества: утверждается перечень мероприятий по наставничеству, определяются фор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мы и методы работы наставников, осуществляется выбор инструментов, применяемых для реализации наставничества.</w:t>
      </w:r>
    </w:p>
    <w:p w14:paraId="4BB0C24C">
      <w:pPr>
        <w:pStyle w:val="12"/>
        <w:widowControl/>
        <w:spacing w:line="240" w:lineRule="auto"/>
        <w:ind w:firstLine="68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Завершающий этап предполагает подведение итогов наставничества и получение обратной связи от наставников и лиц, в отношении которых осу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ществлялось наставничество, с помощью заполнения формализованных от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четов (анкет). Далее происходит обработка формализованных отчетов (анкет) и поощрение наставников по результатам проведенной работы.</w:t>
      </w:r>
    </w:p>
    <w:p w14:paraId="4CCDF113">
      <w:pPr>
        <w:pStyle w:val="9"/>
        <w:widowControl/>
        <w:spacing w:line="240" w:lineRule="auto"/>
        <w:ind w:firstLine="696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Развитие наставничества в форме "учитель - ученик" осуществляется в рамках комплексного сопровождения детей группы социального риска, детей с ограниченными возможностями здоровья, одаренных и высокомотивиро</w:t>
      </w:r>
      <w:r>
        <w:rPr>
          <w:rStyle w:val="11"/>
          <w:sz w:val="28"/>
          <w:szCs w:val="28"/>
        </w:rPr>
        <w:softHyphen/>
      </w:r>
      <w:r>
        <w:rPr>
          <w:rStyle w:val="11"/>
          <w:sz w:val="28"/>
          <w:szCs w:val="28"/>
        </w:rPr>
        <w:t>ванных детей (в том числе в определенных видах деятельности в рамках предпрофессионального самоопределения), в том числе в рамках детских объединений и детско-взрослых сообществ.</w:t>
      </w:r>
    </w:p>
    <w:p w14:paraId="73964591">
      <w:pPr>
        <w:pStyle w:val="9"/>
        <w:widowControl/>
        <w:spacing w:line="240" w:lineRule="auto"/>
        <w:ind w:firstLine="696"/>
        <w:rPr>
          <w:rStyle w:val="11"/>
          <w:sz w:val="28"/>
          <w:szCs w:val="28"/>
        </w:rPr>
      </w:pPr>
    </w:p>
    <w:p w14:paraId="6E81B52B">
      <w:pPr>
        <w:pStyle w:val="9"/>
        <w:widowControl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6.2. Практики наставничества в системе дополнительного образования</w:t>
      </w:r>
    </w:p>
    <w:p w14:paraId="50ECB76C">
      <w:pPr>
        <w:pStyle w:val="12"/>
        <w:widowControl/>
        <w:spacing w:line="240" w:lineRule="auto"/>
        <w:ind w:firstLine="69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 xml:space="preserve">В системе дополнительного </w:t>
      </w:r>
      <w:r>
        <w:rPr>
          <w:rStyle w:val="41"/>
          <w:sz w:val="28"/>
          <w:szCs w:val="28"/>
        </w:rPr>
        <w:t xml:space="preserve">образования </w:t>
      </w:r>
      <w:r>
        <w:rPr>
          <w:rStyle w:val="17"/>
          <w:sz w:val="28"/>
          <w:szCs w:val="28"/>
        </w:rPr>
        <w:t>детей края наиболее харак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терны модели наставничества: "учитель - ученик", "социальный партнер -ученик", "ученик - ученик" и "работодатель - ученик".</w:t>
      </w:r>
    </w:p>
    <w:p w14:paraId="34D48BF4">
      <w:pPr>
        <w:pStyle w:val="12"/>
        <w:widowControl/>
        <w:spacing w:line="240" w:lineRule="auto"/>
        <w:ind w:right="14" w:firstLine="686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Формы наставничества "учитель - ученик" проявляются в основном в "продюсировании" одаренных и высокомотивированных детей при участии в конкурсах и соревнованиях всероссийского и международного уровней и может быть реализовано через дополнительную общеразвивающую общеоб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разовательную программу (далее также -/ДООП).</w:t>
      </w:r>
    </w:p>
    <w:p w14:paraId="0D7CB6C8">
      <w:pPr>
        <w:pStyle w:val="9"/>
        <w:widowControl/>
        <w:spacing w:line="240" w:lineRule="auto"/>
        <w:ind w:firstLine="0"/>
        <w:rPr>
          <w:rStyle w:val="11"/>
          <w:b/>
          <w:sz w:val="28"/>
          <w:szCs w:val="28"/>
        </w:rPr>
      </w:pPr>
      <w:r>
        <w:rPr>
          <w:rStyle w:val="17"/>
          <w:sz w:val="28"/>
          <w:szCs w:val="28"/>
        </w:rPr>
        <w:tab/>
      </w:r>
      <w:r>
        <w:rPr>
          <w:rStyle w:val="17"/>
          <w:sz w:val="28"/>
          <w:szCs w:val="28"/>
        </w:rPr>
        <w:t>Форма наставничества "ученик - ученик" используется как передача опыта обучающихся старшего возраста (или способных в конкретном виде деятельности) младшим при отработке умений и навыков, а также подготов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ке к конкурсам и показательным выступлениям.</w:t>
      </w:r>
    </w:p>
    <w:p w14:paraId="6D89EC55">
      <w:pPr>
        <w:pStyle w:val="12"/>
        <w:widowControl/>
        <w:spacing w:line="240" w:lineRule="auto"/>
        <w:ind w:firstLine="0"/>
        <w:rPr>
          <w:rStyle w:val="17"/>
          <w:b/>
          <w:color w:val="FF0000"/>
          <w:sz w:val="28"/>
          <w:szCs w:val="28"/>
        </w:rPr>
      </w:pPr>
    </w:p>
    <w:p w14:paraId="68F60704">
      <w:pPr>
        <w:pStyle w:val="12"/>
        <w:widowControl/>
        <w:spacing w:line="240" w:lineRule="auto"/>
        <w:ind w:firstLine="0"/>
        <w:rPr>
          <w:rStyle w:val="17"/>
          <w:b/>
          <w:color w:val="FF0000"/>
          <w:sz w:val="28"/>
          <w:szCs w:val="28"/>
        </w:rPr>
      </w:pPr>
    </w:p>
    <w:p w14:paraId="243BC6EC">
      <w:pPr>
        <w:pStyle w:val="12"/>
        <w:widowControl/>
        <w:spacing w:line="240" w:lineRule="auto"/>
        <w:ind w:firstLine="0"/>
        <w:rPr>
          <w:rStyle w:val="17"/>
          <w:b/>
          <w:color w:val="FF0000"/>
          <w:sz w:val="28"/>
          <w:szCs w:val="28"/>
        </w:rPr>
      </w:pPr>
    </w:p>
    <w:p w14:paraId="014375CC">
      <w:pPr>
        <w:pStyle w:val="12"/>
        <w:widowControl/>
        <w:spacing w:line="240" w:lineRule="auto"/>
        <w:ind w:firstLine="0"/>
        <w:rPr>
          <w:rStyle w:val="17"/>
          <w:b/>
          <w:color w:val="FF0000"/>
          <w:sz w:val="28"/>
          <w:szCs w:val="28"/>
        </w:rPr>
      </w:pPr>
    </w:p>
    <w:p w14:paraId="6741BDD1">
      <w:pPr>
        <w:pStyle w:val="21"/>
        <w:widowControl/>
        <w:spacing w:before="106"/>
        <w:ind w:right="485"/>
        <w:rPr>
          <w:rStyle w:val="15"/>
          <w:i w:val="0"/>
          <w:sz w:val="28"/>
          <w:szCs w:val="28"/>
        </w:rPr>
      </w:pPr>
    </w:p>
    <w:p w14:paraId="45D4E52D">
      <w:pPr>
        <w:pStyle w:val="21"/>
        <w:widowControl/>
        <w:spacing w:before="106"/>
        <w:ind w:right="485"/>
        <w:jc w:val="center"/>
        <w:rPr>
          <w:rStyle w:val="17"/>
          <w:sz w:val="28"/>
          <w:szCs w:val="28"/>
        </w:rPr>
      </w:pPr>
      <w:r>
        <w:rPr>
          <w:rStyle w:val="15"/>
          <w:i w:val="0"/>
          <w:sz w:val="28"/>
          <w:szCs w:val="28"/>
        </w:rPr>
        <w:t>КОМПЛЕКС МЕР</w:t>
      </w:r>
      <w:r>
        <w:rPr>
          <w:rStyle w:val="15"/>
          <w:sz w:val="28"/>
          <w:szCs w:val="28"/>
        </w:rPr>
        <w:t xml:space="preserve"> </w:t>
      </w:r>
      <w:r>
        <w:rPr>
          <w:rStyle w:val="17"/>
          <w:sz w:val="28"/>
          <w:szCs w:val="28"/>
        </w:rPr>
        <w:t>("ДОРОЖНАЯ КАРТА")</w:t>
      </w:r>
    </w:p>
    <w:p w14:paraId="15787204">
      <w:pPr>
        <w:pStyle w:val="21"/>
        <w:widowControl/>
        <w:spacing w:line="230" w:lineRule="exact"/>
        <w:jc w:val="center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по реализации муниципальной методологии (целевой модели) наставничества для организаций, осуществляющих образовательную деятельность по общеобразовательным и дополнительным общеобразовательным про</w:t>
      </w:r>
      <w:r>
        <w:rPr>
          <w:rStyle w:val="17"/>
          <w:sz w:val="28"/>
          <w:szCs w:val="28"/>
        </w:rPr>
        <w:softHyphen/>
      </w:r>
      <w:r>
        <w:rPr>
          <w:rStyle w:val="17"/>
          <w:sz w:val="28"/>
          <w:szCs w:val="28"/>
        </w:rPr>
        <w:t>граммам в  Дальнереченском  городском округе на период 2025- 2028 гг.</w:t>
      </w:r>
    </w:p>
    <w:p w14:paraId="2887D998">
      <w:pPr>
        <w:pStyle w:val="29"/>
        <w:widowControl/>
        <w:ind w:left="269"/>
        <w:rPr>
          <w:rStyle w:val="17"/>
          <w:sz w:val="28"/>
          <w:szCs w:val="28"/>
        </w:rPr>
      </w:pPr>
    </w:p>
    <w:tbl>
      <w:tblPr>
        <w:tblStyle w:val="7"/>
        <w:tblW w:w="0" w:type="auto"/>
        <w:tblInd w:w="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678"/>
        <w:gridCol w:w="2126"/>
        <w:gridCol w:w="1807"/>
      </w:tblGrid>
      <w:tr w14:paraId="2E9E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90" w:type="dxa"/>
          </w:tcPr>
          <w:p w14:paraId="4EFD0AC4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14:paraId="5E951FC6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2126" w:type="dxa"/>
          </w:tcPr>
          <w:p w14:paraId="5133BA73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Ответственный</w:t>
            </w:r>
          </w:p>
        </w:tc>
        <w:tc>
          <w:tcPr>
            <w:tcW w:w="1807" w:type="dxa"/>
          </w:tcPr>
          <w:p w14:paraId="1FCCEC9F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Срок</w:t>
            </w:r>
          </w:p>
        </w:tc>
      </w:tr>
      <w:tr w14:paraId="257EC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382B37AF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1E04B76B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0D1A7DFF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3</w:t>
            </w:r>
          </w:p>
        </w:tc>
        <w:tc>
          <w:tcPr>
            <w:tcW w:w="1807" w:type="dxa"/>
          </w:tcPr>
          <w:p w14:paraId="5328FBE9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4</w:t>
            </w:r>
          </w:p>
        </w:tc>
      </w:tr>
      <w:tr w14:paraId="15FE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490673B3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14:paraId="328EDF31">
            <w:pPr>
              <w:pStyle w:val="29"/>
              <w:widowControl/>
              <w:jc w:val="both"/>
              <w:rPr>
                <w:rStyle w:val="17"/>
                <w:sz w:val="28"/>
                <w:szCs w:val="28"/>
              </w:rPr>
            </w:pPr>
            <w:r>
              <w:rPr>
                <w:rStyle w:val="17"/>
              </w:rPr>
              <w:t>Разработаны и утверждены правовые акты, обеспечивающие реализацию Це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левой модели наставничества в образо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вательных организациях города</w:t>
            </w:r>
          </w:p>
        </w:tc>
        <w:tc>
          <w:tcPr>
            <w:tcW w:w="2126" w:type="dxa"/>
          </w:tcPr>
          <w:p w14:paraId="15292D17">
            <w:pPr>
              <w:pStyle w:val="42"/>
              <w:widowControl/>
              <w:rPr>
                <w:rStyle w:val="17"/>
              </w:rPr>
            </w:pPr>
            <w:r>
              <w:rPr>
                <w:rStyle w:val="17"/>
              </w:rPr>
              <w:t>МКУ «Управление образования»</w:t>
            </w:r>
          </w:p>
        </w:tc>
        <w:tc>
          <w:tcPr>
            <w:tcW w:w="1807" w:type="dxa"/>
          </w:tcPr>
          <w:p w14:paraId="75B5B140">
            <w:pPr>
              <w:pStyle w:val="42"/>
              <w:widowControl/>
              <w:spacing w:line="226" w:lineRule="exact"/>
              <w:jc w:val="left"/>
              <w:rPr>
                <w:rStyle w:val="17"/>
              </w:rPr>
            </w:pPr>
            <w:r>
              <w:rPr>
                <w:rStyle w:val="17"/>
              </w:rPr>
              <w:t>август - сен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тябрь 2025г.</w:t>
            </w:r>
          </w:p>
        </w:tc>
      </w:tr>
      <w:tr w14:paraId="6431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5E5A36C4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14:paraId="4DC544D9">
            <w:pPr>
              <w:pStyle w:val="29"/>
              <w:widowControl/>
              <w:jc w:val="both"/>
              <w:rPr>
                <w:rStyle w:val="17"/>
                <w:sz w:val="28"/>
                <w:szCs w:val="28"/>
              </w:rPr>
            </w:pPr>
            <w:r>
              <w:rPr>
                <w:rStyle w:val="17"/>
              </w:rPr>
              <w:t>Внесены показатели результатов внед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рения Целевой модели наставничества в показатели эффективности деятельно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сти руководителей в образовательных организациях города</w:t>
            </w:r>
          </w:p>
        </w:tc>
        <w:tc>
          <w:tcPr>
            <w:tcW w:w="2126" w:type="dxa"/>
          </w:tcPr>
          <w:p w14:paraId="6F15281B">
            <w:pPr>
              <w:spacing w:after="0" w:line="240" w:lineRule="auto"/>
              <w:jc w:val="center"/>
            </w:pPr>
            <w:r>
              <w:rPr>
                <w:rStyle w:val="17"/>
              </w:rPr>
              <w:t>МКУ «Управление образования»</w:t>
            </w:r>
          </w:p>
        </w:tc>
        <w:tc>
          <w:tcPr>
            <w:tcW w:w="1807" w:type="dxa"/>
          </w:tcPr>
          <w:p w14:paraId="1258DDF6">
            <w:pPr>
              <w:pStyle w:val="42"/>
              <w:widowControl/>
              <w:spacing w:line="226" w:lineRule="exact"/>
              <w:jc w:val="left"/>
              <w:rPr>
                <w:rStyle w:val="17"/>
              </w:rPr>
            </w:pPr>
            <w:r>
              <w:rPr>
                <w:rStyle w:val="17"/>
              </w:rPr>
              <w:t>август - сен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тябрь 2025 г.</w:t>
            </w:r>
          </w:p>
        </w:tc>
      </w:tr>
      <w:tr w14:paraId="603C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1FF1EEB0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14:paraId="24581403">
            <w:pPr>
              <w:pStyle w:val="29"/>
              <w:widowControl/>
              <w:jc w:val="both"/>
              <w:rPr>
                <w:rStyle w:val="17"/>
                <w:sz w:val="28"/>
                <w:szCs w:val="28"/>
              </w:rPr>
            </w:pPr>
            <w:r>
              <w:rPr>
                <w:rStyle w:val="17"/>
              </w:rPr>
              <w:t>Повышение профмастерства наставни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ков, а также стажировки на базе образо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вательных организаций, входящих в инновационную инфраструктуру обра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зования края</w:t>
            </w:r>
          </w:p>
        </w:tc>
        <w:tc>
          <w:tcPr>
            <w:tcW w:w="2126" w:type="dxa"/>
          </w:tcPr>
          <w:p w14:paraId="3ADAE2DB">
            <w:pPr>
              <w:spacing w:after="0" w:line="240" w:lineRule="auto"/>
              <w:jc w:val="center"/>
            </w:pPr>
            <w:r>
              <w:rPr>
                <w:rStyle w:val="17"/>
              </w:rPr>
              <w:t>МКУ «Управление образования»</w:t>
            </w:r>
          </w:p>
        </w:tc>
        <w:tc>
          <w:tcPr>
            <w:tcW w:w="1807" w:type="dxa"/>
          </w:tcPr>
          <w:p w14:paraId="0EDB27B3">
            <w:pPr>
              <w:pStyle w:val="42"/>
              <w:widowControl/>
              <w:spacing w:line="240" w:lineRule="auto"/>
              <w:jc w:val="left"/>
              <w:rPr>
                <w:rStyle w:val="17"/>
              </w:rPr>
            </w:pPr>
            <w:r>
              <w:rPr>
                <w:rStyle w:val="17"/>
              </w:rPr>
              <w:t>2025-2028 гг.</w:t>
            </w:r>
          </w:p>
        </w:tc>
      </w:tr>
      <w:tr w14:paraId="2F11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295F4905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14:paraId="3E4FCFA8">
            <w:pPr>
              <w:pStyle w:val="29"/>
              <w:widowControl/>
              <w:jc w:val="both"/>
              <w:rPr>
                <w:rStyle w:val="17"/>
                <w:sz w:val="28"/>
                <w:szCs w:val="28"/>
              </w:rPr>
            </w:pPr>
            <w:r>
              <w:rPr>
                <w:rStyle w:val="17"/>
              </w:rPr>
              <w:t>Участие в конкурсах, ориентирован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ных на выявление лучших практик наставничества в образовательных ор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ганизациях, в т.ч. среди руководи</w:t>
            </w:r>
            <w:r>
              <w:rPr>
                <w:rStyle w:val="17"/>
              </w:rPr>
              <w:softHyphen/>
            </w:r>
            <w:r>
              <w:rPr>
                <w:rStyle w:val="17"/>
              </w:rPr>
              <w:t>телей образовательных организаций города</w:t>
            </w:r>
          </w:p>
        </w:tc>
        <w:tc>
          <w:tcPr>
            <w:tcW w:w="2126" w:type="dxa"/>
          </w:tcPr>
          <w:p w14:paraId="2F6FB572">
            <w:pPr>
              <w:spacing w:after="0" w:line="240" w:lineRule="auto"/>
              <w:jc w:val="center"/>
            </w:pPr>
            <w:r>
              <w:rPr>
                <w:rStyle w:val="17"/>
              </w:rPr>
              <w:t>МКУ «Управление образования»</w:t>
            </w:r>
          </w:p>
        </w:tc>
        <w:tc>
          <w:tcPr>
            <w:tcW w:w="1807" w:type="dxa"/>
          </w:tcPr>
          <w:p w14:paraId="7FAE4A25">
            <w:pPr>
              <w:pStyle w:val="42"/>
              <w:widowControl/>
              <w:spacing w:line="240" w:lineRule="auto"/>
              <w:jc w:val="left"/>
              <w:rPr>
                <w:rStyle w:val="17"/>
              </w:rPr>
            </w:pPr>
            <w:r>
              <w:rPr>
                <w:rStyle w:val="17"/>
              </w:rPr>
              <w:t>2025-2028гг.</w:t>
            </w:r>
          </w:p>
        </w:tc>
      </w:tr>
      <w:tr w14:paraId="3A1E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0B3AF9A9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14:paraId="4E10443D">
            <w:pPr>
              <w:pStyle w:val="29"/>
              <w:widowControl/>
              <w:jc w:val="both"/>
              <w:rPr>
                <w:rStyle w:val="17"/>
                <w:sz w:val="28"/>
                <w:szCs w:val="28"/>
              </w:rPr>
            </w:pPr>
            <w:r>
              <w:rPr>
                <w:rStyle w:val="11"/>
              </w:rPr>
              <w:t>Сформирован реестр наставников и наставляемых в образовательных орга</w:t>
            </w:r>
            <w:r>
              <w:rPr>
                <w:rStyle w:val="11"/>
              </w:rPr>
              <w:softHyphen/>
            </w:r>
            <w:r>
              <w:rPr>
                <w:rStyle w:val="11"/>
              </w:rPr>
              <w:t>низациях города</w:t>
            </w:r>
          </w:p>
        </w:tc>
        <w:tc>
          <w:tcPr>
            <w:tcW w:w="2126" w:type="dxa"/>
          </w:tcPr>
          <w:p w14:paraId="4AA1530C">
            <w:pPr>
              <w:spacing w:after="0" w:line="240" w:lineRule="auto"/>
              <w:jc w:val="center"/>
            </w:pPr>
            <w:r>
              <w:rPr>
                <w:rStyle w:val="17"/>
              </w:rPr>
              <w:t>МКУ «Управление образования»</w:t>
            </w:r>
          </w:p>
        </w:tc>
        <w:tc>
          <w:tcPr>
            <w:tcW w:w="1807" w:type="dxa"/>
          </w:tcPr>
          <w:p w14:paraId="015681A1">
            <w:pPr>
              <w:pStyle w:val="24"/>
              <w:widowControl/>
              <w:spacing w:line="235" w:lineRule="exact"/>
              <w:rPr>
                <w:rStyle w:val="11"/>
              </w:rPr>
            </w:pPr>
            <w:r>
              <w:rPr>
                <w:rStyle w:val="11"/>
              </w:rPr>
              <w:t>сентябрь-ноябрь, еже</w:t>
            </w:r>
            <w:r>
              <w:rPr>
                <w:rStyle w:val="11"/>
              </w:rPr>
              <w:softHyphen/>
            </w:r>
            <w:r>
              <w:rPr>
                <w:rStyle w:val="11"/>
              </w:rPr>
              <w:t xml:space="preserve">годно </w:t>
            </w:r>
            <w:r>
              <w:rPr>
                <w:rStyle w:val="44"/>
              </w:rPr>
              <w:t xml:space="preserve">2025 -2028 </w:t>
            </w:r>
            <w:r>
              <w:rPr>
                <w:rStyle w:val="11"/>
              </w:rPr>
              <w:t>гг.</w:t>
            </w:r>
          </w:p>
        </w:tc>
      </w:tr>
      <w:tr w14:paraId="2062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60270DB1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14:paraId="4795AE3F">
            <w:pPr>
              <w:pStyle w:val="29"/>
              <w:widowControl/>
              <w:jc w:val="both"/>
              <w:rPr>
                <w:rStyle w:val="17"/>
                <w:sz w:val="28"/>
                <w:szCs w:val="28"/>
              </w:rPr>
            </w:pPr>
            <w:r>
              <w:rPr>
                <w:rStyle w:val="11"/>
              </w:rPr>
              <w:t>Сформирован реестр успешных практик (кейсов) в образовательных организа</w:t>
            </w:r>
            <w:r>
              <w:rPr>
                <w:rStyle w:val="11"/>
              </w:rPr>
              <w:softHyphen/>
            </w:r>
            <w:r>
              <w:rPr>
                <w:rStyle w:val="11"/>
              </w:rPr>
              <w:t>циях с целью их трансляции и внедрения в крае районе</w:t>
            </w:r>
          </w:p>
        </w:tc>
        <w:tc>
          <w:tcPr>
            <w:tcW w:w="2126" w:type="dxa"/>
          </w:tcPr>
          <w:p w14:paraId="6D8918C6">
            <w:pPr>
              <w:spacing w:after="0" w:line="240" w:lineRule="auto"/>
              <w:jc w:val="center"/>
            </w:pPr>
            <w:r>
              <w:rPr>
                <w:rStyle w:val="17"/>
              </w:rPr>
              <w:t>МКУ «Управление образования»</w:t>
            </w:r>
          </w:p>
        </w:tc>
        <w:tc>
          <w:tcPr>
            <w:tcW w:w="1807" w:type="dxa"/>
          </w:tcPr>
          <w:p w14:paraId="6541B00A">
            <w:pPr>
              <w:pStyle w:val="47"/>
              <w:widowControl/>
              <w:rPr>
                <w:rStyle w:val="11"/>
              </w:rPr>
            </w:pPr>
            <w:r>
              <w:rPr>
                <w:rStyle w:val="11"/>
              </w:rPr>
              <w:t>2025 -2028 гг.</w:t>
            </w:r>
          </w:p>
        </w:tc>
      </w:tr>
      <w:tr w14:paraId="054B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7A139611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14:paraId="3C9D8875">
            <w:pPr>
              <w:pStyle w:val="29"/>
              <w:widowControl/>
              <w:jc w:val="both"/>
              <w:rPr>
                <w:rStyle w:val="17"/>
                <w:sz w:val="28"/>
                <w:szCs w:val="28"/>
              </w:rPr>
            </w:pPr>
            <w:r>
              <w:rPr>
                <w:rStyle w:val="11"/>
              </w:rPr>
              <w:t>Участие в Форуме наставников с целью презентации и поощрения лучших практик наставничества в образова</w:t>
            </w:r>
            <w:r>
              <w:rPr>
                <w:rStyle w:val="11"/>
              </w:rPr>
              <w:softHyphen/>
            </w:r>
            <w:r>
              <w:rPr>
                <w:rStyle w:val="11"/>
              </w:rPr>
              <w:t>тельных организациях края</w:t>
            </w:r>
          </w:p>
        </w:tc>
        <w:tc>
          <w:tcPr>
            <w:tcW w:w="2126" w:type="dxa"/>
          </w:tcPr>
          <w:p w14:paraId="3226568A">
            <w:pPr>
              <w:spacing w:after="0" w:line="240" w:lineRule="auto"/>
              <w:jc w:val="center"/>
            </w:pPr>
            <w:r>
              <w:rPr>
                <w:rStyle w:val="17"/>
              </w:rPr>
              <w:t>МКУ «Управление образования»</w:t>
            </w:r>
          </w:p>
        </w:tc>
        <w:tc>
          <w:tcPr>
            <w:tcW w:w="1807" w:type="dxa"/>
            <w:vAlign w:val="center"/>
          </w:tcPr>
          <w:p w14:paraId="63FD6AE4">
            <w:pPr>
              <w:pStyle w:val="24"/>
              <w:widowControl/>
              <w:spacing w:line="226" w:lineRule="exact"/>
              <w:ind w:left="230"/>
              <w:rPr>
                <w:rStyle w:val="11"/>
              </w:rPr>
            </w:pPr>
            <w:r>
              <w:rPr>
                <w:rStyle w:val="11"/>
              </w:rPr>
              <w:t xml:space="preserve">ежегодно не позднее </w:t>
            </w:r>
            <w:r>
              <w:rPr>
                <w:rStyle w:val="44"/>
              </w:rPr>
              <w:t xml:space="preserve">25 </w:t>
            </w:r>
            <w:r>
              <w:rPr>
                <w:rStyle w:val="11"/>
              </w:rPr>
              <w:t>декабря</w:t>
            </w:r>
          </w:p>
        </w:tc>
      </w:tr>
      <w:tr w14:paraId="0657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2066F9AA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14:paraId="020E38FD">
            <w:pPr>
              <w:pStyle w:val="29"/>
              <w:widowControl/>
              <w:jc w:val="both"/>
              <w:rPr>
                <w:rStyle w:val="17"/>
                <w:sz w:val="28"/>
                <w:szCs w:val="28"/>
              </w:rPr>
            </w:pPr>
            <w:r>
              <w:rPr>
                <w:rStyle w:val="11"/>
              </w:rPr>
              <w:t>Участие в мониторинге достижения целевых показателей внедрения Целевой модели наставничества в образователь</w:t>
            </w:r>
            <w:r>
              <w:rPr>
                <w:rStyle w:val="11"/>
              </w:rPr>
              <w:softHyphen/>
            </w:r>
            <w:r>
              <w:rPr>
                <w:rStyle w:val="11"/>
              </w:rPr>
              <w:t>ных организациях края</w:t>
            </w:r>
          </w:p>
        </w:tc>
        <w:tc>
          <w:tcPr>
            <w:tcW w:w="2126" w:type="dxa"/>
          </w:tcPr>
          <w:p w14:paraId="06130998">
            <w:pPr>
              <w:spacing w:after="0" w:line="240" w:lineRule="auto"/>
              <w:jc w:val="center"/>
            </w:pPr>
            <w:r>
              <w:rPr>
                <w:rStyle w:val="17"/>
              </w:rPr>
              <w:t>МКУ «Управление образования»</w:t>
            </w:r>
          </w:p>
        </w:tc>
        <w:tc>
          <w:tcPr>
            <w:tcW w:w="1807" w:type="dxa"/>
          </w:tcPr>
          <w:p w14:paraId="11B3FA3B">
            <w:pPr>
              <w:pStyle w:val="24"/>
              <w:widowControl/>
              <w:spacing w:line="230" w:lineRule="exact"/>
              <w:ind w:left="235"/>
              <w:rPr>
                <w:rStyle w:val="11"/>
              </w:rPr>
            </w:pPr>
            <w:r>
              <w:rPr>
                <w:rStyle w:val="11"/>
              </w:rPr>
              <w:t xml:space="preserve">ежегодно не позднее </w:t>
            </w:r>
            <w:r>
              <w:rPr>
                <w:rStyle w:val="44"/>
              </w:rPr>
              <w:t xml:space="preserve">1 </w:t>
            </w:r>
            <w:r>
              <w:rPr>
                <w:rStyle w:val="11"/>
              </w:rPr>
              <w:t>декабря</w:t>
            </w:r>
          </w:p>
        </w:tc>
      </w:tr>
      <w:tr w14:paraId="3161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332CF994">
            <w:pPr>
              <w:pStyle w:val="29"/>
              <w:widowControl/>
              <w:rPr>
                <w:rStyle w:val="17"/>
                <w:sz w:val="28"/>
                <w:szCs w:val="28"/>
              </w:rPr>
            </w:pPr>
            <w:r>
              <w:rPr>
                <w:rStyle w:val="17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14:paraId="325DE05E">
            <w:pPr>
              <w:pStyle w:val="48"/>
              <w:widowControl/>
              <w:ind w:left="14" w:hanging="14"/>
              <w:rPr>
                <w:rStyle w:val="11"/>
              </w:rPr>
            </w:pPr>
            <w:r>
              <w:rPr>
                <w:rStyle w:val="11"/>
              </w:rPr>
              <w:t>Трансляция лучших практик наставни</w:t>
            </w:r>
            <w:r>
              <w:rPr>
                <w:rStyle w:val="11"/>
              </w:rPr>
              <w:softHyphen/>
            </w:r>
            <w:r>
              <w:rPr>
                <w:rStyle w:val="11"/>
              </w:rPr>
              <w:t>чества в образовательных организациях</w:t>
            </w:r>
          </w:p>
        </w:tc>
        <w:tc>
          <w:tcPr>
            <w:tcW w:w="2126" w:type="dxa"/>
          </w:tcPr>
          <w:p w14:paraId="3294529C">
            <w:pPr>
              <w:spacing w:after="0" w:line="240" w:lineRule="auto"/>
              <w:jc w:val="center"/>
            </w:pPr>
            <w:r>
              <w:rPr>
                <w:rStyle w:val="17"/>
              </w:rPr>
              <w:t>МКУ «Управление образования»</w:t>
            </w:r>
          </w:p>
        </w:tc>
        <w:tc>
          <w:tcPr>
            <w:tcW w:w="1807" w:type="dxa"/>
          </w:tcPr>
          <w:p w14:paraId="19289107">
            <w:pPr>
              <w:pStyle w:val="47"/>
              <w:widowControl/>
              <w:rPr>
                <w:rStyle w:val="11"/>
              </w:rPr>
            </w:pPr>
            <w:r>
              <w:rPr>
                <w:rStyle w:val="11"/>
              </w:rPr>
              <w:t>2025 -2028 гг.</w:t>
            </w:r>
          </w:p>
        </w:tc>
      </w:tr>
    </w:tbl>
    <w:p w14:paraId="1C550015">
      <w:pPr>
        <w:pStyle w:val="29"/>
        <w:widowControl/>
        <w:ind w:left="269"/>
        <w:rPr>
          <w:rStyle w:val="17"/>
          <w:sz w:val="28"/>
          <w:szCs w:val="28"/>
        </w:rPr>
      </w:pPr>
    </w:p>
    <w:p w14:paraId="0FBA883A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78A2050D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16B3DBEB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21A0E361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52B33BE1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A82BB7C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852C459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700D2C1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60DB65ED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8CED416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62E4597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9688FB5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5DE99C7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603719AE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56F45B78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752359B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2309A6C4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5C809907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6AC036C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7A85BA09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74DA5875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14404653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317BC218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5702D1D9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1D27FCEE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1DB0DA23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2C030961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6A2FF7C0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685ABC30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CF7CBEE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0CC0FBF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66161D52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C70B803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433D48F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7B1FDC8">
      <w:pPr>
        <w:pStyle w:val="10"/>
        <w:widowControl/>
        <w:spacing w:line="240" w:lineRule="auto"/>
        <w:ind w:firstLine="0"/>
        <w:rPr>
          <w:rStyle w:val="11"/>
          <w:sz w:val="28"/>
          <w:szCs w:val="28"/>
        </w:rPr>
      </w:pPr>
    </w:p>
    <w:p w14:paraId="03870245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66211834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3392AC0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1AFB9883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6C7159B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BC7EFE6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36900C7A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7412FDA7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CBE65FA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5EE7F1D1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478B38D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820ABF8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01D0167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F2F09A4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1D32CDC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25EC96A1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277A4865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29CC19C8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36DB19ED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54B8A283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DE85BAD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162E2C36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0380447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5E209C5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7B05E2C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298715F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13DC56C6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32434D2D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6D1E84A8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583205FC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3F10081F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71C2FE5B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737A7781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7162AB8D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62D64FF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6DA8D456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2AD1E1D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58A6AD8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6F64CC6D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39C132F5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1068C2A4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2DF6AC2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6696C0D8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399C1508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F48A1B3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64B5FB9D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10BCB91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2EEB5AC0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DBE969D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7AC909B8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3941F60F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32FFA47C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0E15C006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6713C024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4ECF22C2">
      <w:pPr>
        <w:pStyle w:val="10"/>
        <w:widowControl/>
        <w:tabs>
          <w:tab w:val="left" w:pos="854"/>
        </w:tabs>
        <w:spacing w:line="240" w:lineRule="auto"/>
        <w:ind w:firstLine="0"/>
        <w:rPr>
          <w:rStyle w:val="11"/>
          <w:sz w:val="28"/>
          <w:szCs w:val="28"/>
        </w:rPr>
      </w:pPr>
    </w:p>
    <w:p w14:paraId="5C13D0B2">
      <w:pPr>
        <w:rPr>
          <w:lang w:eastAsia="ru-RU"/>
        </w:rPr>
      </w:pPr>
    </w:p>
    <w:p w14:paraId="2B84657A">
      <w:pPr>
        <w:rPr>
          <w:lang w:eastAsia="ru-RU"/>
        </w:rPr>
      </w:pPr>
    </w:p>
    <w:p w14:paraId="0AEDF287">
      <w:pPr>
        <w:rPr>
          <w:lang w:eastAsia="ru-RU"/>
        </w:rPr>
      </w:pPr>
    </w:p>
    <w:sectPr>
      <w:footerReference r:id="rId5" w:type="default"/>
      <w:pgSz w:w="11906" w:h="16838"/>
      <w:pgMar w:top="1134" w:right="681" w:bottom="1184" w:left="1325" w:header="709" w:footer="4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Franklin Gothic Demi">
    <w:altName w:val="Franklin Gothic Medium"/>
    <w:panose1 w:val="020B0703020102020204"/>
    <w:charset w:val="CC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99113"/>
      <w:docPartObj>
        <w:docPartGallery w:val="autotext"/>
      </w:docPartObj>
    </w:sdtPr>
    <w:sdtContent>
      <w:p w14:paraId="779BEC46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20BB22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abstractNum w:abstractNumId="1">
    <w:nsid w:val="37CD73E4"/>
    <w:multiLevelType w:val="singleLevel"/>
    <w:tmpl w:val="37CD73E4"/>
    <w:lvl w:ilvl="0" w:tentative="0">
      <w:start w:val="1"/>
      <w:numFmt w:val="decimal"/>
      <w:lvlText w:val="3.3.%1."/>
      <w:legacy w:legacy="1" w:legacySpace="0" w:legacyIndent="672"/>
      <w:lvlJc w:val="left"/>
      <w:rPr>
        <w:rFonts w:hint="default" w:ascii="Times New Roman" w:hAnsi="Times New Roman" w:cs="Times New Roman"/>
      </w:rPr>
    </w:lvl>
  </w:abstractNum>
  <w:abstractNum w:abstractNumId="2">
    <w:nsid w:val="690B06B0"/>
    <w:multiLevelType w:val="singleLevel"/>
    <w:tmpl w:val="690B06B0"/>
    <w:lvl w:ilvl="0" w:tentative="0">
      <w:start w:val="2"/>
      <w:numFmt w:val="decimal"/>
      <w:lvlText w:val="3.3.%1."/>
      <w:legacy w:legacy="1" w:legacySpace="0" w:legacyIndent="672"/>
      <w:lvlJc w:val="left"/>
      <w:rPr>
        <w:rFonts w:hint="default" w:ascii="Times New Roman" w:hAnsi="Times New Roman" w:cs="Times New Roman"/>
      </w:rPr>
    </w:lvl>
  </w:abstractNum>
  <w:abstractNum w:abstractNumId="3">
    <w:nsid w:val="781511BA"/>
    <w:multiLevelType w:val="singleLevel"/>
    <w:tmpl w:val="781511BA"/>
    <w:lvl w:ilvl="0" w:tentative="0">
      <w:start w:val="4"/>
      <w:numFmt w:val="decimal"/>
      <w:lvlText w:val="3.3.%1."/>
      <w:legacy w:legacy="1" w:legacySpace="0" w:legacyIndent="681"/>
      <w:lvlJc w:val="left"/>
      <w:rPr>
        <w:rFonts w:hint="default" w:ascii="Times New Roman" w:hAnsi="Times New Roman" w:cs="Times New Roman"/>
      </w:rPr>
    </w:lvl>
  </w:abstractNum>
  <w:num w:numId="1">
    <w:abstractNumId w:val="0"/>
    <w:lvlOverride w:ilvl="0">
      <w:lvl w:ilvl="0" w:tentative="1">
        <w:start w:val="65535"/>
        <w:numFmt w:val="bullet"/>
        <w:lvlText w:val="-"/>
        <w:legacy w:legacy="1" w:legacySpace="0" w:legacyIndent="158"/>
        <w:lvlJc w:val="left"/>
        <w:rPr>
          <w:rFonts w:hint="default" w:ascii="Times New Roman" w:hAnsi="Times New Roman" w:cs="Times New Roman"/>
        </w:rPr>
      </w:lvl>
    </w:lvlOverride>
  </w:num>
  <w:num w:numId="2">
    <w:abstractNumId w:val="0"/>
    <w:lvlOverride w:ilvl="0">
      <w:lvl w:ilvl="0" w:tentative="1">
        <w:start w:val="65535"/>
        <w:numFmt w:val="bullet"/>
        <w:lvlText w:val="-"/>
        <w:legacy w:legacy="1" w:legacySpace="0" w:legacyIndent="159"/>
        <w:lvlJc w:val="left"/>
        <w:rPr>
          <w:rFonts w:hint="default" w:ascii="Times New Roman" w:hAnsi="Times New Roman" w:cs="Times New Roman"/>
        </w:rPr>
      </w:lvl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  <w:lvlOverride w:ilvl="0">
      <w:lvl w:ilvl="0" w:tentative="1">
        <w:start w:val="65535"/>
        <w:numFmt w:val="bullet"/>
        <w:lvlText w:val="-"/>
        <w:legacy w:legacy="1" w:legacySpace="0" w:legacyIndent="163"/>
        <w:lvlJc w:val="left"/>
        <w:rPr>
          <w:rFonts w:hint="default" w:ascii="Times New Roman" w:hAnsi="Times New Roman" w:cs="Times New Roman"/>
        </w:rPr>
      </w:lvl>
    </w:lvlOverride>
  </w:num>
  <w:num w:numId="7">
    <w:abstractNumId w:val="3"/>
    <w:lvlOverride w:ilvl="0">
      <w:lvl w:ilvl="0" w:tentative="1">
        <w:start w:val="5"/>
        <w:numFmt w:val="decimal"/>
        <w:lvlText w:val="3.3.%1."/>
        <w:legacy w:legacy="1" w:legacySpace="0" w:legacyIndent="681"/>
        <w:lvlJc w:val="left"/>
        <w:rPr>
          <w:rFonts w:hint="default" w:ascii="Times New Roman" w:hAnsi="Times New Roman" w:cs="Times New Roman"/>
        </w:rPr>
      </w:lvl>
    </w:lvlOverride>
  </w:num>
  <w:num w:numId="8">
    <w:abstractNumId w:val="3"/>
    <w:lvlOverride w:ilvl="0">
      <w:lvl w:ilvl="0" w:tentative="1">
        <w:start w:val="6"/>
        <w:numFmt w:val="decimal"/>
        <w:lvlText w:val="3.3.%1."/>
        <w:legacy w:legacy="1" w:legacySpace="0" w:legacyIndent="681"/>
        <w:lvlJc w:val="left"/>
        <w:rPr>
          <w:rFonts w:hint="default" w:ascii="Times New Roman" w:hAnsi="Times New Roman" w:cs="Times New Roman"/>
        </w:rPr>
      </w:lvl>
    </w:lvlOverride>
  </w:num>
  <w:num w:numId="9">
    <w:abstractNumId w:val="0"/>
    <w:lvlOverride w:ilvl="0">
      <w:lvl w:ilvl="0" w:tentative="1">
        <w:start w:val="65535"/>
        <w:numFmt w:val="bullet"/>
        <w:lvlText w:val="-"/>
        <w:legacy w:legacy="1" w:legacySpace="0" w:legacyIndent="139"/>
        <w:lvlJc w:val="left"/>
        <w:rPr>
          <w:rFonts w:hint="default" w:ascii="Times New Roman" w:hAnsi="Times New Roman" w:cs="Times New Roman"/>
        </w:rPr>
      </w:lvl>
    </w:lvlOverride>
  </w:num>
  <w:num w:numId="10">
    <w:abstractNumId w:val="0"/>
    <w:lvlOverride w:ilvl="0">
      <w:lvl w:ilvl="0" w:tentative="1">
        <w:start w:val="65535"/>
        <w:numFmt w:val="bullet"/>
        <w:lvlText w:val="-"/>
        <w:legacy w:legacy="1" w:legacySpace="0" w:legacyIndent="154"/>
        <w:lvlJc w:val="left"/>
        <w:rPr>
          <w:rFonts w:hint="default" w:ascii="Times New Roman" w:hAnsi="Times New Roman"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5488F"/>
    <w:rsid w:val="00006851"/>
    <w:rsid w:val="000137C7"/>
    <w:rsid w:val="00030887"/>
    <w:rsid w:val="000473EC"/>
    <w:rsid w:val="0007799B"/>
    <w:rsid w:val="00077F0E"/>
    <w:rsid w:val="0009540C"/>
    <w:rsid w:val="000D6EC8"/>
    <w:rsid w:val="000E5B29"/>
    <w:rsid w:val="00160AA8"/>
    <w:rsid w:val="00173962"/>
    <w:rsid w:val="00192970"/>
    <w:rsid w:val="001A0EE6"/>
    <w:rsid w:val="001B57B5"/>
    <w:rsid w:val="001B7AD2"/>
    <w:rsid w:val="00221C71"/>
    <w:rsid w:val="002A3F82"/>
    <w:rsid w:val="002A4878"/>
    <w:rsid w:val="002B36DA"/>
    <w:rsid w:val="002B7E2C"/>
    <w:rsid w:val="002D2239"/>
    <w:rsid w:val="002D5D83"/>
    <w:rsid w:val="002D6CA6"/>
    <w:rsid w:val="002E3A89"/>
    <w:rsid w:val="002F0FBA"/>
    <w:rsid w:val="003148E6"/>
    <w:rsid w:val="003159D3"/>
    <w:rsid w:val="003436F5"/>
    <w:rsid w:val="0036496D"/>
    <w:rsid w:val="003955E1"/>
    <w:rsid w:val="00395759"/>
    <w:rsid w:val="003A0743"/>
    <w:rsid w:val="003A4226"/>
    <w:rsid w:val="003B0FED"/>
    <w:rsid w:val="003C1BD1"/>
    <w:rsid w:val="003C2F68"/>
    <w:rsid w:val="003D3DE5"/>
    <w:rsid w:val="0042129B"/>
    <w:rsid w:val="00423038"/>
    <w:rsid w:val="00441639"/>
    <w:rsid w:val="004552B8"/>
    <w:rsid w:val="0046079F"/>
    <w:rsid w:val="00470773"/>
    <w:rsid w:val="00471E33"/>
    <w:rsid w:val="00473868"/>
    <w:rsid w:val="004743A5"/>
    <w:rsid w:val="004754C3"/>
    <w:rsid w:val="00477B0C"/>
    <w:rsid w:val="00487A36"/>
    <w:rsid w:val="00494B2E"/>
    <w:rsid w:val="004E2675"/>
    <w:rsid w:val="00517574"/>
    <w:rsid w:val="00543E0E"/>
    <w:rsid w:val="00567ECB"/>
    <w:rsid w:val="005743AD"/>
    <w:rsid w:val="00581A34"/>
    <w:rsid w:val="005D201C"/>
    <w:rsid w:val="005E46E6"/>
    <w:rsid w:val="005F14DF"/>
    <w:rsid w:val="005F67B3"/>
    <w:rsid w:val="006337FB"/>
    <w:rsid w:val="006342E0"/>
    <w:rsid w:val="006345AA"/>
    <w:rsid w:val="00657AFB"/>
    <w:rsid w:val="00687ACF"/>
    <w:rsid w:val="00693251"/>
    <w:rsid w:val="006937EC"/>
    <w:rsid w:val="006A714C"/>
    <w:rsid w:val="006B0CE0"/>
    <w:rsid w:val="006C32E1"/>
    <w:rsid w:val="006D0D05"/>
    <w:rsid w:val="006D2527"/>
    <w:rsid w:val="006E2A5F"/>
    <w:rsid w:val="00700BF1"/>
    <w:rsid w:val="00714085"/>
    <w:rsid w:val="0072130F"/>
    <w:rsid w:val="00731912"/>
    <w:rsid w:val="00740205"/>
    <w:rsid w:val="00773DA8"/>
    <w:rsid w:val="007806D8"/>
    <w:rsid w:val="007E2974"/>
    <w:rsid w:val="007E35E4"/>
    <w:rsid w:val="00800CCA"/>
    <w:rsid w:val="0080205A"/>
    <w:rsid w:val="00804CD8"/>
    <w:rsid w:val="008115E4"/>
    <w:rsid w:val="008202BF"/>
    <w:rsid w:val="00833ED9"/>
    <w:rsid w:val="00847826"/>
    <w:rsid w:val="00867544"/>
    <w:rsid w:val="00872B82"/>
    <w:rsid w:val="00874EC4"/>
    <w:rsid w:val="00894905"/>
    <w:rsid w:val="008A6CD7"/>
    <w:rsid w:val="0090603B"/>
    <w:rsid w:val="00911A64"/>
    <w:rsid w:val="00916C24"/>
    <w:rsid w:val="009458CA"/>
    <w:rsid w:val="00961D8C"/>
    <w:rsid w:val="00974DF6"/>
    <w:rsid w:val="00975CF6"/>
    <w:rsid w:val="00980714"/>
    <w:rsid w:val="00995A0E"/>
    <w:rsid w:val="009A276B"/>
    <w:rsid w:val="009B74BA"/>
    <w:rsid w:val="009C2C3C"/>
    <w:rsid w:val="009D311A"/>
    <w:rsid w:val="009D33BD"/>
    <w:rsid w:val="009D7B10"/>
    <w:rsid w:val="009F5F80"/>
    <w:rsid w:val="009F7C02"/>
    <w:rsid w:val="00A20174"/>
    <w:rsid w:val="00A373DD"/>
    <w:rsid w:val="00A45711"/>
    <w:rsid w:val="00A738FB"/>
    <w:rsid w:val="00A94A91"/>
    <w:rsid w:val="00A96B01"/>
    <w:rsid w:val="00A96C38"/>
    <w:rsid w:val="00A970FD"/>
    <w:rsid w:val="00B10660"/>
    <w:rsid w:val="00B43632"/>
    <w:rsid w:val="00B71D37"/>
    <w:rsid w:val="00B92DF9"/>
    <w:rsid w:val="00BA4F89"/>
    <w:rsid w:val="00BB3C7D"/>
    <w:rsid w:val="00BF7095"/>
    <w:rsid w:val="00C07A0D"/>
    <w:rsid w:val="00C165B4"/>
    <w:rsid w:val="00C35105"/>
    <w:rsid w:val="00C50B7D"/>
    <w:rsid w:val="00C70A52"/>
    <w:rsid w:val="00C97227"/>
    <w:rsid w:val="00CC75FA"/>
    <w:rsid w:val="00CE1CE8"/>
    <w:rsid w:val="00CE5A6B"/>
    <w:rsid w:val="00CF7E3B"/>
    <w:rsid w:val="00D030AB"/>
    <w:rsid w:val="00D03154"/>
    <w:rsid w:val="00D049EF"/>
    <w:rsid w:val="00D10346"/>
    <w:rsid w:val="00D276D3"/>
    <w:rsid w:val="00D27B32"/>
    <w:rsid w:val="00D36924"/>
    <w:rsid w:val="00D43366"/>
    <w:rsid w:val="00D43EE9"/>
    <w:rsid w:val="00D5488F"/>
    <w:rsid w:val="00D76132"/>
    <w:rsid w:val="00DA01E6"/>
    <w:rsid w:val="00DB220F"/>
    <w:rsid w:val="00DB542C"/>
    <w:rsid w:val="00DD7F7F"/>
    <w:rsid w:val="00DE55B6"/>
    <w:rsid w:val="00E072F1"/>
    <w:rsid w:val="00E12FEF"/>
    <w:rsid w:val="00E34706"/>
    <w:rsid w:val="00E52B9A"/>
    <w:rsid w:val="00EA201C"/>
    <w:rsid w:val="00EC3768"/>
    <w:rsid w:val="00EC5944"/>
    <w:rsid w:val="00EC65D9"/>
    <w:rsid w:val="00ED0A7B"/>
    <w:rsid w:val="00F2284E"/>
    <w:rsid w:val="00F3127D"/>
    <w:rsid w:val="00F50EFD"/>
    <w:rsid w:val="00F70CB0"/>
    <w:rsid w:val="00FC4247"/>
    <w:rsid w:val="00FE69F3"/>
    <w:rsid w:val="02450AF6"/>
    <w:rsid w:val="17D57C9E"/>
    <w:rsid w:val="27C510F2"/>
    <w:rsid w:val="62B1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4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5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5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Style2"/>
    <w:basedOn w:val="1"/>
    <w:qFormat/>
    <w:uiPriority w:val="99"/>
    <w:pPr>
      <w:widowControl w:val="0"/>
      <w:autoSpaceDE w:val="0"/>
      <w:autoSpaceDN w:val="0"/>
      <w:adjustRightInd w:val="0"/>
      <w:spacing w:after="0" w:line="313" w:lineRule="exact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9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312" w:lineRule="exact"/>
      <w:ind w:firstLine="691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10">
    <w:name w:val="Style4"/>
    <w:basedOn w:val="1"/>
    <w:qFormat/>
    <w:uiPriority w:val="99"/>
    <w:pPr>
      <w:widowControl w:val="0"/>
      <w:autoSpaceDE w:val="0"/>
      <w:autoSpaceDN w:val="0"/>
      <w:adjustRightInd w:val="0"/>
      <w:spacing w:after="0" w:line="307" w:lineRule="exact"/>
      <w:ind w:firstLine="691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11">
    <w:name w:val="Font Style33"/>
    <w:basedOn w:val="2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12">
    <w:name w:val="Style13"/>
    <w:basedOn w:val="1"/>
    <w:qFormat/>
    <w:uiPriority w:val="99"/>
    <w:pPr>
      <w:widowControl w:val="0"/>
      <w:autoSpaceDE w:val="0"/>
      <w:autoSpaceDN w:val="0"/>
      <w:adjustRightInd w:val="0"/>
      <w:spacing w:after="0" w:line="324" w:lineRule="exact"/>
      <w:ind w:firstLine="691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13">
    <w:name w:val="Style14"/>
    <w:basedOn w:val="1"/>
    <w:qFormat/>
    <w:uiPriority w:val="9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14">
    <w:name w:val="Style19"/>
    <w:basedOn w:val="1"/>
    <w:qFormat/>
    <w:uiPriority w:val="99"/>
    <w:pPr>
      <w:widowControl w:val="0"/>
      <w:autoSpaceDE w:val="0"/>
      <w:autoSpaceDN w:val="0"/>
      <w:adjustRightInd w:val="0"/>
      <w:spacing w:after="0" w:line="308" w:lineRule="exact"/>
      <w:ind w:firstLine="730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15">
    <w:name w:val="Font Style32"/>
    <w:basedOn w:val="2"/>
    <w:qFormat/>
    <w:uiPriority w:val="99"/>
    <w:rPr>
      <w:rFonts w:ascii="Times New Roman" w:hAnsi="Times New Roman" w:cs="Times New Roman"/>
      <w:i/>
      <w:iCs/>
      <w:smallCaps/>
      <w:sz w:val="26"/>
      <w:szCs w:val="26"/>
    </w:rPr>
  </w:style>
  <w:style w:type="character" w:customStyle="1" w:styleId="16">
    <w:name w:val="Font Style40"/>
    <w:basedOn w:val="2"/>
    <w:qFormat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17">
    <w:name w:val="Font Style43"/>
    <w:basedOn w:val="2"/>
    <w:qFormat/>
    <w:uiPriority w:val="99"/>
    <w:rPr>
      <w:rFonts w:ascii="Times New Roman" w:hAnsi="Times New Roman" w:cs="Times New Roman"/>
      <w:sz w:val="26"/>
      <w:szCs w:val="26"/>
    </w:rPr>
  </w:style>
  <w:style w:type="character" w:customStyle="1" w:styleId="18">
    <w:name w:val="Font Style56"/>
    <w:basedOn w:val="2"/>
    <w:qFormat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19">
    <w:name w:val="Font Style58"/>
    <w:basedOn w:val="2"/>
    <w:qFormat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20">
    <w:name w:val="Style8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21">
    <w:name w:val="Style7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22">
    <w:name w:val="Font Style55"/>
    <w:basedOn w:val="2"/>
    <w:qFormat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23">
    <w:name w:val="Font Style57"/>
    <w:basedOn w:val="2"/>
    <w:qFormat/>
    <w:uiPriority w:val="99"/>
    <w:rPr>
      <w:rFonts w:ascii="Times New Roman" w:hAnsi="Times New Roman" w:cs="Times New Roman"/>
      <w:b/>
      <w:bCs/>
      <w:sz w:val="14"/>
      <w:szCs w:val="14"/>
    </w:rPr>
  </w:style>
  <w:style w:type="paragraph" w:customStyle="1" w:styleId="24">
    <w:name w:val="Style28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25">
    <w:name w:val="Style11"/>
    <w:basedOn w:val="1"/>
    <w:qFormat/>
    <w:uiPriority w:val="99"/>
    <w:pPr>
      <w:widowControl w:val="0"/>
      <w:autoSpaceDE w:val="0"/>
      <w:autoSpaceDN w:val="0"/>
      <w:adjustRightInd w:val="0"/>
      <w:spacing w:after="0" w:line="319" w:lineRule="exact"/>
      <w:ind w:firstLine="691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26">
    <w:name w:val="Style12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27">
    <w:name w:val="Font Style36"/>
    <w:basedOn w:val="2"/>
    <w:qFormat/>
    <w:uiPriority w:val="99"/>
    <w:rPr>
      <w:rFonts w:ascii="Times New Roman" w:hAnsi="Times New Roman" w:cs="Times New Roman"/>
      <w:i/>
      <w:iCs/>
      <w:sz w:val="26"/>
      <w:szCs w:val="26"/>
    </w:rPr>
  </w:style>
  <w:style w:type="paragraph" w:customStyle="1" w:styleId="28">
    <w:name w:val="Style23"/>
    <w:basedOn w:val="1"/>
    <w:qFormat/>
    <w:uiPriority w:val="99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29">
    <w:name w:val="Style6"/>
    <w:basedOn w:val="1"/>
    <w:qFormat/>
    <w:uiPriority w:val="99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30">
    <w:name w:val="Style20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31">
    <w:name w:val="Style27"/>
    <w:basedOn w:val="1"/>
    <w:qFormat/>
    <w:uiPriority w:val="99"/>
    <w:pPr>
      <w:widowControl w:val="0"/>
      <w:autoSpaceDE w:val="0"/>
      <w:autoSpaceDN w:val="0"/>
      <w:adjustRightInd w:val="0"/>
      <w:spacing w:after="0" w:line="307" w:lineRule="exact"/>
      <w:ind w:firstLine="682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32">
    <w:name w:val="Style22"/>
    <w:basedOn w:val="1"/>
    <w:qFormat/>
    <w:uiPriority w:val="9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33">
    <w:name w:val="Font Style37"/>
    <w:basedOn w:val="2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34">
    <w:name w:val="Style21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35">
    <w:name w:val="Font Style38"/>
    <w:basedOn w:val="2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36">
    <w:name w:val="Style31"/>
    <w:basedOn w:val="1"/>
    <w:qFormat/>
    <w:uiPriority w:val="99"/>
    <w:pPr>
      <w:widowControl w:val="0"/>
      <w:autoSpaceDE w:val="0"/>
      <w:autoSpaceDN w:val="0"/>
      <w:adjustRightInd w:val="0"/>
      <w:spacing w:after="0" w:line="312" w:lineRule="exact"/>
      <w:ind w:hanging="413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37">
    <w:name w:val="Font Style50"/>
    <w:basedOn w:val="2"/>
    <w:qFormat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38">
    <w:name w:val="Font Style48"/>
    <w:basedOn w:val="2"/>
    <w:qFormat/>
    <w:uiPriority w:val="99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39">
    <w:name w:val="Font Style49"/>
    <w:basedOn w:val="2"/>
    <w:qFormat/>
    <w:uiPriority w:val="99"/>
    <w:rPr>
      <w:rFonts w:ascii="Times New Roman" w:hAnsi="Times New Roman" w:cs="Times New Roman"/>
      <w:b/>
      <w:bCs/>
      <w:spacing w:val="-30"/>
      <w:sz w:val="38"/>
      <w:szCs w:val="38"/>
    </w:rPr>
  </w:style>
  <w:style w:type="character" w:customStyle="1" w:styleId="40">
    <w:name w:val="Font Style44"/>
    <w:basedOn w:val="2"/>
    <w:qFormat/>
    <w:uiPriority w:val="99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41">
    <w:name w:val="Font Style41"/>
    <w:basedOn w:val="2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42">
    <w:name w:val="Style9"/>
    <w:basedOn w:val="1"/>
    <w:qFormat/>
    <w:uiPriority w:val="99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43">
    <w:name w:val="Font Style35"/>
    <w:basedOn w:val="2"/>
    <w:qFormat/>
    <w:uiPriority w:val="99"/>
    <w:rPr>
      <w:rFonts w:ascii="Times New Roman" w:hAnsi="Times New Roman" w:cs="Times New Roman"/>
      <w:sz w:val="30"/>
      <w:szCs w:val="30"/>
    </w:rPr>
  </w:style>
  <w:style w:type="character" w:customStyle="1" w:styleId="44">
    <w:name w:val="Font Style53"/>
    <w:basedOn w:val="2"/>
    <w:qFormat/>
    <w:uiPriority w:val="99"/>
    <w:rPr>
      <w:rFonts w:ascii="Times New Roman" w:hAnsi="Times New Roman" w:cs="Times New Roman"/>
      <w:sz w:val="26"/>
      <w:szCs w:val="26"/>
    </w:rPr>
  </w:style>
  <w:style w:type="character" w:customStyle="1" w:styleId="45">
    <w:name w:val="Font Style51"/>
    <w:basedOn w:val="2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46">
    <w:name w:val="Font Style52"/>
    <w:basedOn w:val="2"/>
    <w:qFormat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47">
    <w:name w:val="Style25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48">
    <w:name w:val="Style24"/>
    <w:basedOn w:val="1"/>
    <w:qFormat/>
    <w:uiPriority w:val="99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49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50">
    <w:name w:val="Верхний колонтитул Знак"/>
    <w:basedOn w:val="2"/>
    <w:link w:val="5"/>
    <w:qFormat/>
    <w:uiPriority w:val="99"/>
  </w:style>
  <w:style w:type="character" w:customStyle="1" w:styleId="51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148AB-10C0-4898-9F19-51D359BB56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7790</Words>
  <Characters>44406</Characters>
  <Lines>370</Lines>
  <Paragraphs>104</Paragraphs>
  <TotalTime>0</TotalTime>
  <ScaleCrop>false</ScaleCrop>
  <LinksUpToDate>false</LinksUpToDate>
  <CharactersWithSpaces>52092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2020-12-11T05:33:00Z</dcterms:created>
  <dc:creator>Пользователь</dc:creator>
  <cp:lastModifiedBy>Современная школа</cp:lastModifiedBy>
  <cp:lastPrinted>2022-01-13T02:33:00Z</cp:lastPrinted>
  <dcterms:modified xsi:type="dcterms:W3CDTF">2025-12-01T13:21:25Z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9118891A5EE940B2BDD605D78676CA1D_12</vt:lpwstr>
  </property>
</Properties>
</file>