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6" w:rsidRDefault="00466CED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66" w:rsidRDefault="00466C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50566" w:rsidRDefault="00466C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 ГОРОДСКОГО  ОКРУГА</w:t>
      </w:r>
    </w:p>
    <w:p w:rsidR="00B50566" w:rsidRDefault="00466C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ПРИМОРСКОГО  КРАЯ</w:t>
      </w:r>
    </w:p>
    <w:p w:rsidR="00B50566" w:rsidRDefault="00B50566">
      <w:pPr>
        <w:jc w:val="center"/>
        <w:rPr>
          <w:rFonts w:ascii="Times New Roman" w:hAnsi="Times New Roman"/>
          <w:b/>
          <w:sz w:val="28"/>
        </w:rPr>
      </w:pPr>
    </w:p>
    <w:p w:rsidR="00B50566" w:rsidRDefault="00B50566">
      <w:pPr>
        <w:jc w:val="center"/>
        <w:rPr>
          <w:rFonts w:ascii="Times New Roman" w:hAnsi="Times New Roman"/>
          <w:b/>
          <w:sz w:val="28"/>
        </w:rPr>
      </w:pPr>
    </w:p>
    <w:p w:rsidR="00B50566" w:rsidRDefault="00466C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B50566" w:rsidRDefault="00B50566">
      <w:pPr>
        <w:jc w:val="center"/>
        <w:rPr>
          <w:rFonts w:ascii="Times New Roman" w:hAnsi="Times New Roman"/>
          <w:sz w:val="28"/>
        </w:rPr>
      </w:pPr>
    </w:p>
    <w:p w:rsidR="00B50566" w:rsidRDefault="00466CED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</w:t>
      </w:r>
      <w:r w:rsidR="00B23B07">
        <w:rPr>
          <w:rFonts w:ascii="Times New Roman" w:hAnsi="Times New Roman"/>
          <w:sz w:val="28"/>
        </w:rPr>
        <w:t>05.0</w:t>
      </w:r>
      <w:r w:rsidR="00757D7E" w:rsidRPr="003D0CD7">
        <w:rPr>
          <w:rFonts w:ascii="Times New Roman" w:hAnsi="Times New Roman"/>
          <w:sz w:val="28"/>
        </w:rPr>
        <w:t>6</w:t>
      </w:r>
      <w:r w:rsidR="00B23B07"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                                 г. Дальнереченск                             №  </w:t>
      </w:r>
      <w:r w:rsidR="00B23B07">
        <w:rPr>
          <w:rFonts w:ascii="Times New Roman" w:hAnsi="Times New Roman"/>
          <w:sz w:val="28"/>
        </w:rPr>
        <w:t>596</w:t>
      </w:r>
      <w:r>
        <w:rPr>
          <w:rFonts w:ascii="Times New Roman" w:hAnsi="Times New Roman"/>
          <w:sz w:val="28"/>
        </w:rPr>
        <w:t xml:space="preserve"> -па   </w:t>
      </w:r>
    </w:p>
    <w:p w:rsidR="00B50566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B50566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B50566" w:rsidRDefault="00466CED">
      <w:pPr>
        <w:pStyle w:val="25"/>
        <w:spacing w:before="0" w:line="240" w:lineRule="auto"/>
        <w:rPr>
          <w:sz w:val="28"/>
        </w:rPr>
      </w:pPr>
      <w:r w:rsidRPr="00383531">
        <w:rPr>
          <w:rStyle w:val="26"/>
          <w:b/>
          <w:sz w:val="28"/>
        </w:rPr>
        <w:t>О внесении изменений</w:t>
      </w:r>
      <w:r>
        <w:rPr>
          <w:rStyle w:val="26"/>
          <w:sz w:val="28"/>
        </w:rPr>
        <w:t xml:space="preserve"> </w:t>
      </w:r>
      <w:r>
        <w:rPr>
          <w:sz w:val="28"/>
        </w:rPr>
        <w:t>в муниципальную программу</w:t>
      </w:r>
    </w:p>
    <w:p w:rsidR="00B50566" w:rsidRDefault="00466CED">
      <w:pPr>
        <w:pStyle w:val="25"/>
        <w:spacing w:before="0" w:line="240" w:lineRule="auto"/>
        <w:rPr>
          <w:rStyle w:val="1f1"/>
          <w:sz w:val="28"/>
        </w:rPr>
      </w:pPr>
      <w:r>
        <w:rPr>
          <w:sz w:val="28"/>
        </w:rPr>
        <w:t xml:space="preserve"> </w:t>
      </w:r>
      <w:r>
        <w:rPr>
          <w:rStyle w:val="1f1"/>
          <w:sz w:val="28"/>
        </w:rPr>
        <w:t xml:space="preserve">«Развитие образования Дальнереченского городского округа» </w:t>
      </w:r>
    </w:p>
    <w:p w:rsidR="00B50566" w:rsidRDefault="00466CED">
      <w:pPr>
        <w:pStyle w:val="25"/>
        <w:spacing w:before="0" w:line="240" w:lineRule="auto"/>
        <w:rPr>
          <w:sz w:val="28"/>
        </w:rPr>
      </w:pPr>
      <w:r>
        <w:rPr>
          <w:rStyle w:val="1f1"/>
          <w:sz w:val="28"/>
        </w:rPr>
        <w:t xml:space="preserve">на 2021 – 2024 годы, утвержденную </w:t>
      </w:r>
      <w:r>
        <w:rPr>
          <w:sz w:val="28"/>
        </w:rPr>
        <w:t>постановлением администрации Дальнереченского городского округа от 23.03.2021 № 269-па</w:t>
      </w:r>
    </w:p>
    <w:p w:rsidR="00B50566" w:rsidRDefault="00B50566">
      <w:pPr>
        <w:pStyle w:val="25"/>
        <w:spacing w:before="0" w:line="240" w:lineRule="auto"/>
        <w:rPr>
          <w:b w:val="0"/>
          <w:sz w:val="28"/>
        </w:rPr>
      </w:pPr>
    </w:p>
    <w:p w:rsidR="00B50566" w:rsidRDefault="00B50566">
      <w:pPr>
        <w:widowControl w:val="0"/>
        <w:jc w:val="center"/>
        <w:rPr>
          <w:rFonts w:ascii="Times New Roman" w:hAnsi="Times New Roman"/>
          <w:spacing w:val="5"/>
          <w:sz w:val="28"/>
        </w:rPr>
      </w:pPr>
    </w:p>
    <w:p w:rsidR="00B50566" w:rsidRDefault="00466CED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на основании </w:t>
      </w:r>
      <w:r w:rsidR="003622F8">
        <w:rPr>
          <w:rFonts w:ascii="Times New Roman" w:hAnsi="Times New Roman"/>
          <w:sz w:val="28"/>
        </w:rPr>
        <w:t xml:space="preserve">уведомления о бюджетных ассигнованиях от 19.04.2023 №39 </w:t>
      </w:r>
      <w:r>
        <w:rPr>
          <w:rFonts w:ascii="Times New Roman" w:hAnsi="Times New Roman"/>
          <w:sz w:val="28"/>
        </w:rPr>
        <w:t>администраци</w:t>
      </w:r>
      <w:r w:rsidR="00E0497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Дальнереченского городского округа</w:t>
      </w:r>
    </w:p>
    <w:p w:rsidR="00B50566" w:rsidRDefault="00B50566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50566" w:rsidRDefault="00466CE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 </w:t>
      </w:r>
    </w:p>
    <w:p w:rsidR="00B50566" w:rsidRDefault="00B50566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B50566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</w:rPr>
        <w:t xml:space="preserve">1. Внести в муниципальную программу </w:t>
      </w:r>
      <w:r>
        <w:rPr>
          <w:rFonts w:ascii="Times New Roman" w:hAnsi="Times New Roman"/>
          <w:spacing w:val="3"/>
          <w:sz w:val="28"/>
          <w:highlight w:val="white"/>
        </w:rPr>
        <w:t xml:space="preserve">«Развитие образования Дальнереченского городского округа» на 2021–2024 годы, утвержденную </w:t>
      </w:r>
      <w:r>
        <w:rPr>
          <w:rFonts w:ascii="Times New Roman" w:hAnsi="Times New Roman"/>
          <w:spacing w:val="3"/>
          <w:sz w:val="28"/>
        </w:rPr>
        <w:t xml:space="preserve">постановлением администрации Дальнереченского городского округа от 23.03.2021 № 269-па </w:t>
      </w:r>
      <w:r>
        <w:rPr>
          <w:rFonts w:ascii="Times New Roman" w:hAnsi="Times New Roman"/>
          <w:spacing w:val="3"/>
          <w:sz w:val="28"/>
          <w:highlight w:val="white"/>
        </w:rPr>
        <w:t>следующие изменения:</w:t>
      </w:r>
    </w:p>
    <w:p w:rsidR="00B50566" w:rsidRDefault="00466CED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1.1. В паспорте муниципальной программы «Развитие образования Дальнереченского городского округа» на 2021-2024 годы приложения № 1 позицию «</w:t>
      </w:r>
      <w:r>
        <w:rPr>
          <w:rFonts w:ascii="Times New Roman" w:hAnsi="Times New Roman"/>
          <w:sz w:val="28"/>
        </w:rPr>
        <w:t>Объем бюджетных ассигнований муниципальной программы (с расшифровкой по годам и источникам финансирования)</w:t>
      </w:r>
      <w:r>
        <w:rPr>
          <w:rFonts w:ascii="Times New Roman" w:hAnsi="Times New Roman"/>
          <w:spacing w:val="3"/>
          <w:sz w:val="28"/>
        </w:rPr>
        <w:t>» читать в следующей редакции:</w:t>
      </w:r>
    </w:p>
    <w:p w:rsidR="00B50566" w:rsidRDefault="00466CED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«Общий объем бюджетных ассигнований местного бюджета на реализацию программы составит 776 119,47 тыс. рублей, в том числе: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177 195,31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201 343,51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208 474,72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189 105,93 тыс. руб.</w:t>
      </w:r>
    </w:p>
    <w:p w:rsidR="00B50566" w:rsidRDefault="00466CED">
      <w:pPr>
        <w:tabs>
          <w:tab w:val="left" w:pos="916"/>
        </w:tabs>
        <w:spacing w:line="360" w:lineRule="auto"/>
        <w:ind w:right="5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объемов финансирования реализаци</w:t>
      </w:r>
      <w:r w:rsidR="0038353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программы за счет средств краевого бюджета составляет 1 315 </w:t>
      </w:r>
      <w:r w:rsidR="002D4D90">
        <w:rPr>
          <w:rFonts w:ascii="Times New Roman" w:hAnsi="Times New Roman"/>
          <w:sz w:val="28"/>
        </w:rPr>
        <w:t>221</w:t>
      </w:r>
      <w:r>
        <w:rPr>
          <w:rFonts w:ascii="Times New Roman" w:hAnsi="Times New Roman"/>
          <w:sz w:val="28"/>
        </w:rPr>
        <w:t>,</w:t>
      </w:r>
      <w:r w:rsidR="002D4D9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4 тыс. рублей, в том числе: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280 196,91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316 172,06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348 113,69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370 </w:t>
      </w:r>
      <w:r w:rsidR="002D4D90">
        <w:rPr>
          <w:rFonts w:ascii="Times New Roman" w:hAnsi="Times New Roman"/>
          <w:sz w:val="28"/>
        </w:rPr>
        <w:t>739</w:t>
      </w:r>
      <w:r>
        <w:rPr>
          <w:rFonts w:ascii="Times New Roman" w:hAnsi="Times New Roman"/>
          <w:sz w:val="28"/>
        </w:rPr>
        <w:t>,</w:t>
      </w:r>
      <w:r w:rsidR="002D4D90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</w:t>
      </w:r>
      <w:r w:rsidR="0038353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программы за счет средств федерального бюджета  – 156 708,78 тыс. руб.,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41 458,88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47 320,32 тыс. руб.».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1.2. В паспорте 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328 464,99 тыс. рублей,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83 081,27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93 292,09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2024 год – 81 259,00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485 281,56 тыс. рублей, в том числе:      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113 891,67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103 662,22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129 438,26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138 289,41 тыс. руб.».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1.3. Раздел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2021-2024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B50566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«Общий объем бюджетных ассигнований местного бюджета на реализацию подпрограммы составит 328 464,99 тыс. рублей,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83 081,27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93 292,09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81 259,00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B50566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485 281,56 тыс. рублей, в том числе:      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113 891,67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103 662,22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129 438,26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138 289,41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</w:t>
      </w:r>
      <w:r>
        <w:rPr>
          <w:rFonts w:ascii="Times New Roman" w:hAnsi="Times New Roman"/>
          <w:sz w:val="28"/>
        </w:rPr>
        <w:lastRenderedPageBreak/>
        <w:t xml:space="preserve">возможностей местного и краевого бюджета. </w:t>
      </w:r>
    </w:p>
    <w:p w:rsidR="00B50566" w:rsidRDefault="00466CE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и краевого бюджета.».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1.4. В паспорте 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276 057,74 тыс. рублей,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74 483,44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73 734,76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66 643,64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объемов финансирования реализации подпрограммы за счет средств краевого бюджета  составляет 820 </w:t>
      </w:r>
      <w:r w:rsidR="00D27867">
        <w:rPr>
          <w:rFonts w:ascii="Times New Roman" w:hAnsi="Times New Roman"/>
          <w:sz w:val="28"/>
        </w:rPr>
        <w:t>386</w:t>
      </w:r>
      <w:r>
        <w:rPr>
          <w:rFonts w:ascii="Times New Roman" w:hAnsi="Times New Roman"/>
          <w:sz w:val="28"/>
        </w:rPr>
        <w:t>,</w:t>
      </w:r>
      <w:r w:rsidR="00D27867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 тыс. рублей, в том числе:      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164 341,08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210 639,87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216 383,34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229 </w:t>
      </w:r>
      <w:r w:rsidR="002D4D90">
        <w:rPr>
          <w:rFonts w:ascii="Times New Roman" w:hAnsi="Times New Roman"/>
          <w:sz w:val="28"/>
        </w:rPr>
        <w:t>022</w:t>
      </w:r>
      <w:r>
        <w:rPr>
          <w:rFonts w:ascii="Times New Roman" w:hAnsi="Times New Roman"/>
          <w:sz w:val="28"/>
        </w:rPr>
        <w:t>,</w:t>
      </w:r>
      <w:r w:rsidR="002D4D90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реализация подпрограммы за счет средств федерального бюджета  – 156 708,78 тыс. руб.,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41 458,88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>2024 год – 47 320,32 тыс. руб.».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 xml:space="preserve">1.5. Раздел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2021-2024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276 057,74 тыс. рублей,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74 483,44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73 734,76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66 643,64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объемов финансирования реализации подпрограммы за счет средств краевого бюджета  составляет 820</w:t>
      </w:r>
      <w:r w:rsidR="00D27867">
        <w:rPr>
          <w:rFonts w:ascii="Times New Roman" w:hAnsi="Times New Roman"/>
          <w:sz w:val="28"/>
        </w:rPr>
        <w:t> 386,44</w:t>
      </w:r>
      <w:r>
        <w:rPr>
          <w:rFonts w:ascii="Times New Roman" w:hAnsi="Times New Roman"/>
          <w:sz w:val="28"/>
        </w:rPr>
        <w:t xml:space="preserve">  тыс. рублей, в том числе:      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164 341,08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210 639,87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216 383,34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229 </w:t>
      </w:r>
      <w:r w:rsidR="00D27867">
        <w:rPr>
          <w:rFonts w:ascii="Times New Roman" w:hAnsi="Times New Roman"/>
          <w:sz w:val="28"/>
        </w:rPr>
        <w:t>022</w:t>
      </w:r>
      <w:r>
        <w:rPr>
          <w:rFonts w:ascii="Times New Roman" w:hAnsi="Times New Roman"/>
          <w:sz w:val="28"/>
        </w:rPr>
        <w:t>,</w:t>
      </w:r>
      <w:r w:rsidR="00D27867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реализация подпрограммы за счет средств федерального бюджета  – 156 708,78 тыс. руб.,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41 458,88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47 320,32 тыс. руб.</w:t>
      </w:r>
    </w:p>
    <w:p w:rsidR="00B50566" w:rsidRDefault="00466CE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B50566" w:rsidRDefault="00466CED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подпрограммы отдельные её мероприятия в </w:t>
      </w:r>
      <w:r>
        <w:rPr>
          <w:rFonts w:ascii="Times New Roman" w:hAnsi="Times New Roman"/>
          <w:sz w:val="28"/>
        </w:rPr>
        <w:lastRenderedPageBreak/>
        <w:t>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B50566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2021 - 2024 </w:t>
      </w:r>
      <w:r>
        <w:rPr>
          <w:rFonts w:ascii="Times New Roman" w:hAnsi="Times New Roman"/>
          <w:spacing w:val="3"/>
          <w:sz w:val="28"/>
        </w:rPr>
        <w:t xml:space="preserve">годы позицию «Объем бюджетных ассигнований подпрограммы (с расшифровкой по годам и источникам финансирования)» </w:t>
      </w:r>
      <w:r>
        <w:rPr>
          <w:rFonts w:ascii="Times New Roman" w:hAnsi="Times New Roman"/>
          <w:sz w:val="28"/>
        </w:rPr>
        <w:t xml:space="preserve">первый </w:t>
      </w:r>
      <w:r>
        <w:rPr>
          <w:rFonts w:ascii="Times New Roman" w:hAnsi="Times New Roman"/>
          <w:spacing w:val="3"/>
          <w:sz w:val="28"/>
        </w:rPr>
        <w:t>абзац изложить в следующей редакции:</w:t>
      </w:r>
    </w:p>
    <w:p w:rsidR="00B50566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88 510,83 тыс. рублей, в том числе: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26 169,89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22 327,39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19 853,75 тыс. руб.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20 159,80  тыс. руб.,</w:t>
      </w:r>
    </w:p>
    <w:p w:rsidR="00B50566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выделено на </w:t>
      </w:r>
      <w:r w:rsidR="004C0009" w:rsidRPr="00A7130D">
        <w:rPr>
          <w:rFonts w:ascii="Times New Roman" w:hAnsi="Times New Roman"/>
          <w:sz w:val="28"/>
        </w:rPr>
        <w:t xml:space="preserve">обеспечение </w:t>
      </w:r>
      <w:r w:rsidR="004C0009" w:rsidRPr="00A7130D">
        <w:rPr>
          <w:rFonts w:ascii="Times New Roman" w:hAnsi="Times New Roman" w:hint="eastAsia"/>
          <w:sz w:val="28"/>
        </w:rPr>
        <w:t>сертификата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персонифицированного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финансирования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дополнительного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образования</w:t>
      </w:r>
      <w:r w:rsidR="004C00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детей в сумме 1 872,68 тыс. руб., в том числе: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580,06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634,98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589,55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объёмов финансирования реализация подпрограммы за счет средств краевого бюджета составляет 9 553,74 тыс. руб.,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1 964,16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1 869,97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2 292,09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3 427,52 тыс. руб.».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 xml:space="preserve">1.7. Раздел 7 «Финансовое обеспечение подпрограммы» </w:t>
      </w:r>
      <w:r>
        <w:rPr>
          <w:rFonts w:ascii="Times New Roman" w:hAnsi="Times New Roman"/>
          <w:sz w:val="28"/>
        </w:rPr>
        <w:t xml:space="preserve">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2021 - 2024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B50566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88 510,83 тыс. рублей, в том числе: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26 169,89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22 327,39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19 853,75 тыс. руб.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20 159,80 тыс. руб,</w:t>
      </w:r>
    </w:p>
    <w:p w:rsidR="00B50566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выделено на </w:t>
      </w:r>
      <w:r w:rsidR="004C0009" w:rsidRPr="00A7130D">
        <w:rPr>
          <w:rFonts w:ascii="Times New Roman" w:hAnsi="Times New Roman"/>
          <w:sz w:val="28"/>
        </w:rPr>
        <w:t xml:space="preserve">обеспечение </w:t>
      </w:r>
      <w:r w:rsidR="004C0009" w:rsidRPr="00A7130D">
        <w:rPr>
          <w:rFonts w:ascii="Times New Roman" w:hAnsi="Times New Roman" w:hint="eastAsia"/>
          <w:sz w:val="28"/>
        </w:rPr>
        <w:t>сертификата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персонифицированного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финансирования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дополнительного</w:t>
      </w:r>
      <w:r w:rsidR="004C0009" w:rsidRPr="00A7130D">
        <w:rPr>
          <w:rFonts w:ascii="Times New Roman" w:hAnsi="Times New Roman"/>
          <w:sz w:val="28"/>
        </w:rPr>
        <w:t xml:space="preserve"> </w:t>
      </w:r>
      <w:r w:rsidR="004C0009" w:rsidRPr="00A7130D">
        <w:rPr>
          <w:rFonts w:ascii="Times New Roman" w:hAnsi="Times New Roman" w:hint="eastAsia"/>
          <w:sz w:val="28"/>
        </w:rPr>
        <w:t>образования</w:t>
      </w:r>
      <w:r w:rsidR="004C00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детей в сумме 1 872,68 тыс. руб., в том числе: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580,06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634,98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589,55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объёмов финансирования реализация подпрограммы за счет средств краевого бюджета составляет 9 553,74 тыс. руб., в том числе: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1 964,16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1 869,97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2 292,09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3 427,52 тыс. руб.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финансовый год на основе анализа полученных результатов и с учетом </w:t>
      </w:r>
      <w:r>
        <w:rPr>
          <w:rFonts w:ascii="Times New Roman" w:hAnsi="Times New Roman"/>
          <w:sz w:val="28"/>
        </w:rPr>
        <w:lastRenderedPageBreak/>
        <w:t xml:space="preserve">возможностей местного, краевого и федерального бюджета. 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 ».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1.8. Изложить п</w:t>
      </w:r>
      <w:r>
        <w:rPr>
          <w:rFonts w:ascii="Times New Roman" w:hAnsi="Times New Roman"/>
          <w:sz w:val="28"/>
        </w:rPr>
        <w:t>риложение №4 к муниципальной программе «Развитие образования Дальнереченского городского округа» на 2021–2024 годы в новой редакции (приложение №1).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1.9. Изложить п</w:t>
      </w:r>
      <w:r>
        <w:rPr>
          <w:rFonts w:ascii="Times New Roman" w:hAnsi="Times New Roman"/>
          <w:sz w:val="28"/>
        </w:rPr>
        <w:t>риложение №5 к муниципальной программе «Развитие образования Дальнереченского городского округа» на 2021–2024 годы в новой редакции (приложение №2).</w:t>
      </w:r>
    </w:p>
    <w:p w:rsidR="00B50566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1.10. Изложить п</w:t>
      </w:r>
      <w:r>
        <w:rPr>
          <w:rFonts w:ascii="Times New Roman" w:hAnsi="Times New Roman"/>
          <w:sz w:val="28"/>
        </w:rPr>
        <w:t>риложение №6 к муниципальной программе «Развитие образования Дальнереченского городского округа» на 2021–2024 годы в новой редакции (приложение №3).</w:t>
      </w:r>
    </w:p>
    <w:p w:rsidR="00B50566" w:rsidRDefault="00466CED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2. Отделу делопроизводства администрации Дальнереченского городского округа обнародовать настоящее постановление.</w:t>
      </w:r>
    </w:p>
    <w:p w:rsidR="00B50566" w:rsidRDefault="00466CED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B50566" w:rsidRDefault="00466CED">
      <w:pPr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B50566" w:rsidRDefault="00B50566">
      <w:pPr>
        <w:ind w:firstLine="709"/>
        <w:jc w:val="both"/>
        <w:rPr>
          <w:rFonts w:ascii="Times New Roman" w:hAnsi="Times New Roman"/>
          <w:sz w:val="28"/>
        </w:rPr>
      </w:pPr>
    </w:p>
    <w:p w:rsidR="00B50566" w:rsidRDefault="00B50566">
      <w:pPr>
        <w:ind w:firstLine="709"/>
        <w:jc w:val="both"/>
        <w:rPr>
          <w:rFonts w:ascii="Times New Roman" w:hAnsi="Times New Roman"/>
          <w:sz w:val="28"/>
        </w:rPr>
      </w:pPr>
    </w:p>
    <w:p w:rsidR="00B50566" w:rsidRDefault="00B50566">
      <w:pPr>
        <w:ind w:firstLine="709"/>
        <w:jc w:val="both"/>
        <w:rPr>
          <w:rFonts w:ascii="Times New Roman" w:hAnsi="Times New Roman"/>
          <w:sz w:val="28"/>
        </w:rPr>
      </w:pPr>
    </w:p>
    <w:p w:rsidR="00B50566" w:rsidRDefault="00466C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Дальнереченского </w:t>
      </w:r>
    </w:p>
    <w:p w:rsidR="00B50566" w:rsidRDefault="00466C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                                                                         С.В. Старков</w:t>
      </w:r>
    </w:p>
    <w:p w:rsidR="00B50566" w:rsidRDefault="00B50566">
      <w:pPr>
        <w:jc w:val="both"/>
        <w:rPr>
          <w:rFonts w:ascii="Times New Roman" w:hAnsi="Times New Roman"/>
          <w:sz w:val="28"/>
        </w:rPr>
      </w:pPr>
    </w:p>
    <w:p w:rsidR="00B50566" w:rsidRDefault="00B50566">
      <w:pPr>
        <w:jc w:val="both"/>
        <w:rPr>
          <w:rFonts w:ascii="Times New Roman" w:hAnsi="Times New Roman"/>
          <w:sz w:val="28"/>
        </w:rPr>
      </w:pPr>
    </w:p>
    <w:p w:rsidR="00B50566" w:rsidRDefault="00B50566">
      <w:pPr>
        <w:jc w:val="both"/>
        <w:rPr>
          <w:rFonts w:ascii="Times New Roman" w:hAnsi="Times New Roman"/>
          <w:sz w:val="28"/>
        </w:rPr>
      </w:pPr>
    </w:p>
    <w:p w:rsidR="00B50566" w:rsidRDefault="00B50566">
      <w:pPr>
        <w:jc w:val="both"/>
        <w:rPr>
          <w:rFonts w:ascii="Times New Roman" w:hAnsi="Times New Roman"/>
          <w:sz w:val="28"/>
        </w:rPr>
      </w:pPr>
    </w:p>
    <w:p w:rsidR="00B50566" w:rsidRDefault="00B50566">
      <w:pPr>
        <w:sectPr w:rsidR="00B50566">
          <w:headerReference w:type="default" r:id="rId7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</w:t>
      </w:r>
      <w:r w:rsidR="00263445">
        <w:rPr>
          <w:rFonts w:ascii="Times New Roman" w:hAnsi="Times New Roman"/>
          <w:sz w:val="28"/>
          <w:u w:val="single"/>
        </w:rPr>
        <w:t>05.0</w:t>
      </w:r>
      <w:r w:rsidR="003D0CD7">
        <w:rPr>
          <w:rFonts w:ascii="Times New Roman" w:hAnsi="Times New Roman"/>
          <w:sz w:val="28"/>
          <w:u w:val="single"/>
        </w:rPr>
        <w:t>6.</w:t>
      </w:r>
      <w:r w:rsidR="00263445">
        <w:rPr>
          <w:rFonts w:ascii="Times New Roman" w:hAnsi="Times New Roman"/>
          <w:sz w:val="28"/>
          <w:u w:val="single"/>
        </w:rPr>
        <w:t>2023</w:t>
      </w:r>
      <w:r>
        <w:rPr>
          <w:rFonts w:ascii="Times New Roman" w:hAnsi="Times New Roman"/>
          <w:sz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</w:t>
      </w:r>
      <w:r w:rsidR="00263445">
        <w:rPr>
          <w:rFonts w:ascii="Times New Roman" w:hAnsi="Times New Roman"/>
          <w:sz w:val="28"/>
          <w:u w:val="single"/>
        </w:rPr>
        <w:t>596</w:t>
      </w:r>
      <w:r>
        <w:rPr>
          <w:rFonts w:ascii="Times New Roman" w:hAnsi="Times New Roman"/>
          <w:sz w:val="28"/>
          <w:u w:val="single"/>
        </w:rPr>
        <w:t xml:space="preserve"> -па</w:t>
      </w:r>
    </w:p>
    <w:p w:rsidR="00B50566" w:rsidRDefault="00B50566">
      <w:pPr>
        <w:ind w:left="9639"/>
        <w:jc w:val="both"/>
        <w:rPr>
          <w:rFonts w:ascii="Times New Roman" w:hAnsi="Times New Roman"/>
          <w:sz w:val="28"/>
        </w:rPr>
      </w:pPr>
    </w:p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B50566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B50566" w:rsidRDefault="00B50566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2180"/>
        <w:gridCol w:w="2311"/>
        <w:gridCol w:w="2127"/>
        <w:gridCol w:w="2126"/>
      </w:tblGrid>
      <w:tr w:rsidR="00B50566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Финансовое обеспечение муниципальной программы</w:t>
            </w:r>
          </w:p>
        </w:tc>
      </w:tr>
      <w:tr w:rsidR="00B50566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(подпрограммы) «Развитие образования Дальнереченского</w:t>
            </w:r>
          </w:p>
        </w:tc>
      </w:tr>
      <w:tr w:rsidR="00B50566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городского округа» на 2021 – 2024 годы</w:t>
            </w:r>
          </w:p>
        </w:tc>
      </w:tr>
      <w:tr w:rsidR="00B50566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 ной программе (подпрограмме), тыс. руб.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</w:tr>
      <w:tr w:rsidR="00B50566">
        <w:trPr>
          <w:trHeight w:val="254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E049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2 248 </w:t>
            </w:r>
            <w:r w:rsidR="00E0497B"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z w:val="20"/>
              </w:rPr>
              <w:t>9,</w:t>
            </w:r>
            <w:r w:rsidR="00E0497B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491 148,20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551 689,17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598 047,29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 w:rsidP="00E049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607 </w:t>
            </w:r>
            <w:r w:rsidR="00E0497B">
              <w:rPr>
                <w:rFonts w:ascii="Times New Roman" w:hAnsi="Times New Roman"/>
                <w:sz w:val="20"/>
              </w:rPr>
              <w:t>165</w:t>
            </w:r>
            <w:r>
              <w:rPr>
                <w:rFonts w:ascii="Times New Roman" w:hAnsi="Times New Roman"/>
                <w:sz w:val="20"/>
              </w:rPr>
              <w:t>,</w:t>
            </w:r>
            <w:r w:rsidR="00E0497B">
              <w:rPr>
                <w:rFonts w:ascii="Times New Roman" w:hAnsi="Times New Roman"/>
                <w:sz w:val="20"/>
              </w:rPr>
              <w:t>33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0566">
        <w:trPr>
          <w:trHeight w:hRule="exact" w:val="33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156 708,78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33 755,98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34 173,60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41 458,88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47 320,32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E049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1 315 </w:t>
            </w:r>
            <w:r w:rsidR="00E0497B">
              <w:rPr>
                <w:rFonts w:ascii="Times New Roman" w:hAnsi="Times New Roman"/>
                <w:sz w:val="20"/>
              </w:rPr>
              <w:t>221</w:t>
            </w:r>
            <w:r>
              <w:rPr>
                <w:rFonts w:ascii="Times New Roman" w:hAnsi="Times New Roman"/>
                <w:sz w:val="20"/>
              </w:rPr>
              <w:t>,</w:t>
            </w:r>
            <w:r w:rsidR="00E0497B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280 196,91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316 172,06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348 113,69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 w:rsidP="00E049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  <w:r w:rsidR="00E0497B">
              <w:rPr>
                <w:rFonts w:ascii="Times New Roman" w:hAnsi="Times New Roman"/>
                <w:sz w:val="20"/>
              </w:rPr>
              <w:t>739</w:t>
            </w:r>
            <w:r>
              <w:rPr>
                <w:rFonts w:ascii="Times New Roman" w:hAnsi="Times New Roman"/>
                <w:sz w:val="20"/>
              </w:rPr>
              <w:t>,</w:t>
            </w:r>
            <w:r w:rsidR="00E0497B">
              <w:rPr>
                <w:rFonts w:ascii="Times New Roman" w:hAnsi="Times New Roman"/>
                <w:sz w:val="20"/>
              </w:rPr>
              <w:t>08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776 119,47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177 195,31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201 343,51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208 474,72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189 105,93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B50566">
        <w:trPr>
          <w:trHeight w:hRule="exact" w:val="49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B5056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B50566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</w:tbl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№2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    </w:t>
      </w:r>
      <w:r w:rsidR="00263445">
        <w:rPr>
          <w:rFonts w:ascii="Times New Roman" w:hAnsi="Times New Roman"/>
          <w:sz w:val="28"/>
          <w:u w:val="single"/>
        </w:rPr>
        <w:t>05.0</w:t>
      </w:r>
      <w:r w:rsidR="00757D7E" w:rsidRPr="003D0CD7">
        <w:rPr>
          <w:rFonts w:ascii="Times New Roman" w:hAnsi="Times New Roman"/>
          <w:sz w:val="28"/>
          <w:u w:val="single"/>
        </w:rPr>
        <w:t>6</w:t>
      </w:r>
      <w:r w:rsidR="00263445">
        <w:rPr>
          <w:rFonts w:ascii="Times New Roman" w:hAnsi="Times New Roman"/>
          <w:sz w:val="28"/>
          <w:u w:val="single"/>
        </w:rPr>
        <w:t>.2023</w:t>
      </w:r>
      <w:r>
        <w:rPr>
          <w:rFonts w:ascii="Times New Roman" w:hAnsi="Times New Roman"/>
          <w:sz w:val="28"/>
          <w:u w:val="single"/>
        </w:rPr>
        <w:t xml:space="preserve">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</w:t>
      </w:r>
      <w:r w:rsidR="00263445">
        <w:rPr>
          <w:rFonts w:ascii="Times New Roman" w:hAnsi="Times New Roman"/>
          <w:sz w:val="28"/>
          <w:u w:val="single"/>
        </w:rPr>
        <w:t>596</w:t>
      </w:r>
      <w:r>
        <w:rPr>
          <w:rFonts w:ascii="Times New Roman" w:hAnsi="Times New Roman"/>
          <w:sz w:val="28"/>
          <w:u w:val="single"/>
        </w:rPr>
        <w:t xml:space="preserve">      -па</w:t>
      </w:r>
    </w:p>
    <w:p w:rsidR="00B50566" w:rsidRDefault="00B50566">
      <w:pPr>
        <w:ind w:left="9639"/>
        <w:jc w:val="both"/>
        <w:rPr>
          <w:rFonts w:ascii="Times New Roman" w:hAnsi="Times New Roman"/>
          <w:sz w:val="28"/>
        </w:rPr>
      </w:pPr>
    </w:p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B50566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B50566" w:rsidRDefault="00B50566">
      <w:pPr>
        <w:jc w:val="right"/>
        <w:rPr>
          <w:rFonts w:ascii="Times New Roman" w:hAnsi="Times New Roman"/>
          <w:sz w:val="28"/>
        </w:rPr>
      </w:pPr>
    </w:p>
    <w:p w:rsidR="00B50566" w:rsidRDefault="00B50566">
      <w:pPr>
        <w:jc w:val="right"/>
        <w:rPr>
          <w:rFonts w:ascii="Times New Roman" w:hAnsi="Times New Roman"/>
          <w:sz w:val="28"/>
        </w:rPr>
      </w:pPr>
    </w:p>
    <w:p w:rsidR="00B50566" w:rsidRDefault="00466C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B50566" w:rsidRDefault="00466C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городского округа» на 2021-2024 годы</w:t>
      </w:r>
    </w:p>
    <w:p w:rsidR="00B50566" w:rsidRDefault="00B50566">
      <w:pPr>
        <w:widowControl w:val="0"/>
        <w:spacing w:line="293" w:lineRule="exact"/>
        <w:ind w:right="14"/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82"/>
        <w:gridCol w:w="128"/>
        <w:gridCol w:w="2976"/>
        <w:gridCol w:w="1559"/>
        <w:gridCol w:w="2693"/>
        <w:gridCol w:w="1276"/>
        <w:gridCol w:w="1116"/>
        <w:gridCol w:w="1183"/>
        <w:gridCol w:w="1134"/>
        <w:gridCol w:w="1134"/>
        <w:gridCol w:w="820"/>
        <w:gridCol w:w="1560"/>
      </w:tblGrid>
      <w:tr w:rsidR="00B5056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финансирования,  тыс. руб.</w:t>
            </w:r>
          </w:p>
        </w:tc>
        <w:tc>
          <w:tcPr>
            <w:tcW w:w="4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Исполнители</w:t>
            </w:r>
          </w:p>
        </w:tc>
      </w:tr>
      <w:tr w:rsidR="00B50566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</w:tr>
      <w:tr w:rsidR="00B50566">
        <w:trPr>
          <w:trHeight w:val="52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</w:tr>
      <w:tr w:rsidR="00B5056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813 746,55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184 724,30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186 743,49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220 730,35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219 548,41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328 464,99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70 832,63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485 281,56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113 891,67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103 662,22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129 438,26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138 289,41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325 035,83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69 653,53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91 042,02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</w:t>
            </w:r>
            <w:r>
              <w:rPr>
                <w:rFonts w:ascii="Times New Roman" w:hAnsi="Times New Roman"/>
                <w:sz w:val="20"/>
              </w:rPr>
              <w:lastRenderedPageBreak/>
              <w:t>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009.0701.0510120140.611/ 009.0701.0540120140.611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325 035,83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69 653,53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4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455 227,28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106 271,27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121 467,06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130 128,75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009.0701.0510193070.611./ 009.0701.0540193070.611.13М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455 227,28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106 271,27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130 128,75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28 830,99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6 038,73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8 040,66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009.1004.0510193090.313./ 009.1004.0540193090.313.26М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28 830,99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6 038,73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8 040,66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6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1 223,29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009.1003.051Е193140.321.58М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 (программа 0026)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009.0701.05101S2020.612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6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3 130,07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2 250.07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009.0701.0510120150.612/009.0701.0540120150.612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3 130.07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2 250.07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 w:rsidP="00D278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1 253</w:t>
            </w:r>
            <w:r w:rsidR="00D27867">
              <w:rPr>
                <w:rFonts w:ascii="Times New Roman" w:hAnsi="Times New Roman"/>
                <w:b/>
                <w:sz w:val="20"/>
              </w:rPr>
              <w:t> 152,96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259 292,96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319 296,91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331 576,98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749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342 986,11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2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B505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B505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B505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B505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B505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276 057,74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61 195,90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74 483,44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73 734,76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 w:rsidP="00D278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820 </w:t>
            </w:r>
            <w:r w:rsidR="00D27867">
              <w:rPr>
                <w:rFonts w:ascii="Times New Roman" w:hAnsi="Times New Roman"/>
                <w:b/>
                <w:sz w:val="20"/>
              </w:rPr>
              <w:t>386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 w:rsidR="00D27867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164 341,08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210 639,87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216 383,34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 w:rsidP="004749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229 </w:t>
            </w:r>
            <w:r w:rsidR="00474987">
              <w:rPr>
                <w:rFonts w:ascii="Times New Roman" w:hAnsi="Times New Roman"/>
                <w:b/>
                <w:sz w:val="20"/>
              </w:rPr>
              <w:t>022</w:t>
            </w:r>
            <w:r>
              <w:rPr>
                <w:rFonts w:ascii="Times New Roman" w:hAnsi="Times New Roman"/>
                <w:b/>
                <w:sz w:val="20"/>
              </w:rPr>
              <w:t>,</w:t>
            </w:r>
            <w:r w:rsidR="00474987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156 708,78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33 755,98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34 173,60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47 320,32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270 693,60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59 275,90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73 119,94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5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009.0702.0520120140.611/ 009.0702.0540220140.611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270 693,60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Субвенции на реализацию </w:t>
            </w:r>
            <w:r>
              <w:rPr>
                <w:rFonts w:ascii="Times New Roman" w:hAnsi="Times New Roman"/>
                <w:sz w:val="20"/>
              </w:rPr>
              <w:lastRenderedPageBreak/>
              <w:t>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D2786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755 994,13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202 117,24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47498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21</w:t>
            </w:r>
            <w:r w:rsidR="00474987">
              <w:rPr>
                <w:rFonts w:ascii="Times New Roman" w:hAnsi="Times New Roman"/>
                <w:i/>
                <w:sz w:val="20"/>
              </w:rPr>
              <w:t>5 986</w:t>
            </w:r>
            <w:r>
              <w:rPr>
                <w:rFonts w:ascii="Times New Roman" w:hAnsi="Times New Roman"/>
                <w:i/>
                <w:sz w:val="20"/>
              </w:rPr>
              <w:t>,</w:t>
            </w:r>
            <w:r w:rsidR="00474987">
              <w:rPr>
                <w:rFonts w:ascii="Times New Roman" w:hAnsi="Times New Roman"/>
                <w:i/>
                <w:sz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</w:t>
            </w:r>
            <w:r>
              <w:rPr>
                <w:rFonts w:ascii="Times New Roman" w:hAnsi="Times New Roman"/>
                <w:sz w:val="20"/>
              </w:rPr>
              <w:lastRenderedPageBreak/>
              <w:t>е бюджетные 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009.0702.0520193060.611/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009.0702.0540293060.611.24М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D278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755 994,13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A800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474987">
              <w:rPr>
                <w:rFonts w:ascii="Times New Roman" w:hAnsi="Times New Roman"/>
                <w:sz w:val="20"/>
              </w:rPr>
              <w:t>5 986</w:t>
            </w:r>
            <w:r>
              <w:rPr>
                <w:rFonts w:ascii="Times New Roman" w:hAnsi="Times New Roman"/>
                <w:sz w:val="20"/>
              </w:rPr>
              <w:t>,</w:t>
            </w:r>
            <w:r w:rsidR="00A800FF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124 409,70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27 303,70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29 063,50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34 021,25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34 021,25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009.0702.0520193150.612/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009.0702.0540293150.612.59М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45 519,50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11 522,90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85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91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009.0702.05402R3040.612.23-53040-00000-00000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76 823,88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17 540,60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6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3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8 897,95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3 537,75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6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04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009.1003.052Е193140.321. 009.1003.052Е193140.112./ 009.1003.051Е193140.321.58М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8 897,95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Иной межбюджетный трансфер на обеспечение выплат </w:t>
            </w:r>
            <w:r>
              <w:rPr>
                <w:rFonts w:ascii="Times New Roman" w:hAnsi="Times New Roman"/>
                <w:sz w:val="20"/>
              </w:rPr>
              <w:lastRenderedPageBreak/>
              <w:t>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76 537,00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18 603,00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16 633,00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17 901,00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009.0702.0520153030.612.22-53030-00000-00000/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009.0702.0540253030.612.23-53030-00000-00000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76 537,00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9 030,24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1 121,70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00.0702.052019234061..6М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009.0702.051Е250980.612.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7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 на условиях софинансирования (программа 00002)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279,29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009.0702.05201S2340.612/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009.0702.051Е2S0980.612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4 244,72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2 474,72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1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4 244,72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2 474,72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бесплатным питанием детей, обучающихся в муниципальных </w:t>
            </w:r>
            <w:r>
              <w:rPr>
                <w:rFonts w:ascii="Times New Roman" w:hAnsi="Times New Roman"/>
                <w:sz w:val="20"/>
              </w:rPr>
              <w:lastRenderedPageBreak/>
              <w:t>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690,13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580,13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</w:t>
            </w:r>
            <w:r>
              <w:rPr>
                <w:rFonts w:ascii="Times New Roman" w:hAnsi="Times New Roman"/>
                <w:sz w:val="20"/>
              </w:rPr>
              <w:lastRenderedPageBreak/>
              <w:t>ые учреждения</w:t>
            </w:r>
          </w:p>
        </w:tc>
      </w:tr>
      <w:tr w:rsidR="00B50566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</w:t>
            </w:r>
            <w:r>
              <w:rPr>
                <w:rFonts w:ascii="Times New Roman" w:hAnsi="Times New Roman"/>
                <w:sz w:val="20"/>
              </w:rPr>
              <w:lastRenderedPageBreak/>
              <w:t>20790.612/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009.0702.0540220790.612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690,13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20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3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2 226,20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371,03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1 855,17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>
        <w:trPr>
          <w:trHeight w:val="20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3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009.0702.052ЕВ51790.612..23-51790-00000-00000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1 855,17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96 191,90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28 065,97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23 617,30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22 997,77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86 638,16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26 101,81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21 747,33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6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81 589,42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18 267,15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009.0703.0530120140.611/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009.0703.0540320140.611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81 589,42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18 267,15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4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92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009.0707.0530193080.612.4М / 009.0707.0530193080.312.4М/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009.0709.0540393080.321.4М / 009.0709.0540393080.612.4М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2 226,89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299,74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975,53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951,62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9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009.0702.0530120200.612/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009.0702.0540320200.612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8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009.0703.052Е254910.612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44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</w:t>
            </w:r>
            <w:r>
              <w:rPr>
                <w:rFonts w:ascii="Times New Roman" w:hAnsi="Times New Roman"/>
                <w:sz w:val="20"/>
              </w:rPr>
              <w:lastRenderedPageBreak/>
              <w:t>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</w:t>
            </w:r>
            <w:r>
              <w:rPr>
                <w:rFonts w:ascii="Times New Roman" w:hAnsi="Times New Roman"/>
                <w:sz w:val="20"/>
              </w:rPr>
              <w:lastRenderedPageBreak/>
              <w:t>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9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4C00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Мероприятие по исполнению задачи № 3.1 «Обеспечение функционирования системы </w:t>
            </w:r>
            <w:r w:rsidR="004C0009" w:rsidRPr="00A7130D">
              <w:rPr>
                <w:rFonts w:ascii="Times New Roman" w:hAnsi="Times New Roman"/>
                <w:sz w:val="20"/>
              </w:rPr>
              <w:t>сертификата персонифицированного финансирования дополнительного образования</w:t>
            </w:r>
            <w:r w:rsidR="004C000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</w:tr>
      <w:tr w:rsidR="00B50566">
        <w:trPr>
          <w:trHeight w:val="237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Pr="004E0419" w:rsidRDefault="00466CED" w:rsidP="004E041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Обеспечение</w:t>
            </w:r>
            <w:r w:rsidR="004C0009">
              <w:rPr>
                <w:rFonts w:ascii="Times New Roman" w:hAnsi="Times New Roman"/>
                <w:b/>
                <w:sz w:val="20"/>
              </w:rPr>
              <w:t xml:space="preserve"> функционирования системы </w:t>
            </w:r>
            <w:r w:rsidR="004C0009" w:rsidRPr="004E0419">
              <w:rPr>
                <w:rFonts w:ascii="Times New Roman" w:hAnsi="Times New Roman"/>
                <w:b/>
                <w:sz w:val="20"/>
              </w:rPr>
              <w:t xml:space="preserve">сертификата персонифицированного финансирования дополнительного образования </w:t>
            </w:r>
            <w:r w:rsidR="004E0419" w:rsidRPr="004E0419">
              <w:rPr>
                <w:rFonts w:ascii="Times New Roman" w:hAnsi="Times New Roman"/>
                <w:b/>
                <w:sz w:val="20"/>
              </w:rPr>
              <w:t>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852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 w:rsidP="004C00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 w:rsidR="004C0009" w:rsidRPr="00A7130D">
              <w:rPr>
                <w:rFonts w:ascii="Times New Roman" w:hAnsi="Times New Roman"/>
                <w:sz w:val="20"/>
              </w:rPr>
              <w:t>сертификата персонифицированного финансирования дополнительного образования</w:t>
            </w:r>
            <w:r w:rsidR="004C000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образования детей Дальнереченского городского округа (МОЦ)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B50566">
        <w:trPr>
          <w:trHeight w:val="27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009.0703.0530320700.613/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009.0703.0540320700.613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439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B5056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83 085,90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21 043,49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009.0709.0590120240.000/</w:t>
            </w: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009.0709.0540420240.000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83 085,90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21 043,49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</w:tbl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№3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B50566" w:rsidRDefault="00466CED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  </w:t>
      </w:r>
      <w:r w:rsidR="00263445">
        <w:rPr>
          <w:rFonts w:ascii="Times New Roman" w:hAnsi="Times New Roman"/>
          <w:sz w:val="28"/>
          <w:u w:val="single"/>
        </w:rPr>
        <w:t>05.0</w:t>
      </w:r>
      <w:r w:rsidR="00757D7E" w:rsidRPr="003D0CD7">
        <w:rPr>
          <w:rFonts w:ascii="Times New Roman" w:hAnsi="Times New Roman"/>
          <w:sz w:val="28"/>
          <w:u w:val="single"/>
        </w:rPr>
        <w:t>6</w:t>
      </w:r>
      <w:r w:rsidR="00263445">
        <w:rPr>
          <w:rFonts w:ascii="Times New Roman" w:hAnsi="Times New Roman"/>
          <w:sz w:val="28"/>
          <w:u w:val="single"/>
        </w:rPr>
        <w:t>.2023</w:t>
      </w:r>
      <w:r>
        <w:rPr>
          <w:rFonts w:ascii="Times New Roman" w:hAnsi="Times New Roman"/>
          <w:sz w:val="28"/>
          <w:u w:val="single"/>
        </w:rPr>
        <w:t xml:space="preserve">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</w:t>
      </w:r>
      <w:r w:rsidR="00263445">
        <w:rPr>
          <w:rFonts w:ascii="Times New Roman" w:hAnsi="Times New Roman"/>
          <w:sz w:val="28"/>
          <w:u w:val="single"/>
        </w:rPr>
        <w:t>596</w:t>
      </w:r>
      <w:r>
        <w:rPr>
          <w:rFonts w:ascii="Times New Roman" w:hAnsi="Times New Roman"/>
          <w:sz w:val="28"/>
          <w:u w:val="single"/>
        </w:rPr>
        <w:t xml:space="preserve">    -па</w:t>
      </w:r>
    </w:p>
    <w:p w:rsidR="00B50566" w:rsidRDefault="00B50566">
      <w:pPr>
        <w:ind w:left="9639"/>
        <w:jc w:val="both"/>
        <w:rPr>
          <w:rFonts w:ascii="Times New Roman" w:hAnsi="Times New Roman"/>
          <w:sz w:val="28"/>
        </w:rPr>
      </w:pPr>
    </w:p>
    <w:p w:rsidR="00B50566" w:rsidRDefault="00466CED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:rsidR="00B50566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B50566" w:rsidRDefault="00B50566">
      <w:pPr>
        <w:widowControl w:val="0"/>
        <w:ind w:right="-20"/>
        <w:jc w:val="center"/>
        <w:rPr>
          <w:rFonts w:ascii="Times New Roman" w:hAnsi="Times New Roman"/>
          <w:b/>
        </w:rPr>
      </w:pPr>
    </w:p>
    <w:p w:rsidR="00B50566" w:rsidRDefault="00466CED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- график реализации муниципальной программы (подпрограммы)</w:t>
      </w:r>
    </w:p>
    <w:p w:rsidR="00B50566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образования Дальнереченского городского округа» на 2021-2024 годы</w:t>
      </w:r>
    </w:p>
    <w:p w:rsidR="00B50566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год</w:t>
      </w:r>
    </w:p>
    <w:p w:rsidR="00B50566" w:rsidRDefault="00B50566">
      <w:pPr>
        <w:widowControl w:val="0"/>
        <w:spacing w:line="274" w:lineRule="exact"/>
        <w:ind w:left="6149" w:right="5530" w:firstLine="466"/>
        <w:rPr>
          <w:rFonts w:ascii="Times New Roman" w:hAnsi="Times New Roman"/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81"/>
        <w:gridCol w:w="2977"/>
        <w:gridCol w:w="467"/>
        <w:gridCol w:w="459"/>
        <w:gridCol w:w="459"/>
        <w:gridCol w:w="475"/>
        <w:gridCol w:w="1424"/>
        <w:gridCol w:w="1677"/>
        <w:gridCol w:w="709"/>
        <w:gridCol w:w="697"/>
        <w:gridCol w:w="12"/>
        <w:gridCol w:w="1276"/>
        <w:gridCol w:w="11"/>
        <w:gridCol w:w="1123"/>
        <w:gridCol w:w="11"/>
        <w:gridCol w:w="1123"/>
        <w:gridCol w:w="11"/>
        <w:gridCol w:w="1123"/>
        <w:gridCol w:w="11"/>
        <w:gridCol w:w="863"/>
        <w:gridCol w:w="236"/>
      </w:tblGrid>
      <w:tr w:rsidR="00B50566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 ный за исполнение мероприятия (ФИО)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реализации</w:t>
            </w:r>
          </w:p>
        </w:tc>
        <w:tc>
          <w:tcPr>
            <w:tcW w:w="55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Объемы финансового обеспечения, тыс. руб.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55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2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средства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45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Подраздел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Вид расходов </w:t>
            </w: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99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30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598 047,29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348 113,69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208 474,72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54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222 730,35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129 438,26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93 292,09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800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0540120140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3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4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0540193070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611.13М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55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0540193090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313.26М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5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321.58М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5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  <w:p w:rsidR="00B50566" w:rsidRDefault="00B50566">
            <w:pPr>
              <w:rPr>
                <w:rFonts w:ascii="Times New Roman" w:hAnsi="Times New Roman"/>
                <w:sz w:val="20"/>
              </w:rPr>
            </w:pPr>
          </w:p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0540120150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МБДОУ №5,№10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01.04.2023г.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2 250,07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2 250,07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60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331 576,98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216 383,34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73 734,76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1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0540220140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9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0540293060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611.24М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28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0540293150 / 05402R3040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612.59М / 23-53040-00000-00000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 начальных классов (100%)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34 021,25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6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321.58М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8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0540253030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612.23-53030-00000-00000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11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051Е250980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13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софинансирования (программа </w:t>
            </w:r>
            <w:r>
              <w:rPr>
                <w:rFonts w:ascii="Times New Roman" w:hAnsi="Times New Roman"/>
                <w:color w:val="FF0000"/>
                <w:sz w:val="20"/>
              </w:rPr>
              <w:t>00002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051Е2S0980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21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</w:t>
            </w:r>
            <w:r>
              <w:rPr>
                <w:rFonts w:ascii="Times New Roman" w:hAnsi="Times New Roman"/>
                <w:color w:val="FF0000"/>
                <w:sz w:val="20"/>
              </w:rPr>
              <w:t>00003)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0540220790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0566">
        <w:trPr>
          <w:trHeight w:val="21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.052ЕВ51790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612..23-51790-00000-00000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50566">
        <w:trPr>
          <w:trHeight w:val="707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59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84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0540320140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18 267,15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18 267,15 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42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0540393080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612.4М / 321.4М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12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0540320200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105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капитального и текущего ремонта, благоустройство территорий учреждений,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организацию безопасности учреждений (программа 0040)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0530120150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Капитальный, текущий ремонт МБОУДО «ДЮСШ»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0566">
        <w:trPr>
          <w:trHeight w:val="36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B5056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B50566"/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B50566"/>
        </w:tc>
      </w:tr>
      <w:tr w:rsidR="00B50566">
        <w:trPr>
          <w:trHeight w:val="1128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 w:rsidP="004C000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мероприятие: «Обеспечение функционирования системы </w:t>
            </w:r>
            <w:r w:rsidR="004C000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C0009" w:rsidRPr="00A7130D">
              <w:rPr>
                <w:rFonts w:ascii="Times New Roman" w:hAnsi="Times New Roman"/>
                <w:sz w:val="20"/>
              </w:rPr>
              <w:t>сертификата персонифицированного финансирования дополнительного образования</w:t>
            </w:r>
            <w:r w:rsidR="004C0009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135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 w:rsidP="004C000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 w:rsidR="004C0009">
              <w:rPr>
                <w:rFonts w:ascii="Times New Roman" w:hAnsi="Times New Roman"/>
                <w:sz w:val="20"/>
              </w:rPr>
              <w:t xml:space="preserve"> </w:t>
            </w:r>
            <w:r w:rsidR="004C0009" w:rsidRPr="00A7130D">
              <w:rPr>
                <w:rFonts w:ascii="Times New Roman" w:hAnsi="Times New Roman"/>
                <w:sz w:val="20"/>
              </w:rPr>
              <w:t>сертификата персонифицированного финансирования дополнительного образования</w:t>
            </w:r>
            <w:r w:rsidR="004C0009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детей Дальнереченского городского округа (МОЦ)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0540320700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B50566">
        <w:trPr>
          <w:trHeight w:val="251"/>
        </w:trPr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B50566" w:rsidRDefault="00B50566"/>
        </w:tc>
      </w:tr>
      <w:tr w:rsidR="00B50566">
        <w:trPr>
          <w:trHeight w:val="28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0590420240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Default="00466C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50566" w:rsidRDefault="00B50566">
      <w:pPr>
        <w:widowControl w:val="0"/>
        <w:ind w:left="-567" w:right="11059"/>
        <w:jc w:val="center"/>
        <w:rPr>
          <w:rFonts w:ascii="Times New Roman" w:hAnsi="Times New Roman"/>
          <w:sz w:val="20"/>
        </w:rPr>
      </w:pPr>
    </w:p>
    <w:p w:rsidR="00B50566" w:rsidRDefault="00B50566">
      <w:pPr>
        <w:widowControl w:val="0"/>
        <w:ind w:left="-567" w:right="11059"/>
        <w:jc w:val="right"/>
        <w:rPr>
          <w:rFonts w:ascii="Times New Roman" w:hAnsi="Times New Roman"/>
          <w:sz w:val="20"/>
        </w:rPr>
      </w:pPr>
    </w:p>
    <w:p w:rsidR="00B50566" w:rsidRDefault="00B50566">
      <w:pPr>
        <w:widowControl w:val="0"/>
        <w:ind w:left="-567" w:right="11059"/>
        <w:rPr>
          <w:rFonts w:ascii="Times New Roman" w:hAnsi="Times New Roman"/>
          <w:sz w:val="20"/>
        </w:rPr>
      </w:pPr>
    </w:p>
    <w:sectPr w:rsidR="00B50566" w:rsidSect="00B50566">
      <w:headerReference w:type="default" r:id="rId8"/>
      <w:pgSz w:w="16834" w:h="11896" w:orient="landscape"/>
      <w:pgMar w:top="1702" w:right="709" w:bottom="284" w:left="709" w:header="680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25" w:rsidRDefault="00174F25" w:rsidP="00B50566">
      <w:r>
        <w:separator/>
      </w:r>
    </w:p>
  </w:endnote>
  <w:endnote w:type="continuationSeparator" w:id="0">
    <w:p w:rsidR="00174F25" w:rsidRDefault="00174F25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25" w:rsidRDefault="00174F25" w:rsidP="00B50566">
      <w:r>
        <w:separator/>
      </w:r>
    </w:p>
  </w:footnote>
  <w:footnote w:type="continuationSeparator" w:id="0">
    <w:p w:rsidR="00174F25" w:rsidRDefault="00174F25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7" w:rsidRDefault="00474987">
    <w:pPr>
      <w:pStyle w:val="a4"/>
      <w:rPr>
        <w:rFonts w:ascii="Times New Roman" w:hAnsi="Times New Roman"/>
      </w:rPr>
    </w:pPr>
  </w:p>
  <w:p w:rsidR="00474987" w:rsidRDefault="00474987">
    <w:pPr>
      <w:pStyle w:val="a4"/>
      <w:rPr>
        <w:rFonts w:ascii="Times New Roman" w:hAnsi="Times New Roman"/>
      </w:rPr>
    </w:pPr>
  </w:p>
  <w:p w:rsidR="00474987" w:rsidRDefault="00474987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7" w:rsidRDefault="00474987">
    <w:pPr>
      <w:pStyle w:val="a4"/>
      <w:rPr>
        <w:rFonts w:ascii="Times New Roman" w:hAnsi="Times New Roman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174F25"/>
    <w:rsid w:val="001D3F38"/>
    <w:rsid w:val="00263445"/>
    <w:rsid w:val="002D4D90"/>
    <w:rsid w:val="002D64AB"/>
    <w:rsid w:val="003024F4"/>
    <w:rsid w:val="003529DA"/>
    <w:rsid w:val="003622F8"/>
    <w:rsid w:val="00383531"/>
    <w:rsid w:val="003C5685"/>
    <w:rsid w:val="003D0CD7"/>
    <w:rsid w:val="004554E7"/>
    <w:rsid w:val="00466781"/>
    <w:rsid w:val="00466CED"/>
    <w:rsid w:val="00474987"/>
    <w:rsid w:val="004A6DFC"/>
    <w:rsid w:val="004C0009"/>
    <w:rsid w:val="004C09E0"/>
    <w:rsid w:val="004E0419"/>
    <w:rsid w:val="005C12B1"/>
    <w:rsid w:val="005E6753"/>
    <w:rsid w:val="006647FD"/>
    <w:rsid w:val="006F3505"/>
    <w:rsid w:val="00757D7E"/>
    <w:rsid w:val="007950E3"/>
    <w:rsid w:val="00805D78"/>
    <w:rsid w:val="009617E3"/>
    <w:rsid w:val="00A262AD"/>
    <w:rsid w:val="00A7130D"/>
    <w:rsid w:val="00A800FF"/>
    <w:rsid w:val="00AC564E"/>
    <w:rsid w:val="00B23B07"/>
    <w:rsid w:val="00B50566"/>
    <w:rsid w:val="00B63277"/>
    <w:rsid w:val="00D0637C"/>
    <w:rsid w:val="00D27867"/>
    <w:rsid w:val="00DA4063"/>
    <w:rsid w:val="00E0497B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0">
    <w:name w:val="xl85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0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0">
    <w:name w:val="msobodytextindentcxsplast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0">
    <w:name w:val="xl82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0">
    <w:name w:val="xl87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0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0">
    <w:name w:val="xl124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0">
    <w:name w:val="xl68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0">
    <w:name w:val="xl90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0">
    <w:name w:val="xl113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4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0">
    <w:name w:val="xl99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0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0">
    <w:name w:val="xl102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5"/>
    <w:link w:val="apple-style-span0"/>
    <w:rsid w:val="00B50566"/>
  </w:style>
  <w:style w:type="character" w:customStyle="1" w:styleId="apple-style-span0">
    <w:name w:val="apple-style-span"/>
    <w:basedOn w:val="a0"/>
    <w:link w:val="apple-style-span"/>
    <w:rsid w:val="00B50566"/>
  </w:style>
  <w:style w:type="paragraph" w:customStyle="1" w:styleId="xl109">
    <w:name w:val="xl109"/>
    <w:basedOn w:val="a"/>
    <w:link w:val="xl109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0">
    <w:name w:val="xl109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0">
    <w:name w:val="xl75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0">
    <w:name w:val="xl78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0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0">
    <w:name w:val="xl133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0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0">
    <w:name w:val="xl9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0">
    <w:name w:val="xl69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0">
    <w:name w:val="xl96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0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0">
    <w:name w:val="xl114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0">
    <w:name w:val="xl97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0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0">
    <w:name w:val="xl66"/>
    <w:basedOn w:val="1"/>
    <w:link w:val="xl66"/>
    <w:rsid w:val="00B50566"/>
    <w:rPr>
      <w:rFonts w:ascii="Arial Narrow" w:hAnsi="Arial Narrow"/>
      <w:b/>
    </w:rPr>
  </w:style>
  <w:style w:type="paragraph" w:customStyle="1" w:styleId="16">
    <w:name w:val="Номер строки1"/>
    <w:link w:val="ac"/>
    <w:rsid w:val="00B50566"/>
  </w:style>
  <w:style w:type="character" w:styleId="ac">
    <w:name w:val="line number"/>
    <w:link w:val="16"/>
    <w:rsid w:val="00B50566"/>
  </w:style>
  <w:style w:type="paragraph" w:customStyle="1" w:styleId="xl74">
    <w:name w:val="xl74"/>
    <w:basedOn w:val="a"/>
    <w:link w:val="xl74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0">
    <w:name w:val="xl74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0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0">
    <w:name w:val="xl104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0"/>
    <w:rsid w:val="00B50566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B50566"/>
    <w:rPr>
      <w:sz w:val="28"/>
    </w:rPr>
  </w:style>
  <w:style w:type="paragraph" w:customStyle="1" w:styleId="xl76">
    <w:name w:val="xl76"/>
    <w:basedOn w:val="a"/>
    <w:link w:val="xl76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0">
    <w:name w:val="xl76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0">
    <w:name w:val="xl118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0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0">
    <w:name w:val="xl98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0">
    <w:name w:val="xl86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0">
    <w:name w:val="xl80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0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0">
    <w:name w:val="xl112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0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0">
    <w:name w:val="xl106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0">
    <w:name w:val="xl67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0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0">
    <w:name w:val="xl63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0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0">
    <w:name w:val="msonormalcxsplast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0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0">
    <w:name w:val="xl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0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0">
    <w:name w:val="xl115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0">
    <w:name w:val="xl95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0"/>
    <w:rsid w:val="00B50566"/>
    <w:pPr>
      <w:widowControl w:val="0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0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0">
    <w:name w:val="xl134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0">
    <w:name w:val="xl93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af3"/>
    <w:rsid w:val="00B50566"/>
    <w:rPr>
      <w:caps/>
    </w:rPr>
  </w:style>
  <w:style w:type="character" w:customStyle="1" w:styleId="af3">
    <w:name w:val="Стиль Норма + не все прописные"/>
    <w:basedOn w:val="af4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af4"/>
    <w:rsid w:val="00B50566"/>
    <w:rPr>
      <w:rFonts w:ascii="Arial" w:hAnsi="Arial"/>
    </w:rPr>
  </w:style>
  <w:style w:type="character" w:customStyle="1" w:styleId="af4">
    <w:name w:val="Норма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0"/>
    <w:rsid w:val="00B50566"/>
    <w:rPr>
      <w:sz w:val="8"/>
    </w:rPr>
  </w:style>
  <w:style w:type="character" w:customStyle="1" w:styleId="30pt0">
    <w:name w:val="Сноска (3) + Интервал 0 pt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0">
    <w:name w:val="xl121"/>
    <w:basedOn w:val="1"/>
    <w:link w:val="xl121"/>
    <w:rsid w:val="00B50566"/>
    <w:rPr>
      <w:rFonts w:ascii="Arial Narrow" w:hAnsi="Arial Narrow"/>
      <w:b/>
    </w:rPr>
  </w:style>
  <w:style w:type="paragraph" w:customStyle="1" w:styleId="17">
    <w:name w:val="Гиперссылка1"/>
    <w:link w:val="af5"/>
    <w:rsid w:val="00B50566"/>
    <w:rPr>
      <w:color w:val="0000FF"/>
      <w:u w:val="single"/>
    </w:rPr>
  </w:style>
  <w:style w:type="character" w:styleId="af5">
    <w:name w:val="Hyperlink"/>
    <w:link w:val="17"/>
    <w:rsid w:val="00B50566"/>
    <w:rPr>
      <w:color w:val="0000FF"/>
      <w:u w:val="single"/>
    </w:rPr>
  </w:style>
  <w:style w:type="paragraph" w:customStyle="1" w:styleId="Footnote">
    <w:name w:val="Footnote"/>
    <w:link w:val="Footnote0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0">
    <w:name w:val="xl83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0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0">
    <w:name w:val="xl64"/>
    <w:basedOn w:val="1"/>
    <w:link w:val="xl64"/>
    <w:rsid w:val="00B50566"/>
    <w:rPr>
      <w:rFonts w:ascii="Times New Roman" w:hAnsi="Times New Roman"/>
      <w:b/>
      <w:sz w:val="20"/>
    </w:rPr>
  </w:style>
  <w:style w:type="paragraph" w:styleId="18">
    <w:name w:val="toc 1"/>
    <w:next w:val="a"/>
    <w:link w:val="19"/>
    <w:uiPriority w:val="39"/>
    <w:rsid w:val="00B5056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0">
    <w:name w:val="xl117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5"/>
    <w:link w:val="apple-converted-space0"/>
    <w:rsid w:val="00B50566"/>
  </w:style>
  <w:style w:type="character" w:customStyle="1" w:styleId="apple-converted-space0">
    <w:name w:val="apple-converted-space"/>
    <w:basedOn w:val="a0"/>
    <w:link w:val="apple-converted-space"/>
    <w:rsid w:val="00B50566"/>
  </w:style>
  <w:style w:type="paragraph" w:customStyle="1" w:styleId="xl108">
    <w:name w:val="xl108"/>
    <w:basedOn w:val="a"/>
    <w:link w:val="xl108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0">
    <w:name w:val="xl108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0"/>
    <w:rsid w:val="00B5056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0566"/>
    <w:rPr>
      <w:rFonts w:ascii="XO Thames" w:hAnsi="XO Thames"/>
      <w:sz w:val="20"/>
    </w:rPr>
  </w:style>
  <w:style w:type="paragraph" w:customStyle="1" w:styleId="1a">
    <w:name w:val="Номер страницы1"/>
    <w:basedOn w:val="15"/>
    <w:link w:val="af6"/>
    <w:rsid w:val="00B50566"/>
  </w:style>
  <w:style w:type="character" w:styleId="af6">
    <w:name w:val="page number"/>
    <w:basedOn w:val="a0"/>
    <w:link w:val="1a"/>
    <w:rsid w:val="00B50566"/>
  </w:style>
  <w:style w:type="paragraph" w:customStyle="1" w:styleId="xl94">
    <w:name w:val="xl94"/>
    <w:basedOn w:val="a"/>
    <w:link w:val="xl94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0">
    <w:name w:val="xl94"/>
    <w:basedOn w:val="1"/>
    <w:link w:val="xl94"/>
    <w:rsid w:val="00B50566"/>
    <w:rPr>
      <w:rFonts w:ascii="Arial Narrow" w:hAnsi="Arial Narrow"/>
    </w:rPr>
  </w:style>
  <w:style w:type="paragraph" w:customStyle="1" w:styleId="af7">
    <w:name w:val="Знак"/>
    <w:basedOn w:val="a"/>
    <w:link w:val="af8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af8">
    <w:name w:val="Знак"/>
    <w:basedOn w:val="1"/>
    <w:link w:val="af7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0">
    <w:name w:val="xl77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0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0">
    <w:name w:val="msonormalcxspmiddle"/>
    <w:basedOn w:val="1"/>
    <w:link w:val="msonormalcxspmiddle"/>
    <w:rsid w:val="00B50566"/>
    <w:rPr>
      <w:rFonts w:ascii="Times New Roman" w:hAnsi="Times New Roman"/>
    </w:rPr>
  </w:style>
  <w:style w:type="paragraph" w:customStyle="1" w:styleId="1b">
    <w:name w:val="Знак Знак Знак Знак1"/>
    <w:basedOn w:val="a"/>
    <w:link w:val="1c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 Знак Знак Знак1"/>
    <w:basedOn w:val="1"/>
    <w:link w:val="1b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0">
    <w:name w:val="xl89"/>
    <w:basedOn w:val="1"/>
    <w:link w:val="xl89"/>
    <w:rsid w:val="00B50566"/>
    <w:rPr>
      <w:rFonts w:ascii="Arial Narrow" w:hAnsi="Arial Narrow"/>
      <w:b/>
    </w:rPr>
  </w:style>
  <w:style w:type="paragraph" w:customStyle="1" w:styleId="15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0">
    <w:name w:val="xl70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0">
    <w:name w:val="xl73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0">
    <w:name w:val="xl105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0">
    <w:name w:val="xl79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0">
    <w:name w:val="xl107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0">
    <w:name w:val="xl7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e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e">
    <w:name w:val="Абзац списка1"/>
    <w:basedOn w:val="1"/>
    <w:link w:val="1d"/>
    <w:rsid w:val="00B50566"/>
    <w:rPr>
      <w:rFonts w:ascii="Times New Roman" w:hAnsi="Times New Roman"/>
    </w:rPr>
  </w:style>
  <w:style w:type="paragraph" w:customStyle="1" w:styleId="af9">
    <w:name w:val="Сноска"/>
    <w:link w:val="afa"/>
    <w:rsid w:val="00B50566"/>
    <w:rPr>
      <w:strike/>
      <w:spacing w:val="3"/>
      <w:sz w:val="25"/>
    </w:rPr>
  </w:style>
  <w:style w:type="character" w:customStyle="1" w:styleId="afa">
    <w:name w:val="Сноска"/>
    <w:link w:val="af9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0">
    <w:name w:val="xl88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f">
    <w:name w:val="Просмотренная гиперссылка1"/>
    <w:link w:val="afb"/>
    <w:rsid w:val="00B50566"/>
    <w:rPr>
      <w:color w:val="800080"/>
      <w:u w:val="single"/>
    </w:rPr>
  </w:style>
  <w:style w:type="character" w:styleId="afb">
    <w:name w:val="FollowedHyperlink"/>
    <w:link w:val="1f"/>
    <w:rsid w:val="00B50566"/>
    <w:rPr>
      <w:color w:val="800080"/>
      <w:u w:val="single"/>
    </w:rPr>
  </w:style>
  <w:style w:type="paragraph" w:customStyle="1" w:styleId="xl110">
    <w:name w:val="xl110"/>
    <w:basedOn w:val="a"/>
    <w:link w:val="xl110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0">
    <w:name w:val="xl110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4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4">
    <w:name w:val="Сноска (3)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0">
    <w:name w:val="xl103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0">
    <w:name w:val="xl84"/>
    <w:basedOn w:val="1"/>
    <w:link w:val="xl84"/>
    <w:rsid w:val="00B50566"/>
    <w:rPr>
      <w:rFonts w:ascii="Arial Narrow" w:hAnsi="Arial Narrow"/>
      <w:b/>
    </w:rPr>
  </w:style>
  <w:style w:type="paragraph" w:customStyle="1" w:styleId="1f0">
    <w:name w:val="Сноска1"/>
    <w:basedOn w:val="a"/>
    <w:link w:val="1f1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f1">
    <w:name w:val="Сноска1"/>
    <w:basedOn w:val="1"/>
    <w:link w:val="1f0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0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0">
    <w:name w:val="xl116"/>
    <w:basedOn w:val="1"/>
    <w:link w:val="xl116"/>
    <w:rsid w:val="00B50566"/>
    <w:rPr>
      <w:rFonts w:ascii="Arial Narrow" w:hAnsi="Arial Narrow"/>
      <w:b/>
      <w:sz w:val="16"/>
    </w:rPr>
  </w:style>
  <w:style w:type="paragraph" w:styleId="afc">
    <w:name w:val="Subtitle"/>
    <w:next w:val="a"/>
    <w:link w:val="afd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0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0">
    <w:name w:val="xl123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0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0">
    <w:name w:val="xl65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0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0">
    <w:name w:val="xl119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0">
    <w:name w:val="xl81"/>
    <w:basedOn w:val="1"/>
    <w:link w:val="xl81"/>
    <w:rsid w:val="00B50566"/>
    <w:rPr>
      <w:rFonts w:ascii="Arial Narrow" w:hAnsi="Arial Narrow"/>
      <w:b/>
    </w:rPr>
  </w:style>
  <w:style w:type="paragraph" w:styleId="afe">
    <w:name w:val="Normal (Web)"/>
    <w:basedOn w:val="a"/>
    <w:link w:val="aff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f">
    <w:name w:val="Обычный (веб) Знак"/>
    <w:basedOn w:val="1"/>
    <w:link w:val="afe"/>
    <w:rsid w:val="00B50566"/>
    <w:rPr>
      <w:rFonts w:ascii="Times New Roman" w:hAnsi="Times New Roman"/>
    </w:rPr>
  </w:style>
  <w:style w:type="paragraph" w:customStyle="1" w:styleId="25">
    <w:name w:val="Сноска (2)"/>
    <w:basedOn w:val="a"/>
    <w:link w:val="26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6">
    <w:name w:val="Сноска (2)"/>
    <w:basedOn w:val="1"/>
    <w:link w:val="25"/>
    <w:rsid w:val="00B50566"/>
    <w:rPr>
      <w:rFonts w:ascii="Times New Roman" w:hAnsi="Times New Roman"/>
      <w:b/>
      <w:spacing w:val="5"/>
      <w:sz w:val="23"/>
    </w:rPr>
  </w:style>
  <w:style w:type="paragraph" w:styleId="aff0">
    <w:name w:val="Title"/>
    <w:next w:val="a"/>
    <w:link w:val="aff1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0">
    <w:name w:val="xl92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0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f2">
    <w:name w:val="Знак1"/>
    <w:basedOn w:val="a"/>
    <w:link w:val="1f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0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0">
    <w:name w:val="xl101"/>
    <w:basedOn w:val="1"/>
    <w:link w:val="xl101"/>
    <w:rsid w:val="00B50566"/>
    <w:rPr>
      <w:rFonts w:ascii="Arial Narrow" w:hAnsi="Arial Narrow"/>
      <w:sz w:val="16"/>
    </w:rPr>
  </w:style>
  <w:style w:type="paragraph" w:customStyle="1" w:styleId="1f4">
    <w:name w:val="Основной текст Знак1"/>
    <w:link w:val="1f5"/>
    <w:rsid w:val="00B50566"/>
    <w:rPr>
      <w:rFonts w:ascii="NTTimes/Cyrillic" w:hAnsi="NTTimes/Cyrillic"/>
      <w:sz w:val="24"/>
    </w:rPr>
  </w:style>
  <w:style w:type="character" w:customStyle="1" w:styleId="1f5">
    <w:name w:val="Основной текст Знак1"/>
    <w:link w:val="1f4"/>
    <w:rsid w:val="00B50566"/>
    <w:rPr>
      <w:rFonts w:ascii="NTTimes/Cyrillic" w:hAnsi="NTTimes/Cyrillic"/>
      <w:sz w:val="24"/>
    </w:rPr>
  </w:style>
  <w:style w:type="paragraph" w:styleId="35">
    <w:name w:val="Body Text 3"/>
    <w:basedOn w:val="a"/>
    <w:link w:val="36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0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0">
    <w:name w:val="xl100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0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0">
    <w:name w:val="xl120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0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0">
    <w:name w:val="xl72"/>
    <w:basedOn w:val="1"/>
    <w:link w:val="xl72"/>
    <w:rsid w:val="00B50566"/>
    <w:rPr>
      <w:rFonts w:ascii="Arial Narrow" w:hAnsi="Arial Narrow"/>
    </w:rPr>
  </w:style>
  <w:style w:type="table" w:styleId="aff2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2023-05-31T02:20:00Z</cp:lastPrinted>
  <dcterms:created xsi:type="dcterms:W3CDTF">2025-07-28T00:32:00Z</dcterms:created>
  <dcterms:modified xsi:type="dcterms:W3CDTF">2025-07-28T00:32:00Z</dcterms:modified>
</cp:coreProperties>
</file>