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566" w:rsidRDefault="00466CED">
      <w:pPr>
        <w:spacing w:line="360" w:lineRule="auto"/>
        <w:jc w:val="center"/>
        <w:rPr>
          <w:rFonts w:ascii="Times New Roman" w:hAnsi="Times New Roman"/>
          <w:sz w:val="20"/>
        </w:rPr>
      </w:pPr>
      <w:r>
        <w:rPr>
          <w:rFonts w:ascii="Times New Roman" w:hAnsi="Times New Roman"/>
          <w:noProof/>
          <w:sz w:val="20"/>
        </w:rPr>
        <w:drawing>
          <wp:inline distT="0" distB="0" distL="0" distR="0">
            <wp:extent cx="541020" cy="677926"/>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541020" cy="677926"/>
                    </a:xfrm>
                    <a:prstGeom prst="rect">
                      <a:avLst/>
                    </a:prstGeom>
                  </pic:spPr>
                </pic:pic>
              </a:graphicData>
            </a:graphic>
          </wp:inline>
        </w:drawing>
      </w:r>
    </w:p>
    <w:p w:rsidR="00B50566" w:rsidRDefault="00466CED">
      <w:pPr>
        <w:jc w:val="center"/>
        <w:rPr>
          <w:rFonts w:ascii="Times New Roman" w:hAnsi="Times New Roman"/>
          <w:b/>
          <w:sz w:val="28"/>
        </w:rPr>
      </w:pPr>
      <w:r>
        <w:rPr>
          <w:rFonts w:ascii="Times New Roman" w:hAnsi="Times New Roman"/>
          <w:b/>
          <w:sz w:val="28"/>
        </w:rPr>
        <w:t>АДМИНИСТРАЦИЯ</w:t>
      </w:r>
    </w:p>
    <w:p w:rsidR="00B50566" w:rsidRDefault="00466CED">
      <w:pPr>
        <w:jc w:val="center"/>
        <w:rPr>
          <w:rFonts w:ascii="Times New Roman" w:hAnsi="Times New Roman"/>
          <w:b/>
          <w:sz w:val="28"/>
        </w:rPr>
      </w:pPr>
      <w:r>
        <w:rPr>
          <w:rFonts w:ascii="Times New Roman" w:hAnsi="Times New Roman"/>
          <w:b/>
          <w:sz w:val="28"/>
        </w:rPr>
        <w:t>ДАЛЬНЕРЕЧЕНСКОГО  ГОРОДСКОГО  ОКРУГА</w:t>
      </w:r>
    </w:p>
    <w:p w:rsidR="00B50566" w:rsidRDefault="00466CED">
      <w:pPr>
        <w:jc w:val="center"/>
        <w:rPr>
          <w:rFonts w:ascii="Times New Roman" w:hAnsi="Times New Roman"/>
          <w:b/>
          <w:sz w:val="28"/>
        </w:rPr>
      </w:pPr>
      <w:r>
        <w:rPr>
          <w:rFonts w:ascii="Times New Roman" w:hAnsi="Times New Roman"/>
          <w:b/>
          <w:sz w:val="28"/>
        </w:rPr>
        <w:t>ПРИМОРСКОГО  КРАЯ</w:t>
      </w:r>
    </w:p>
    <w:p w:rsidR="00B50566" w:rsidRDefault="00B50566">
      <w:pPr>
        <w:jc w:val="center"/>
        <w:rPr>
          <w:rFonts w:ascii="Times New Roman" w:hAnsi="Times New Roman"/>
          <w:b/>
          <w:sz w:val="28"/>
        </w:rPr>
      </w:pPr>
    </w:p>
    <w:p w:rsidR="00B50566" w:rsidRDefault="00B50566">
      <w:pPr>
        <w:jc w:val="center"/>
        <w:rPr>
          <w:rFonts w:ascii="Times New Roman" w:hAnsi="Times New Roman"/>
          <w:b/>
          <w:sz w:val="28"/>
        </w:rPr>
      </w:pPr>
    </w:p>
    <w:p w:rsidR="00B50566" w:rsidRDefault="00466CED">
      <w:pPr>
        <w:jc w:val="center"/>
        <w:rPr>
          <w:rFonts w:ascii="Times New Roman" w:hAnsi="Times New Roman"/>
          <w:sz w:val="28"/>
        </w:rPr>
      </w:pPr>
      <w:r>
        <w:rPr>
          <w:rFonts w:ascii="Times New Roman" w:hAnsi="Times New Roman"/>
          <w:sz w:val="28"/>
        </w:rPr>
        <w:t>ПОСТАНОВЛЕНИЕ</w:t>
      </w:r>
    </w:p>
    <w:p w:rsidR="00B50566" w:rsidRDefault="00B50566">
      <w:pPr>
        <w:jc w:val="center"/>
        <w:rPr>
          <w:rFonts w:ascii="Times New Roman" w:hAnsi="Times New Roman"/>
          <w:sz w:val="28"/>
        </w:rPr>
      </w:pPr>
    </w:p>
    <w:p w:rsidR="00B50566" w:rsidRDefault="009806B2">
      <w:pPr>
        <w:tabs>
          <w:tab w:val="left" w:pos="3544"/>
          <w:tab w:val="left" w:pos="3686"/>
          <w:tab w:val="left" w:pos="3828"/>
          <w:tab w:val="left" w:pos="7513"/>
        </w:tabs>
        <w:rPr>
          <w:rFonts w:ascii="Times New Roman" w:hAnsi="Times New Roman"/>
          <w:sz w:val="28"/>
          <w:u w:val="single"/>
        </w:rPr>
      </w:pPr>
      <w:r>
        <w:rPr>
          <w:rFonts w:ascii="Times New Roman" w:hAnsi="Times New Roman"/>
          <w:sz w:val="28"/>
        </w:rPr>
        <w:t>22 марта 2024г.</w:t>
      </w:r>
      <w:r w:rsidR="00466CED">
        <w:rPr>
          <w:rFonts w:ascii="Times New Roman" w:hAnsi="Times New Roman"/>
          <w:sz w:val="28"/>
        </w:rPr>
        <w:t xml:space="preserve">                         г. Дальнереченск                                  № </w:t>
      </w:r>
      <w:r w:rsidR="000C4AAA">
        <w:rPr>
          <w:rFonts w:ascii="Times New Roman" w:hAnsi="Times New Roman"/>
          <w:sz w:val="28"/>
        </w:rPr>
        <w:t>419</w:t>
      </w:r>
      <w:r w:rsidR="00466CED" w:rsidRPr="00665CEF">
        <w:rPr>
          <w:rFonts w:ascii="Times New Roman" w:hAnsi="Times New Roman"/>
          <w:sz w:val="28"/>
          <w:u w:val="single"/>
        </w:rPr>
        <w:t xml:space="preserve"> </w:t>
      </w:r>
      <w:r w:rsidR="00466CED">
        <w:rPr>
          <w:rFonts w:ascii="Times New Roman" w:hAnsi="Times New Roman"/>
          <w:sz w:val="28"/>
        </w:rPr>
        <w:t xml:space="preserve">-па   </w:t>
      </w:r>
    </w:p>
    <w:p w:rsidR="00B50566" w:rsidRDefault="00B50566">
      <w:pPr>
        <w:tabs>
          <w:tab w:val="left" w:pos="3402"/>
          <w:tab w:val="left" w:pos="3686"/>
          <w:tab w:val="left" w:pos="7513"/>
        </w:tabs>
        <w:jc w:val="center"/>
        <w:rPr>
          <w:rFonts w:ascii="Times New Roman" w:hAnsi="Times New Roman"/>
          <w:sz w:val="28"/>
        </w:rPr>
      </w:pPr>
    </w:p>
    <w:p w:rsidR="00B50566" w:rsidRDefault="00B50566">
      <w:pPr>
        <w:tabs>
          <w:tab w:val="left" w:pos="3402"/>
          <w:tab w:val="left" w:pos="3686"/>
          <w:tab w:val="left" w:pos="7513"/>
        </w:tabs>
        <w:jc w:val="center"/>
        <w:rPr>
          <w:rFonts w:ascii="Times New Roman" w:hAnsi="Times New Roman"/>
          <w:sz w:val="28"/>
        </w:rPr>
      </w:pPr>
    </w:p>
    <w:p w:rsidR="00B50566" w:rsidRDefault="00466CED">
      <w:pPr>
        <w:pStyle w:val="27"/>
        <w:spacing w:before="0" w:line="240" w:lineRule="auto"/>
        <w:rPr>
          <w:sz w:val="28"/>
        </w:rPr>
      </w:pPr>
      <w:r w:rsidRPr="006472BA">
        <w:rPr>
          <w:rStyle w:val="210"/>
          <w:b/>
          <w:sz w:val="28"/>
        </w:rPr>
        <w:t>О внесении изменений</w:t>
      </w:r>
      <w:r>
        <w:rPr>
          <w:rStyle w:val="210"/>
          <w:sz w:val="28"/>
        </w:rPr>
        <w:t xml:space="preserve"> </w:t>
      </w:r>
      <w:r>
        <w:rPr>
          <w:sz w:val="28"/>
        </w:rPr>
        <w:t>в муниципальную программу</w:t>
      </w:r>
    </w:p>
    <w:p w:rsidR="00B50566" w:rsidRDefault="00466CED">
      <w:pPr>
        <w:pStyle w:val="27"/>
        <w:spacing w:before="0" w:line="240" w:lineRule="auto"/>
        <w:rPr>
          <w:rStyle w:val="112"/>
          <w:sz w:val="28"/>
        </w:rPr>
      </w:pPr>
      <w:r>
        <w:rPr>
          <w:sz w:val="28"/>
        </w:rPr>
        <w:t xml:space="preserve"> </w:t>
      </w:r>
      <w:r>
        <w:rPr>
          <w:rStyle w:val="112"/>
          <w:sz w:val="28"/>
        </w:rPr>
        <w:t xml:space="preserve">«Развитие образования Дальнереченского городского округа» </w:t>
      </w:r>
    </w:p>
    <w:p w:rsidR="00B50566" w:rsidRDefault="00466CED">
      <w:pPr>
        <w:pStyle w:val="27"/>
        <w:spacing w:before="0" w:line="240" w:lineRule="auto"/>
        <w:rPr>
          <w:sz w:val="28"/>
        </w:rPr>
      </w:pPr>
      <w:r>
        <w:rPr>
          <w:rStyle w:val="112"/>
          <w:sz w:val="28"/>
        </w:rPr>
        <w:t xml:space="preserve">на 2021 – 2024 годы, утвержденную </w:t>
      </w:r>
      <w:r>
        <w:rPr>
          <w:sz w:val="28"/>
        </w:rPr>
        <w:t>постановлением администрации Дальнереченского городского округа от 23.03.2021 № 269-па</w:t>
      </w:r>
    </w:p>
    <w:p w:rsidR="00B50566" w:rsidRDefault="00B50566">
      <w:pPr>
        <w:pStyle w:val="27"/>
        <w:spacing w:before="0" w:line="240" w:lineRule="auto"/>
        <w:rPr>
          <w:b w:val="0"/>
          <w:sz w:val="28"/>
        </w:rPr>
      </w:pPr>
    </w:p>
    <w:p w:rsidR="00B50566" w:rsidRDefault="00B50566">
      <w:pPr>
        <w:widowControl w:val="0"/>
        <w:jc w:val="center"/>
        <w:rPr>
          <w:rFonts w:ascii="Times New Roman" w:hAnsi="Times New Roman"/>
          <w:spacing w:val="5"/>
          <w:sz w:val="28"/>
        </w:rPr>
      </w:pPr>
    </w:p>
    <w:p w:rsidR="00B50566" w:rsidRDefault="00466CED">
      <w:pPr>
        <w:spacing w:line="360" w:lineRule="auto"/>
        <w:ind w:firstLine="708"/>
        <w:jc w:val="both"/>
        <w:rPr>
          <w:rFonts w:ascii="Times New Roman" w:hAnsi="Times New Roman"/>
          <w:sz w:val="28"/>
        </w:rPr>
      </w:pPr>
      <w:r>
        <w:rPr>
          <w:rFonts w:ascii="Times New Roman" w:hAnsi="Times New Roman"/>
          <w:sz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Дальнереченского городского округа, на основании </w:t>
      </w:r>
      <w:r w:rsidR="003622F8">
        <w:rPr>
          <w:rFonts w:ascii="Times New Roman" w:hAnsi="Times New Roman"/>
          <w:sz w:val="28"/>
        </w:rPr>
        <w:t xml:space="preserve">уведомления о бюджетных ассигнованиях от </w:t>
      </w:r>
      <w:r w:rsidR="00141801">
        <w:rPr>
          <w:rFonts w:ascii="Times New Roman" w:hAnsi="Times New Roman"/>
          <w:sz w:val="28"/>
        </w:rPr>
        <w:t>30</w:t>
      </w:r>
      <w:r w:rsidR="003622F8">
        <w:rPr>
          <w:rFonts w:ascii="Times New Roman" w:hAnsi="Times New Roman"/>
          <w:sz w:val="28"/>
        </w:rPr>
        <w:t>.0</w:t>
      </w:r>
      <w:r w:rsidR="00141801">
        <w:rPr>
          <w:rFonts w:ascii="Times New Roman" w:hAnsi="Times New Roman"/>
          <w:sz w:val="28"/>
        </w:rPr>
        <w:t>5</w:t>
      </w:r>
      <w:r w:rsidR="003622F8">
        <w:rPr>
          <w:rFonts w:ascii="Times New Roman" w:hAnsi="Times New Roman"/>
          <w:sz w:val="28"/>
        </w:rPr>
        <w:t>.2023 №</w:t>
      </w:r>
      <w:r w:rsidR="00141801">
        <w:rPr>
          <w:rFonts w:ascii="Times New Roman" w:hAnsi="Times New Roman"/>
          <w:sz w:val="28"/>
        </w:rPr>
        <w:t>48,</w:t>
      </w:r>
      <w:r w:rsidR="003622F8">
        <w:rPr>
          <w:rFonts w:ascii="Times New Roman" w:hAnsi="Times New Roman"/>
          <w:sz w:val="28"/>
        </w:rPr>
        <w:t xml:space="preserve"> </w:t>
      </w:r>
      <w:r w:rsidR="00141801">
        <w:rPr>
          <w:rFonts w:ascii="Times New Roman" w:hAnsi="Times New Roman"/>
          <w:sz w:val="28"/>
        </w:rPr>
        <w:t>уведомления о бюджетных ассигнованиях от 31.05.2023 №53</w:t>
      </w:r>
      <w:r w:rsidR="007B7922">
        <w:rPr>
          <w:rFonts w:ascii="Times New Roman" w:hAnsi="Times New Roman"/>
          <w:sz w:val="28"/>
        </w:rPr>
        <w:t>,</w:t>
      </w:r>
      <w:r w:rsidR="00141801">
        <w:rPr>
          <w:rFonts w:ascii="Times New Roman" w:hAnsi="Times New Roman"/>
          <w:sz w:val="28"/>
        </w:rPr>
        <w:t xml:space="preserve"> </w:t>
      </w:r>
      <w:r w:rsidR="007B7922">
        <w:rPr>
          <w:rFonts w:ascii="Times New Roman" w:hAnsi="Times New Roman"/>
          <w:sz w:val="28"/>
        </w:rPr>
        <w:t>уведомления о бюджетных ассигнованиях от 29.06.2023 №64, уведомления о бюджетных ассигнованиях от 10.07.2023 №7</w:t>
      </w:r>
      <w:r w:rsidR="009B6397">
        <w:rPr>
          <w:rFonts w:ascii="Times New Roman" w:hAnsi="Times New Roman"/>
          <w:sz w:val="28"/>
        </w:rPr>
        <w:t xml:space="preserve">7, </w:t>
      </w:r>
      <w:r w:rsidR="007B7922">
        <w:rPr>
          <w:rFonts w:ascii="Times New Roman" w:hAnsi="Times New Roman"/>
          <w:sz w:val="28"/>
        </w:rPr>
        <w:t xml:space="preserve"> </w:t>
      </w:r>
      <w:r w:rsidR="009B6397">
        <w:rPr>
          <w:rFonts w:ascii="Times New Roman" w:hAnsi="Times New Roman"/>
          <w:sz w:val="28"/>
        </w:rPr>
        <w:t xml:space="preserve">уведомления о бюджетных ассигнованиях от 08.08.2023 №90, </w:t>
      </w:r>
      <w:r w:rsidR="007B7922">
        <w:rPr>
          <w:rFonts w:ascii="Times New Roman" w:hAnsi="Times New Roman"/>
          <w:sz w:val="28"/>
        </w:rPr>
        <w:t xml:space="preserve"> </w:t>
      </w:r>
      <w:r w:rsidR="009B6397">
        <w:rPr>
          <w:rFonts w:ascii="Times New Roman" w:hAnsi="Times New Roman"/>
          <w:sz w:val="28"/>
        </w:rPr>
        <w:t>уведомления о бюджетных ассигнованиях от 09.08.2023 №93</w:t>
      </w:r>
      <w:r w:rsidR="00893F5F">
        <w:rPr>
          <w:rFonts w:ascii="Times New Roman" w:hAnsi="Times New Roman"/>
          <w:sz w:val="28"/>
        </w:rPr>
        <w:t>, уведомления о бюджетных ассигнованиях от 14.08.2023 №95,   уведомления о бюджетных ассигнованиях от 15.08.2023 №97,</w:t>
      </w:r>
      <w:r w:rsidR="00893F5F" w:rsidRPr="00893F5F">
        <w:rPr>
          <w:rFonts w:ascii="Times New Roman" w:hAnsi="Times New Roman"/>
          <w:sz w:val="28"/>
        </w:rPr>
        <w:t xml:space="preserve"> </w:t>
      </w:r>
      <w:r w:rsidR="00893F5F">
        <w:rPr>
          <w:rFonts w:ascii="Times New Roman" w:hAnsi="Times New Roman"/>
          <w:sz w:val="28"/>
        </w:rPr>
        <w:t xml:space="preserve">  уведомления о бюджетных ассигнованиях от 31.08.2023 №106, </w:t>
      </w:r>
      <w:r w:rsidR="00783C2A">
        <w:rPr>
          <w:rFonts w:ascii="Times New Roman" w:hAnsi="Times New Roman"/>
          <w:sz w:val="28"/>
        </w:rPr>
        <w:t>уведомления о бюджетных ассигнованиях от 28.09.2023 №126, уведомления о бюджетных ассигнованиях от 09.10.2023 №131, уведомления о бюджетных ассигнованиях от 31.10.2023 №140, уведомления о бюджетных ассигнованиях от 10.11.2023 №148, уведомления о бюджетных ассигнованиях от 15.11.2023 №154,</w:t>
      </w:r>
      <w:r w:rsidR="00783C2A" w:rsidRPr="00783C2A">
        <w:rPr>
          <w:rFonts w:ascii="Times New Roman" w:hAnsi="Times New Roman"/>
          <w:sz w:val="28"/>
        </w:rPr>
        <w:t xml:space="preserve"> </w:t>
      </w:r>
      <w:r w:rsidR="00783C2A">
        <w:rPr>
          <w:rFonts w:ascii="Times New Roman" w:hAnsi="Times New Roman"/>
          <w:sz w:val="28"/>
        </w:rPr>
        <w:t xml:space="preserve">уведомления о бюджетных ассигнованиях от 16.11.2023 №156, уведомления о бюджетных </w:t>
      </w:r>
      <w:r w:rsidR="00783C2A">
        <w:rPr>
          <w:rFonts w:ascii="Times New Roman" w:hAnsi="Times New Roman"/>
          <w:sz w:val="28"/>
        </w:rPr>
        <w:lastRenderedPageBreak/>
        <w:t xml:space="preserve">ассигнованиях от 01.12.2023 №167, уведомления о бюджетных ассигнованиях от 08.12.2023 №179, </w:t>
      </w:r>
      <w:r w:rsidR="00AA08BB">
        <w:rPr>
          <w:rFonts w:ascii="Times New Roman" w:hAnsi="Times New Roman"/>
          <w:sz w:val="28"/>
        </w:rPr>
        <w:t xml:space="preserve">уведомления о бюджетных ассигнованиях от </w:t>
      </w:r>
      <w:r w:rsidR="00E13FBF" w:rsidRPr="00E13FBF">
        <w:rPr>
          <w:rFonts w:ascii="Times New Roman" w:hAnsi="Times New Roman"/>
          <w:sz w:val="28"/>
        </w:rPr>
        <w:t>26</w:t>
      </w:r>
      <w:r w:rsidR="00AA08BB">
        <w:rPr>
          <w:rFonts w:ascii="Times New Roman" w:hAnsi="Times New Roman"/>
          <w:sz w:val="28"/>
        </w:rPr>
        <w:t>.12.2023 №</w:t>
      </w:r>
      <w:r w:rsidR="0057007A">
        <w:rPr>
          <w:rFonts w:ascii="Times New Roman" w:hAnsi="Times New Roman"/>
          <w:sz w:val="28"/>
        </w:rPr>
        <w:t>193</w:t>
      </w:r>
      <w:r w:rsidR="00AA08BB">
        <w:rPr>
          <w:rFonts w:ascii="Times New Roman" w:hAnsi="Times New Roman"/>
          <w:sz w:val="28"/>
        </w:rPr>
        <w:t>,</w:t>
      </w:r>
      <w:r w:rsidR="0057007A" w:rsidRPr="0057007A">
        <w:rPr>
          <w:rFonts w:ascii="Times New Roman" w:hAnsi="Times New Roman"/>
          <w:sz w:val="28"/>
        </w:rPr>
        <w:t xml:space="preserve"> </w:t>
      </w:r>
      <w:r w:rsidR="0057007A">
        <w:rPr>
          <w:rFonts w:ascii="Times New Roman" w:hAnsi="Times New Roman"/>
          <w:sz w:val="28"/>
        </w:rPr>
        <w:t xml:space="preserve">уведомления о бюджетных ассигнованиях от </w:t>
      </w:r>
      <w:r w:rsidR="0057007A" w:rsidRPr="00E13FBF">
        <w:rPr>
          <w:rFonts w:ascii="Times New Roman" w:hAnsi="Times New Roman"/>
          <w:sz w:val="28"/>
        </w:rPr>
        <w:t>2</w:t>
      </w:r>
      <w:r w:rsidR="0057007A">
        <w:rPr>
          <w:rFonts w:ascii="Times New Roman" w:hAnsi="Times New Roman"/>
          <w:sz w:val="28"/>
        </w:rPr>
        <w:t xml:space="preserve">7.12.2023 №2, </w:t>
      </w:r>
      <w:r w:rsidR="00AA08BB">
        <w:rPr>
          <w:rFonts w:ascii="Times New Roman" w:hAnsi="Times New Roman"/>
          <w:sz w:val="28"/>
        </w:rPr>
        <w:t xml:space="preserve"> </w:t>
      </w:r>
      <w:r>
        <w:rPr>
          <w:rFonts w:ascii="Times New Roman" w:hAnsi="Times New Roman"/>
          <w:sz w:val="28"/>
        </w:rPr>
        <w:t>администраци</w:t>
      </w:r>
      <w:r w:rsidR="004F3B54">
        <w:rPr>
          <w:rFonts w:ascii="Times New Roman" w:hAnsi="Times New Roman"/>
          <w:sz w:val="28"/>
        </w:rPr>
        <w:t>я</w:t>
      </w:r>
      <w:r>
        <w:rPr>
          <w:rFonts w:ascii="Times New Roman" w:hAnsi="Times New Roman"/>
          <w:sz w:val="28"/>
        </w:rPr>
        <w:t xml:space="preserve"> Дальнереченского городского округа</w:t>
      </w:r>
    </w:p>
    <w:p w:rsidR="00B50566" w:rsidRDefault="00B50566">
      <w:pPr>
        <w:spacing w:line="360" w:lineRule="auto"/>
        <w:jc w:val="both"/>
        <w:rPr>
          <w:rFonts w:ascii="Times New Roman" w:hAnsi="Times New Roman"/>
          <w:sz w:val="28"/>
        </w:rPr>
      </w:pPr>
    </w:p>
    <w:p w:rsidR="00B50566" w:rsidRDefault="00466CED">
      <w:pPr>
        <w:spacing w:line="360" w:lineRule="auto"/>
        <w:jc w:val="both"/>
        <w:rPr>
          <w:rFonts w:ascii="Times New Roman" w:hAnsi="Times New Roman"/>
          <w:sz w:val="28"/>
        </w:rPr>
      </w:pPr>
      <w:r>
        <w:rPr>
          <w:rFonts w:ascii="Times New Roman" w:hAnsi="Times New Roman"/>
          <w:sz w:val="28"/>
        </w:rPr>
        <w:t xml:space="preserve">ПОСТАНОВЛЯЕТ: </w:t>
      </w:r>
    </w:p>
    <w:p w:rsidR="00B50566" w:rsidRDefault="00B50566">
      <w:pPr>
        <w:widowControl w:val="0"/>
        <w:tabs>
          <w:tab w:val="left" w:pos="709"/>
        </w:tabs>
        <w:spacing w:line="360" w:lineRule="auto"/>
        <w:ind w:firstLine="709"/>
        <w:jc w:val="both"/>
        <w:rPr>
          <w:rFonts w:ascii="Times New Roman" w:hAnsi="Times New Roman"/>
          <w:spacing w:val="3"/>
          <w:sz w:val="28"/>
        </w:rPr>
      </w:pPr>
    </w:p>
    <w:p w:rsidR="00B50566" w:rsidRDefault="00466CED">
      <w:pPr>
        <w:widowControl w:val="0"/>
        <w:tabs>
          <w:tab w:val="left" w:pos="709"/>
        </w:tabs>
        <w:spacing w:line="360" w:lineRule="auto"/>
        <w:ind w:firstLine="709"/>
        <w:jc w:val="both"/>
        <w:rPr>
          <w:rFonts w:ascii="Times New Roman" w:hAnsi="Times New Roman"/>
          <w:spacing w:val="3"/>
          <w:sz w:val="28"/>
          <w:highlight w:val="white"/>
        </w:rPr>
      </w:pPr>
      <w:r>
        <w:rPr>
          <w:rFonts w:ascii="Times New Roman" w:hAnsi="Times New Roman"/>
          <w:spacing w:val="3"/>
          <w:sz w:val="28"/>
        </w:rPr>
        <w:t xml:space="preserve">1. Внести в муниципальную программу </w:t>
      </w:r>
      <w:r>
        <w:rPr>
          <w:rFonts w:ascii="Times New Roman" w:hAnsi="Times New Roman"/>
          <w:spacing w:val="3"/>
          <w:sz w:val="28"/>
          <w:highlight w:val="white"/>
        </w:rPr>
        <w:t xml:space="preserve">«Развитие образования Дальнереченского городского округа» на 2021–2024 годы, утвержденную </w:t>
      </w:r>
      <w:r>
        <w:rPr>
          <w:rFonts w:ascii="Times New Roman" w:hAnsi="Times New Roman"/>
          <w:spacing w:val="3"/>
          <w:sz w:val="28"/>
        </w:rPr>
        <w:t xml:space="preserve">постановлением администрации Дальнереченского городского округа от 23.03.2021 № 269-па </w:t>
      </w:r>
      <w:r>
        <w:rPr>
          <w:rFonts w:ascii="Times New Roman" w:hAnsi="Times New Roman"/>
          <w:spacing w:val="3"/>
          <w:sz w:val="28"/>
          <w:highlight w:val="white"/>
        </w:rPr>
        <w:t>следующие изменения:</w:t>
      </w:r>
    </w:p>
    <w:p w:rsidR="00D5317B" w:rsidRDefault="00D5317B">
      <w:pPr>
        <w:widowControl w:val="0"/>
        <w:tabs>
          <w:tab w:val="left" w:pos="0"/>
          <w:tab w:val="left" w:pos="709"/>
        </w:tabs>
        <w:spacing w:line="360" w:lineRule="auto"/>
        <w:ind w:firstLine="709"/>
        <w:jc w:val="both"/>
        <w:rPr>
          <w:rFonts w:ascii="Times New Roman" w:hAnsi="Times New Roman"/>
          <w:spacing w:val="3"/>
          <w:sz w:val="28"/>
        </w:rPr>
      </w:pPr>
      <w:r>
        <w:rPr>
          <w:rFonts w:ascii="Times New Roman" w:hAnsi="Times New Roman"/>
          <w:spacing w:val="3"/>
          <w:sz w:val="28"/>
        </w:rPr>
        <w:t>1.1.</w:t>
      </w:r>
      <w:r w:rsidRPr="00D5317B">
        <w:rPr>
          <w:rFonts w:ascii="Times New Roman" w:hAnsi="Times New Roman"/>
          <w:spacing w:val="3"/>
          <w:sz w:val="28"/>
        </w:rPr>
        <w:t xml:space="preserve"> </w:t>
      </w:r>
      <w:r>
        <w:rPr>
          <w:rFonts w:ascii="Times New Roman" w:hAnsi="Times New Roman"/>
          <w:spacing w:val="3"/>
          <w:sz w:val="28"/>
        </w:rPr>
        <w:t>В паспорте муниципальной программы «Развитие образования Дальнереченского городского округа» на 2021-2024 годы</w:t>
      </w:r>
      <w:r w:rsidR="001C1CFF">
        <w:rPr>
          <w:rFonts w:ascii="Times New Roman" w:hAnsi="Times New Roman"/>
          <w:spacing w:val="3"/>
          <w:sz w:val="28"/>
        </w:rPr>
        <w:t xml:space="preserve"> (Приложение </w:t>
      </w:r>
      <w:r w:rsidR="00F14301">
        <w:rPr>
          <w:rFonts w:ascii="Times New Roman" w:hAnsi="Times New Roman"/>
          <w:spacing w:val="3"/>
          <w:sz w:val="28"/>
        </w:rPr>
        <w:t>№</w:t>
      </w:r>
      <w:r w:rsidR="001C1CFF">
        <w:rPr>
          <w:rFonts w:ascii="Times New Roman" w:hAnsi="Times New Roman"/>
          <w:spacing w:val="3"/>
          <w:sz w:val="28"/>
        </w:rPr>
        <w:t>1)</w:t>
      </w:r>
    </w:p>
    <w:p w:rsidR="00D5317B" w:rsidRDefault="00D5317B" w:rsidP="001C1CFF">
      <w:pPr>
        <w:widowControl w:val="0"/>
        <w:tabs>
          <w:tab w:val="left" w:pos="0"/>
          <w:tab w:val="left" w:pos="709"/>
        </w:tabs>
        <w:spacing w:line="360" w:lineRule="auto"/>
        <w:jc w:val="both"/>
        <w:rPr>
          <w:rFonts w:ascii="Times New Roman" w:hAnsi="Times New Roman"/>
          <w:spacing w:val="3"/>
          <w:sz w:val="28"/>
        </w:rPr>
      </w:pPr>
      <w:r>
        <w:rPr>
          <w:rFonts w:ascii="Times New Roman" w:hAnsi="Times New Roman"/>
          <w:spacing w:val="3"/>
          <w:sz w:val="28"/>
        </w:rPr>
        <w:t>позицию «Целевые показатели (индикаторы)</w:t>
      </w:r>
      <w:r w:rsidR="007C3EB3">
        <w:rPr>
          <w:rFonts w:ascii="Times New Roman" w:hAnsi="Times New Roman"/>
          <w:spacing w:val="3"/>
          <w:sz w:val="28"/>
        </w:rPr>
        <w:t>»</w:t>
      </w:r>
      <w:r>
        <w:rPr>
          <w:rFonts w:ascii="Times New Roman" w:hAnsi="Times New Roman"/>
          <w:spacing w:val="3"/>
          <w:sz w:val="28"/>
        </w:rPr>
        <w:t xml:space="preserve"> читать в следующей редакции:</w:t>
      </w:r>
    </w:p>
    <w:p w:rsidR="00D5317B" w:rsidRPr="00D5317B" w:rsidRDefault="00F14301" w:rsidP="00D5317B">
      <w:pPr>
        <w:tabs>
          <w:tab w:val="left" w:pos="35"/>
          <w:tab w:val="left" w:pos="916"/>
        </w:tabs>
        <w:spacing w:line="360" w:lineRule="auto"/>
        <w:ind w:firstLine="391"/>
        <w:contextualSpacing/>
        <w:jc w:val="both"/>
        <w:rPr>
          <w:rFonts w:ascii="Times New Roman" w:hAnsi="Times New Roman"/>
          <w:sz w:val="28"/>
          <w:szCs w:val="28"/>
        </w:rPr>
      </w:pPr>
      <w:r>
        <w:rPr>
          <w:rFonts w:ascii="Times New Roman" w:hAnsi="Times New Roman"/>
          <w:sz w:val="28"/>
          <w:szCs w:val="28"/>
        </w:rPr>
        <w:t>«</w:t>
      </w:r>
      <w:r w:rsidR="00D5317B" w:rsidRPr="00D5317B">
        <w:rPr>
          <w:rFonts w:ascii="Times New Roman" w:hAnsi="Times New Roman"/>
          <w:sz w:val="28"/>
          <w:szCs w:val="28"/>
        </w:rPr>
        <w:t>- доля детей в возрасте 1-6 лет, получающих услуги дошкольного образования;</w:t>
      </w:r>
    </w:p>
    <w:p w:rsidR="00D5317B" w:rsidRPr="00D5317B" w:rsidRDefault="00D5317B" w:rsidP="00D5317B">
      <w:pPr>
        <w:tabs>
          <w:tab w:val="left" w:pos="35"/>
          <w:tab w:val="left" w:pos="916"/>
        </w:tabs>
        <w:spacing w:line="360" w:lineRule="auto"/>
        <w:ind w:firstLine="391"/>
        <w:contextualSpacing/>
        <w:jc w:val="both"/>
        <w:rPr>
          <w:rFonts w:ascii="Times New Roman" w:hAnsi="Times New Roman"/>
          <w:sz w:val="28"/>
          <w:szCs w:val="28"/>
        </w:rPr>
      </w:pPr>
      <w:r w:rsidRPr="00D5317B">
        <w:rPr>
          <w:rFonts w:ascii="Times New Roman" w:hAnsi="Times New Roman"/>
          <w:sz w:val="28"/>
          <w:szCs w:val="28"/>
        </w:rPr>
        <w:t>- 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D5317B" w:rsidRPr="00D5317B" w:rsidRDefault="00D5317B" w:rsidP="00D5317B">
      <w:pPr>
        <w:tabs>
          <w:tab w:val="left" w:pos="35"/>
          <w:tab w:val="left" w:pos="916"/>
        </w:tabs>
        <w:spacing w:line="360" w:lineRule="auto"/>
        <w:ind w:firstLine="391"/>
        <w:contextualSpacing/>
        <w:jc w:val="both"/>
        <w:rPr>
          <w:rFonts w:ascii="Times New Roman" w:hAnsi="Times New Roman"/>
          <w:sz w:val="28"/>
          <w:szCs w:val="28"/>
        </w:rPr>
      </w:pPr>
      <w:r w:rsidRPr="00D5317B">
        <w:rPr>
          <w:rFonts w:ascii="Times New Roman" w:hAnsi="Times New Roman"/>
          <w:sz w:val="28"/>
          <w:szCs w:val="28"/>
        </w:rPr>
        <w:t>- доля муниципальных дошкольных образовательных учреждений, здания которых находятся в аварийном состоянии или требуют капитального ремонта, в общей числе муниципальных дошкольных образовательных учреждений;</w:t>
      </w:r>
    </w:p>
    <w:p w:rsidR="00D5317B" w:rsidRPr="00D5317B" w:rsidRDefault="00D5317B" w:rsidP="00D5317B">
      <w:pPr>
        <w:tabs>
          <w:tab w:val="left" w:pos="35"/>
          <w:tab w:val="left" w:pos="916"/>
        </w:tabs>
        <w:spacing w:line="360" w:lineRule="auto"/>
        <w:ind w:firstLine="391"/>
        <w:contextualSpacing/>
        <w:jc w:val="both"/>
        <w:rPr>
          <w:rFonts w:ascii="Times New Roman" w:hAnsi="Times New Roman"/>
          <w:sz w:val="28"/>
          <w:szCs w:val="28"/>
        </w:rPr>
      </w:pPr>
      <w:r w:rsidRPr="00D5317B">
        <w:rPr>
          <w:rFonts w:ascii="Times New Roman" w:hAnsi="Times New Roman"/>
          <w:sz w:val="28"/>
          <w:szCs w:val="28"/>
        </w:rPr>
        <w:t>- количество мест в муниципальных дошкольных образовательных организациях, уличивших условия содержания детей за счет проведения ремонтов зданий и (или) благоустройства территорий</w:t>
      </w:r>
      <w:r w:rsidR="0000228B">
        <w:rPr>
          <w:rFonts w:ascii="Times New Roman" w:hAnsi="Times New Roman"/>
          <w:sz w:val="28"/>
          <w:szCs w:val="28"/>
        </w:rPr>
        <w:t>;</w:t>
      </w:r>
      <w:r w:rsidRPr="00D5317B">
        <w:rPr>
          <w:rFonts w:ascii="Times New Roman" w:hAnsi="Times New Roman"/>
          <w:sz w:val="28"/>
          <w:szCs w:val="28"/>
        </w:rPr>
        <w:t xml:space="preserve"> </w:t>
      </w:r>
    </w:p>
    <w:p w:rsidR="00D5317B" w:rsidRPr="00D5317B" w:rsidRDefault="00D5317B" w:rsidP="00D5317B">
      <w:pPr>
        <w:tabs>
          <w:tab w:val="left" w:pos="35"/>
          <w:tab w:val="left" w:pos="916"/>
        </w:tabs>
        <w:spacing w:line="360" w:lineRule="auto"/>
        <w:ind w:firstLine="391"/>
        <w:contextualSpacing/>
        <w:jc w:val="both"/>
        <w:rPr>
          <w:rFonts w:ascii="Times New Roman" w:hAnsi="Times New Roman"/>
          <w:sz w:val="28"/>
          <w:szCs w:val="28"/>
        </w:rPr>
      </w:pPr>
      <w:r w:rsidRPr="00D5317B">
        <w:rPr>
          <w:rFonts w:ascii="Times New Roman" w:hAnsi="Times New Roman"/>
          <w:sz w:val="28"/>
          <w:szCs w:val="28"/>
        </w:rPr>
        <w:t>- доля педагогических работников с вы</w:t>
      </w:r>
      <w:r w:rsidR="00C73541">
        <w:rPr>
          <w:rFonts w:ascii="Times New Roman" w:hAnsi="Times New Roman"/>
          <w:sz w:val="28"/>
          <w:szCs w:val="28"/>
        </w:rPr>
        <w:t>с</w:t>
      </w:r>
      <w:r w:rsidRPr="00D5317B">
        <w:rPr>
          <w:rFonts w:ascii="Times New Roman" w:hAnsi="Times New Roman"/>
          <w:sz w:val="28"/>
          <w:szCs w:val="28"/>
        </w:rPr>
        <w:t>шей и первой категории от общей численности педагогических работников;</w:t>
      </w:r>
    </w:p>
    <w:p w:rsidR="00D5317B" w:rsidRPr="00D5317B" w:rsidRDefault="00D5317B" w:rsidP="00D5317B">
      <w:pPr>
        <w:tabs>
          <w:tab w:val="left" w:pos="35"/>
          <w:tab w:val="left" w:pos="916"/>
        </w:tabs>
        <w:spacing w:line="360" w:lineRule="auto"/>
        <w:ind w:firstLine="391"/>
        <w:contextualSpacing/>
        <w:jc w:val="both"/>
        <w:rPr>
          <w:rFonts w:ascii="Times New Roman" w:hAnsi="Times New Roman"/>
          <w:sz w:val="28"/>
          <w:szCs w:val="28"/>
        </w:rPr>
      </w:pPr>
      <w:r w:rsidRPr="00D5317B">
        <w:rPr>
          <w:rFonts w:ascii="Times New Roman" w:hAnsi="Times New Roman"/>
          <w:sz w:val="28"/>
          <w:szCs w:val="28"/>
        </w:rPr>
        <w:lastRenderedPageBreak/>
        <w:t>- средняя заработная плата педагогических работников дошкольных образовательных учреждений</w:t>
      </w:r>
      <w:r w:rsidR="00545701">
        <w:rPr>
          <w:rFonts w:ascii="Times New Roman" w:hAnsi="Times New Roman"/>
          <w:sz w:val="28"/>
          <w:szCs w:val="28"/>
        </w:rPr>
        <w:t>;</w:t>
      </w:r>
    </w:p>
    <w:p w:rsidR="00D5317B" w:rsidRPr="00D5317B" w:rsidRDefault="00D5317B" w:rsidP="00D5317B">
      <w:pPr>
        <w:tabs>
          <w:tab w:val="left" w:pos="35"/>
          <w:tab w:val="left" w:pos="916"/>
        </w:tabs>
        <w:spacing w:line="360" w:lineRule="auto"/>
        <w:ind w:firstLine="391"/>
        <w:contextualSpacing/>
        <w:jc w:val="both"/>
        <w:rPr>
          <w:rFonts w:ascii="Times New Roman" w:hAnsi="Times New Roman"/>
          <w:sz w:val="28"/>
          <w:szCs w:val="28"/>
        </w:rPr>
      </w:pPr>
      <w:r w:rsidRPr="00D5317B">
        <w:rPr>
          <w:rFonts w:ascii="Times New Roman" w:hAnsi="Times New Roman"/>
          <w:sz w:val="28"/>
          <w:szCs w:val="28"/>
        </w:rPr>
        <w:t>- удовлетворенность населения качеством дошкольного образования</w:t>
      </w:r>
      <w:r w:rsidR="00545701">
        <w:rPr>
          <w:rFonts w:ascii="Times New Roman" w:hAnsi="Times New Roman"/>
          <w:sz w:val="28"/>
          <w:szCs w:val="28"/>
        </w:rPr>
        <w:t>;</w:t>
      </w:r>
    </w:p>
    <w:p w:rsidR="00D5317B" w:rsidRPr="00D5317B" w:rsidRDefault="00D5317B" w:rsidP="00D5317B">
      <w:pPr>
        <w:tabs>
          <w:tab w:val="left" w:pos="35"/>
          <w:tab w:val="left" w:pos="916"/>
        </w:tabs>
        <w:spacing w:line="360" w:lineRule="auto"/>
        <w:ind w:firstLine="391"/>
        <w:contextualSpacing/>
        <w:jc w:val="both"/>
        <w:rPr>
          <w:rFonts w:ascii="Times New Roman" w:hAnsi="Times New Roman"/>
          <w:sz w:val="28"/>
          <w:szCs w:val="28"/>
        </w:rPr>
      </w:pPr>
      <w:r w:rsidRPr="00D5317B">
        <w:rPr>
          <w:rFonts w:ascii="Times New Roman" w:hAnsi="Times New Roman"/>
          <w:sz w:val="28"/>
          <w:szCs w:val="28"/>
        </w:rPr>
        <w:t>- доля выпускников, успешно сдавших единый государственный экзамен (далее – ЕГЭ) по русскому языку и математике;</w:t>
      </w:r>
    </w:p>
    <w:p w:rsidR="00D5317B" w:rsidRPr="00D5317B" w:rsidRDefault="00D5317B" w:rsidP="00D5317B">
      <w:pPr>
        <w:tabs>
          <w:tab w:val="left" w:pos="35"/>
          <w:tab w:val="left" w:pos="916"/>
        </w:tabs>
        <w:spacing w:line="360" w:lineRule="auto"/>
        <w:ind w:firstLine="391"/>
        <w:contextualSpacing/>
        <w:jc w:val="both"/>
        <w:rPr>
          <w:rFonts w:ascii="Times New Roman" w:hAnsi="Times New Roman"/>
          <w:sz w:val="28"/>
          <w:szCs w:val="28"/>
        </w:rPr>
      </w:pPr>
      <w:r w:rsidRPr="00D5317B">
        <w:rPr>
          <w:rFonts w:ascii="Times New Roman" w:hAnsi="Times New Roman"/>
          <w:sz w:val="28"/>
          <w:szCs w:val="28"/>
        </w:rPr>
        <w:t>- 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(процентов);</w:t>
      </w:r>
    </w:p>
    <w:p w:rsidR="00D5317B" w:rsidRPr="00D5317B" w:rsidRDefault="00D5317B" w:rsidP="00D5317B">
      <w:pPr>
        <w:tabs>
          <w:tab w:val="left" w:pos="35"/>
          <w:tab w:val="left" w:pos="916"/>
        </w:tabs>
        <w:spacing w:line="360" w:lineRule="auto"/>
        <w:ind w:firstLine="391"/>
        <w:contextualSpacing/>
        <w:jc w:val="both"/>
        <w:rPr>
          <w:rFonts w:ascii="Times New Roman" w:hAnsi="Times New Roman"/>
          <w:sz w:val="28"/>
          <w:szCs w:val="28"/>
        </w:rPr>
      </w:pPr>
      <w:r w:rsidRPr="00D5317B">
        <w:rPr>
          <w:rFonts w:ascii="Times New Roman" w:hAnsi="Times New Roman"/>
          <w:sz w:val="28"/>
          <w:szCs w:val="28"/>
        </w:rPr>
        <w:t>- 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p w:rsidR="00D5317B" w:rsidRPr="00D5317B" w:rsidRDefault="00D5317B" w:rsidP="00D5317B">
      <w:pPr>
        <w:tabs>
          <w:tab w:val="left" w:pos="35"/>
          <w:tab w:val="left" w:pos="916"/>
        </w:tabs>
        <w:spacing w:line="360" w:lineRule="auto"/>
        <w:ind w:firstLine="391"/>
        <w:contextualSpacing/>
        <w:jc w:val="both"/>
        <w:rPr>
          <w:rFonts w:ascii="Times New Roman" w:hAnsi="Times New Roman"/>
          <w:sz w:val="28"/>
          <w:szCs w:val="28"/>
        </w:rPr>
      </w:pPr>
      <w:r w:rsidRPr="00D5317B">
        <w:rPr>
          <w:rFonts w:ascii="Times New Roman" w:hAnsi="Times New Roman"/>
          <w:sz w:val="28"/>
          <w:szCs w:val="28"/>
        </w:rPr>
        <w:t>- доля обучающихся в муниципальных 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D5317B" w:rsidRPr="00D5317B" w:rsidRDefault="00D5317B" w:rsidP="00D5317B">
      <w:pPr>
        <w:tabs>
          <w:tab w:val="left" w:pos="35"/>
          <w:tab w:val="left" w:pos="916"/>
        </w:tabs>
        <w:spacing w:line="360" w:lineRule="auto"/>
        <w:ind w:firstLine="391"/>
        <w:contextualSpacing/>
        <w:jc w:val="both"/>
        <w:rPr>
          <w:rFonts w:ascii="Times New Roman" w:hAnsi="Times New Roman"/>
          <w:sz w:val="28"/>
          <w:szCs w:val="28"/>
        </w:rPr>
      </w:pPr>
      <w:r w:rsidRPr="00D5317B">
        <w:rPr>
          <w:rFonts w:ascii="Times New Roman" w:hAnsi="Times New Roman"/>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D5317B" w:rsidRPr="00D5317B" w:rsidRDefault="00D5317B" w:rsidP="00D5317B">
      <w:pPr>
        <w:tabs>
          <w:tab w:val="left" w:pos="35"/>
          <w:tab w:val="left" w:pos="916"/>
        </w:tabs>
        <w:spacing w:line="360" w:lineRule="auto"/>
        <w:ind w:firstLine="391"/>
        <w:contextualSpacing/>
        <w:jc w:val="both"/>
        <w:rPr>
          <w:rFonts w:ascii="Times New Roman" w:hAnsi="Times New Roman"/>
          <w:sz w:val="28"/>
          <w:szCs w:val="28"/>
        </w:rPr>
      </w:pPr>
      <w:r w:rsidRPr="00D5317B">
        <w:rPr>
          <w:rFonts w:ascii="Times New Roman" w:hAnsi="Times New Roman"/>
          <w:sz w:val="28"/>
          <w:szCs w:val="28"/>
        </w:rPr>
        <w:t>- средняя заработная плата педагогических работников общего образования;</w:t>
      </w:r>
    </w:p>
    <w:p w:rsidR="00D5317B" w:rsidRPr="00D5317B" w:rsidRDefault="00D5317B" w:rsidP="00D5317B">
      <w:pPr>
        <w:tabs>
          <w:tab w:val="left" w:pos="35"/>
          <w:tab w:val="left" w:pos="916"/>
        </w:tabs>
        <w:spacing w:line="360" w:lineRule="auto"/>
        <w:ind w:firstLine="391"/>
        <w:contextualSpacing/>
        <w:jc w:val="both"/>
        <w:rPr>
          <w:rFonts w:ascii="Times New Roman" w:hAnsi="Times New Roman"/>
          <w:sz w:val="28"/>
          <w:szCs w:val="28"/>
        </w:rPr>
      </w:pPr>
      <w:r w:rsidRPr="00D5317B">
        <w:rPr>
          <w:rFonts w:ascii="Times New Roman" w:hAnsi="Times New Roman"/>
          <w:sz w:val="28"/>
          <w:szCs w:val="28"/>
        </w:rPr>
        <w:t>- степень удовлетворенности населения качеством предоставления образовательных услуг</w:t>
      </w:r>
      <w:r w:rsidR="00545701">
        <w:rPr>
          <w:rFonts w:ascii="Times New Roman" w:hAnsi="Times New Roman"/>
          <w:sz w:val="28"/>
          <w:szCs w:val="28"/>
        </w:rPr>
        <w:t>;</w:t>
      </w:r>
    </w:p>
    <w:p w:rsidR="00D5317B" w:rsidRPr="00D5317B" w:rsidRDefault="00D5317B" w:rsidP="00D5317B">
      <w:pPr>
        <w:tabs>
          <w:tab w:val="left" w:pos="35"/>
          <w:tab w:val="left" w:pos="916"/>
        </w:tabs>
        <w:spacing w:line="360" w:lineRule="auto"/>
        <w:ind w:left="35" w:firstLine="248"/>
        <w:contextualSpacing/>
        <w:jc w:val="both"/>
        <w:rPr>
          <w:rFonts w:ascii="Times New Roman" w:hAnsi="Times New Roman"/>
          <w:sz w:val="28"/>
          <w:szCs w:val="28"/>
        </w:rPr>
      </w:pPr>
      <w:r w:rsidRPr="00D5317B">
        <w:rPr>
          <w:rFonts w:ascii="Times New Roman" w:hAnsi="Times New Roman"/>
          <w:sz w:val="28"/>
          <w:szCs w:val="28"/>
        </w:rPr>
        <w:t>- доля детей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D5317B" w:rsidRPr="00D5317B" w:rsidRDefault="00D5317B" w:rsidP="00D5317B">
      <w:pPr>
        <w:tabs>
          <w:tab w:val="left" w:pos="35"/>
          <w:tab w:val="left" w:pos="916"/>
        </w:tabs>
        <w:spacing w:line="360" w:lineRule="auto"/>
        <w:ind w:left="35" w:firstLine="248"/>
        <w:contextualSpacing/>
        <w:jc w:val="both"/>
        <w:rPr>
          <w:rFonts w:ascii="Times New Roman" w:hAnsi="Times New Roman"/>
          <w:sz w:val="28"/>
          <w:szCs w:val="28"/>
        </w:rPr>
      </w:pPr>
      <w:r w:rsidRPr="00D5317B">
        <w:rPr>
          <w:rFonts w:ascii="Times New Roman" w:hAnsi="Times New Roman"/>
          <w:sz w:val="28"/>
          <w:szCs w:val="28"/>
        </w:rPr>
        <w:t>- доля детей и подростков, охваченных всеми формами отдыха и оздоровления, от общего числа детей в возрасте от 7 до 17 лет;</w:t>
      </w:r>
    </w:p>
    <w:p w:rsidR="00D5317B" w:rsidRPr="00D5317B" w:rsidRDefault="00D5317B" w:rsidP="00D5317B">
      <w:pPr>
        <w:tabs>
          <w:tab w:val="left" w:pos="35"/>
          <w:tab w:val="left" w:pos="916"/>
        </w:tabs>
        <w:spacing w:line="360" w:lineRule="auto"/>
        <w:ind w:left="35" w:firstLine="248"/>
        <w:contextualSpacing/>
        <w:jc w:val="both"/>
        <w:rPr>
          <w:rFonts w:ascii="Times New Roman" w:hAnsi="Times New Roman"/>
          <w:sz w:val="28"/>
          <w:szCs w:val="28"/>
        </w:rPr>
      </w:pPr>
      <w:r w:rsidRPr="00D5317B">
        <w:rPr>
          <w:rFonts w:ascii="Times New Roman" w:hAnsi="Times New Roman"/>
          <w:sz w:val="28"/>
          <w:szCs w:val="28"/>
        </w:rPr>
        <w:lastRenderedPageBreak/>
        <w:t>- количество функционирующих лагерей с дневным пребыванием детей, организованных на базе общеобразовательных учреждений;</w:t>
      </w:r>
    </w:p>
    <w:p w:rsidR="00D5317B" w:rsidRPr="00D5317B" w:rsidRDefault="00D5317B" w:rsidP="00D5317B">
      <w:pPr>
        <w:tabs>
          <w:tab w:val="left" w:pos="35"/>
          <w:tab w:val="left" w:pos="916"/>
        </w:tabs>
        <w:spacing w:line="360" w:lineRule="auto"/>
        <w:ind w:left="35" w:firstLine="248"/>
        <w:contextualSpacing/>
        <w:jc w:val="both"/>
        <w:rPr>
          <w:rFonts w:ascii="Times New Roman" w:hAnsi="Times New Roman"/>
          <w:sz w:val="28"/>
          <w:szCs w:val="28"/>
        </w:rPr>
      </w:pPr>
      <w:r w:rsidRPr="00D5317B">
        <w:rPr>
          <w:rFonts w:ascii="Times New Roman" w:hAnsi="Times New Roman"/>
          <w:sz w:val="28"/>
          <w:szCs w:val="28"/>
        </w:rPr>
        <w:t>- количество детских и молодежных военно-патриотических объединений, клубов, нарастающим итогом;</w:t>
      </w:r>
    </w:p>
    <w:p w:rsidR="00D5317B" w:rsidRPr="00D5317B" w:rsidRDefault="00D5317B" w:rsidP="00D5317B">
      <w:pPr>
        <w:tabs>
          <w:tab w:val="left" w:pos="35"/>
          <w:tab w:val="left" w:pos="916"/>
        </w:tabs>
        <w:spacing w:line="360" w:lineRule="auto"/>
        <w:ind w:left="35" w:firstLine="248"/>
        <w:contextualSpacing/>
        <w:jc w:val="both"/>
        <w:rPr>
          <w:rFonts w:ascii="Times New Roman" w:hAnsi="Times New Roman"/>
          <w:sz w:val="28"/>
          <w:szCs w:val="28"/>
        </w:rPr>
      </w:pPr>
      <w:r w:rsidRPr="00D5317B">
        <w:rPr>
          <w:rFonts w:ascii="Times New Roman" w:hAnsi="Times New Roman"/>
          <w:sz w:val="28"/>
          <w:szCs w:val="28"/>
        </w:rPr>
        <w:t>- общее число участников детских и молодежных военно-патриотических объединений, клубов нарастающим итогом;</w:t>
      </w:r>
    </w:p>
    <w:p w:rsidR="00D5317B" w:rsidRPr="00D5317B" w:rsidRDefault="00D5317B" w:rsidP="00D5317B">
      <w:pPr>
        <w:tabs>
          <w:tab w:val="left" w:pos="35"/>
          <w:tab w:val="left" w:pos="916"/>
        </w:tabs>
        <w:spacing w:line="360" w:lineRule="auto"/>
        <w:ind w:left="35" w:firstLine="248"/>
        <w:contextualSpacing/>
        <w:jc w:val="both"/>
        <w:rPr>
          <w:rFonts w:ascii="Times New Roman" w:hAnsi="Times New Roman"/>
          <w:sz w:val="28"/>
          <w:szCs w:val="28"/>
        </w:rPr>
      </w:pPr>
      <w:r w:rsidRPr="00D5317B">
        <w:rPr>
          <w:rFonts w:ascii="Times New Roman" w:hAnsi="Times New Roman"/>
          <w:sz w:val="28"/>
          <w:szCs w:val="28"/>
        </w:rPr>
        <w:t>- количество музеев, комнат и уголков боевой и трудовой Славы в образовательных учреждениях Дальнереченского городского округа;</w:t>
      </w:r>
    </w:p>
    <w:p w:rsidR="00D5317B" w:rsidRPr="00D5317B" w:rsidRDefault="00D5317B" w:rsidP="00D5317B">
      <w:pPr>
        <w:tabs>
          <w:tab w:val="left" w:pos="35"/>
          <w:tab w:val="left" w:pos="916"/>
        </w:tabs>
        <w:spacing w:line="360" w:lineRule="auto"/>
        <w:ind w:left="35" w:firstLine="248"/>
        <w:contextualSpacing/>
        <w:jc w:val="both"/>
        <w:rPr>
          <w:rFonts w:ascii="Times New Roman" w:hAnsi="Times New Roman"/>
          <w:sz w:val="28"/>
          <w:szCs w:val="28"/>
        </w:rPr>
      </w:pPr>
      <w:r w:rsidRPr="00D5317B">
        <w:rPr>
          <w:rFonts w:ascii="Times New Roman" w:hAnsi="Times New Roman"/>
          <w:sz w:val="28"/>
          <w:szCs w:val="28"/>
        </w:rPr>
        <w:t>- количество  мероприятий патриотической направленности для детей и  молодёжи  допризывного возраста;</w:t>
      </w:r>
    </w:p>
    <w:p w:rsidR="00D5317B" w:rsidRPr="00D5317B" w:rsidRDefault="00D5317B" w:rsidP="00D5317B">
      <w:pPr>
        <w:tabs>
          <w:tab w:val="left" w:pos="35"/>
          <w:tab w:val="left" w:pos="916"/>
        </w:tabs>
        <w:spacing w:line="360" w:lineRule="auto"/>
        <w:ind w:left="35" w:firstLine="248"/>
        <w:contextualSpacing/>
        <w:jc w:val="both"/>
        <w:rPr>
          <w:rFonts w:ascii="Times New Roman" w:hAnsi="Times New Roman"/>
          <w:sz w:val="28"/>
          <w:szCs w:val="28"/>
        </w:rPr>
      </w:pPr>
      <w:r w:rsidRPr="00D5317B">
        <w:rPr>
          <w:rFonts w:ascii="Times New Roman" w:hAnsi="Times New Roman"/>
          <w:sz w:val="28"/>
          <w:szCs w:val="28"/>
        </w:rPr>
        <w:t>- количество молодежи, охваченной городскими массово патриотическими мероприятиями;</w:t>
      </w:r>
    </w:p>
    <w:p w:rsidR="00D5317B" w:rsidRPr="00D5317B" w:rsidRDefault="00D5317B" w:rsidP="00D5317B">
      <w:pPr>
        <w:tabs>
          <w:tab w:val="left" w:pos="35"/>
          <w:tab w:val="left" w:pos="916"/>
        </w:tabs>
        <w:spacing w:line="360" w:lineRule="auto"/>
        <w:ind w:left="35" w:firstLine="248"/>
        <w:contextualSpacing/>
        <w:jc w:val="both"/>
        <w:rPr>
          <w:rFonts w:ascii="Times New Roman" w:hAnsi="Times New Roman"/>
          <w:sz w:val="28"/>
          <w:szCs w:val="28"/>
        </w:rPr>
      </w:pPr>
      <w:r w:rsidRPr="00D5317B">
        <w:rPr>
          <w:rFonts w:ascii="Times New Roman" w:hAnsi="Times New Roman"/>
          <w:sz w:val="28"/>
          <w:szCs w:val="28"/>
        </w:rPr>
        <w:t>- средняя заработная плата педагогических работников учреждений дополнительного образования;</w:t>
      </w:r>
    </w:p>
    <w:p w:rsidR="00D5317B" w:rsidRPr="00D5317B" w:rsidRDefault="00D5317B" w:rsidP="00D5317B">
      <w:pPr>
        <w:tabs>
          <w:tab w:val="left" w:pos="35"/>
          <w:tab w:val="left" w:pos="916"/>
        </w:tabs>
        <w:spacing w:line="360" w:lineRule="auto"/>
        <w:ind w:left="35" w:firstLine="248"/>
        <w:contextualSpacing/>
        <w:jc w:val="both"/>
        <w:rPr>
          <w:rFonts w:ascii="Times New Roman" w:hAnsi="Times New Roman"/>
          <w:sz w:val="28"/>
          <w:szCs w:val="28"/>
        </w:rPr>
      </w:pPr>
      <w:r w:rsidRPr="00D5317B">
        <w:rPr>
          <w:rFonts w:ascii="Times New Roman" w:hAnsi="Times New Roman"/>
          <w:sz w:val="28"/>
          <w:szCs w:val="28"/>
        </w:rPr>
        <w:t xml:space="preserve">- 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w:t>
      </w:r>
      <w:r w:rsidR="00545701">
        <w:rPr>
          <w:rFonts w:ascii="Times New Roman" w:hAnsi="Times New Roman"/>
          <w:sz w:val="28"/>
          <w:szCs w:val="28"/>
        </w:rPr>
        <w:t>«</w:t>
      </w:r>
      <w:r w:rsidRPr="00D5317B">
        <w:rPr>
          <w:rFonts w:ascii="Times New Roman" w:hAnsi="Times New Roman"/>
          <w:sz w:val="28"/>
          <w:szCs w:val="28"/>
        </w:rPr>
        <w:t>детская школа искусств</w:t>
      </w:r>
      <w:r w:rsidR="00545701">
        <w:rPr>
          <w:rFonts w:ascii="Times New Roman" w:hAnsi="Times New Roman"/>
          <w:sz w:val="28"/>
          <w:szCs w:val="28"/>
        </w:rPr>
        <w:t>»</w:t>
      </w:r>
      <w:r w:rsidRPr="00D5317B">
        <w:rPr>
          <w:rFonts w:ascii="Times New Roman" w:hAnsi="Times New Roman"/>
          <w:sz w:val="28"/>
          <w:szCs w:val="28"/>
        </w:rPr>
        <w:t xml:space="preserve">, </w:t>
      </w:r>
      <w:r w:rsidR="00545701">
        <w:rPr>
          <w:rFonts w:ascii="Times New Roman" w:hAnsi="Times New Roman"/>
          <w:sz w:val="28"/>
          <w:szCs w:val="28"/>
        </w:rPr>
        <w:t>«</w:t>
      </w:r>
      <w:r w:rsidRPr="00D5317B">
        <w:rPr>
          <w:rFonts w:ascii="Times New Roman" w:hAnsi="Times New Roman"/>
          <w:sz w:val="28"/>
          <w:szCs w:val="28"/>
        </w:rPr>
        <w:t>детская музыкальная школа</w:t>
      </w:r>
      <w:r w:rsidR="00545701">
        <w:rPr>
          <w:rFonts w:ascii="Times New Roman" w:hAnsi="Times New Roman"/>
          <w:sz w:val="28"/>
          <w:szCs w:val="28"/>
        </w:rPr>
        <w:t>»</w:t>
      </w:r>
      <w:r w:rsidRPr="00D5317B">
        <w:rPr>
          <w:rFonts w:ascii="Times New Roman" w:hAnsi="Times New Roman"/>
          <w:sz w:val="28"/>
          <w:szCs w:val="28"/>
        </w:rPr>
        <w:t xml:space="preserve">, </w:t>
      </w:r>
      <w:r w:rsidR="00545701">
        <w:rPr>
          <w:rFonts w:ascii="Times New Roman" w:hAnsi="Times New Roman"/>
          <w:sz w:val="28"/>
          <w:szCs w:val="28"/>
        </w:rPr>
        <w:t>«</w:t>
      </w:r>
      <w:r w:rsidRPr="00D5317B">
        <w:rPr>
          <w:rFonts w:ascii="Times New Roman" w:hAnsi="Times New Roman"/>
          <w:sz w:val="28"/>
          <w:szCs w:val="28"/>
        </w:rPr>
        <w:t>детская хоровая школа</w:t>
      </w:r>
      <w:r w:rsidR="00545701">
        <w:rPr>
          <w:rFonts w:ascii="Times New Roman" w:hAnsi="Times New Roman"/>
          <w:sz w:val="28"/>
          <w:szCs w:val="28"/>
        </w:rPr>
        <w:t>»</w:t>
      </w:r>
      <w:r w:rsidRPr="00D5317B">
        <w:rPr>
          <w:rFonts w:ascii="Times New Roman" w:hAnsi="Times New Roman"/>
          <w:sz w:val="28"/>
          <w:szCs w:val="28"/>
        </w:rPr>
        <w:t xml:space="preserve">, </w:t>
      </w:r>
      <w:r w:rsidR="00545701">
        <w:rPr>
          <w:rFonts w:ascii="Times New Roman" w:hAnsi="Times New Roman"/>
          <w:sz w:val="28"/>
          <w:szCs w:val="28"/>
        </w:rPr>
        <w:t>«</w:t>
      </w:r>
      <w:r w:rsidRPr="00D5317B">
        <w:rPr>
          <w:rFonts w:ascii="Times New Roman" w:hAnsi="Times New Roman"/>
          <w:sz w:val="28"/>
          <w:szCs w:val="28"/>
        </w:rPr>
        <w:t>детская художественная школа</w:t>
      </w:r>
      <w:r w:rsidR="00545701">
        <w:rPr>
          <w:rFonts w:ascii="Times New Roman" w:hAnsi="Times New Roman"/>
          <w:sz w:val="28"/>
          <w:szCs w:val="28"/>
        </w:rPr>
        <w:t>»</w:t>
      </w:r>
      <w:r w:rsidRPr="00D5317B">
        <w:rPr>
          <w:rFonts w:ascii="Times New Roman" w:hAnsi="Times New Roman"/>
          <w:sz w:val="28"/>
          <w:szCs w:val="28"/>
        </w:rPr>
        <w:t xml:space="preserve">, </w:t>
      </w:r>
      <w:r w:rsidR="00545701">
        <w:rPr>
          <w:rFonts w:ascii="Times New Roman" w:hAnsi="Times New Roman"/>
          <w:sz w:val="28"/>
          <w:szCs w:val="28"/>
        </w:rPr>
        <w:t>«</w:t>
      </w:r>
      <w:r w:rsidRPr="00D5317B">
        <w:rPr>
          <w:rFonts w:ascii="Times New Roman" w:hAnsi="Times New Roman"/>
          <w:sz w:val="28"/>
          <w:szCs w:val="28"/>
        </w:rPr>
        <w:t>детская хореографическая школа</w:t>
      </w:r>
      <w:r w:rsidR="00545701">
        <w:rPr>
          <w:rFonts w:ascii="Times New Roman" w:hAnsi="Times New Roman"/>
          <w:sz w:val="28"/>
          <w:szCs w:val="28"/>
        </w:rPr>
        <w:t>»</w:t>
      </w:r>
      <w:r w:rsidRPr="00D5317B">
        <w:rPr>
          <w:rFonts w:ascii="Times New Roman" w:hAnsi="Times New Roman"/>
          <w:sz w:val="28"/>
          <w:szCs w:val="28"/>
        </w:rPr>
        <w:t xml:space="preserve">, </w:t>
      </w:r>
      <w:r w:rsidR="00545701">
        <w:rPr>
          <w:rFonts w:ascii="Times New Roman" w:hAnsi="Times New Roman"/>
          <w:sz w:val="28"/>
          <w:szCs w:val="28"/>
        </w:rPr>
        <w:t>«</w:t>
      </w:r>
      <w:r w:rsidRPr="00D5317B">
        <w:rPr>
          <w:rFonts w:ascii="Times New Roman" w:hAnsi="Times New Roman"/>
          <w:sz w:val="28"/>
          <w:szCs w:val="28"/>
        </w:rPr>
        <w:t>детская театральная школа</w:t>
      </w:r>
      <w:r w:rsidR="00545701">
        <w:rPr>
          <w:rFonts w:ascii="Times New Roman" w:hAnsi="Times New Roman"/>
          <w:sz w:val="28"/>
          <w:szCs w:val="28"/>
        </w:rPr>
        <w:t>»</w:t>
      </w:r>
      <w:r w:rsidRPr="00D5317B">
        <w:rPr>
          <w:rFonts w:ascii="Times New Roman" w:hAnsi="Times New Roman"/>
          <w:sz w:val="28"/>
          <w:szCs w:val="28"/>
        </w:rPr>
        <w:t xml:space="preserve">, </w:t>
      </w:r>
      <w:r w:rsidR="00545701">
        <w:rPr>
          <w:rFonts w:ascii="Times New Roman" w:hAnsi="Times New Roman"/>
          <w:sz w:val="28"/>
          <w:szCs w:val="28"/>
        </w:rPr>
        <w:t>«</w:t>
      </w:r>
      <w:r w:rsidRPr="00D5317B">
        <w:rPr>
          <w:rFonts w:ascii="Times New Roman" w:hAnsi="Times New Roman"/>
          <w:sz w:val="28"/>
          <w:szCs w:val="28"/>
        </w:rPr>
        <w:t>детская цирковая школа</w:t>
      </w:r>
      <w:r w:rsidR="00545701">
        <w:rPr>
          <w:rFonts w:ascii="Times New Roman" w:hAnsi="Times New Roman"/>
          <w:sz w:val="28"/>
          <w:szCs w:val="28"/>
        </w:rPr>
        <w:t>»</w:t>
      </w:r>
      <w:r w:rsidRPr="00D5317B">
        <w:rPr>
          <w:rFonts w:ascii="Times New Roman" w:hAnsi="Times New Roman"/>
          <w:sz w:val="28"/>
          <w:szCs w:val="28"/>
        </w:rPr>
        <w:t xml:space="preserve">, </w:t>
      </w:r>
      <w:r w:rsidR="00545701">
        <w:rPr>
          <w:rFonts w:ascii="Times New Roman" w:hAnsi="Times New Roman"/>
          <w:sz w:val="28"/>
          <w:szCs w:val="28"/>
        </w:rPr>
        <w:t>«</w:t>
      </w:r>
      <w:r w:rsidRPr="00D5317B">
        <w:rPr>
          <w:rFonts w:ascii="Times New Roman" w:hAnsi="Times New Roman"/>
          <w:sz w:val="28"/>
          <w:szCs w:val="28"/>
        </w:rPr>
        <w:t>детская школа художественных ремесел</w:t>
      </w:r>
      <w:r w:rsidR="00545701">
        <w:rPr>
          <w:rFonts w:ascii="Times New Roman" w:hAnsi="Times New Roman"/>
          <w:sz w:val="28"/>
          <w:szCs w:val="28"/>
        </w:rPr>
        <w:t>»</w:t>
      </w:r>
      <w:r w:rsidRPr="00D5317B">
        <w:rPr>
          <w:rFonts w:ascii="Times New Roman" w:hAnsi="Times New Roman"/>
          <w:sz w:val="28"/>
          <w:szCs w:val="28"/>
        </w:rPr>
        <w:t xml:space="preserve"> (далее - детские школы искусств));</w:t>
      </w:r>
    </w:p>
    <w:p w:rsidR="00D5317B" w:rsidRPr="00D5317B" w:rsidRDefault="00D5317B" w:rsidP="00D5317B">
      <w:pPr>
        <w:tabs>
          <w:tab w:val="left" w:pos="35"/>
          <w:tab w:val="left" w:pos="916"/>
        </w:tabs>
        <w:spacing w:line="360" w:lineRule="auto"/>
        <w:ind w:left="35" w:firstLine="248"/>
        <w:contextualSpacing/>
        <w:jc w:val="both"/>
        <w:rPr>
          <w:rFonts w:ascii="Times New Roman" w:hAnsi="Times New Roman"/>
          <w:sz w:val="28"/>
          <w:szCs w:val="28"/>
        </w:rPr>
      </w:pPr>
      <w:r w:rsidRPr="00D5317B">
        <w:rPr>
          <w:rFonts w:ascii="Times New Roman" w:hAnsi="Times New Roman"/>
          <w:sz w:val="28"/>
          <w:szCs w:val="28"/>
        </w:rPr>
        <w:t>-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D5317B" w:rsidRPr="00D5317B" w:rsidRDefault="00D5317B" w:rsidP="00D5317B">
      <w:pPr>
        <w:tabs>
          <w:tab w:val="left" w:pos="35"/>
          <w:tab w:val="left" w:pos="916"/>
        </w:tabs>
        <w:spacing w:line="360" w:lineRule="auto"/>
        <w:ind w:left="35" w:firstLine="248"/>
        <w:contextualSpacing/>
        <w:jc w:val="both"/>
        <w:rPr>
          <w:rFonts w:ascii="Times New Roman" w:hAnsi="Times New Roman"/>
          <w:sz w:val="28"/>
          <w:szCs w:val="28"/>
        </w:rPr>
      </w:pPr>
      <w:r w:rsidRPr="00D5317B">
        <w:rPr>
          <w:rFonts w:ascii="Times New Roman" w:hAnsi="Times New Roman"/>
          <w:sz w:val="28"/>
          <w:szCs w:val="28"/>
        </w:rPr>
        <w:t xml:space="preserve">- количество образовательных учреждений, заключивших договор по ведению бухгалтерского учета.  </w:t>
      </w:r>
    </w:p>
    <w:p w:rsidR="00D5317B" w:rsidRDefault="00D5317B" w:rsidP="00D5317B">
      <w:pPr>
        <w:widowControl w:val="0"/>
        <w:tabs>
          <w:tab w:val="left" w:pos="0"/>
          <w:tab w:val="left" w:pos="709"/>
        </w:tabs>
        <w:spacing w:line="360" w:lineRule="auto"/>
        <w:ind w:firstLine="709"/>
        <w:jc w:val="both"/>
        <w:rPr>
          <w:rFonts w:ascii="Times New Roman" w:hAnsi="Times New Roman"/>
          <w:sz w:val="28"/>
          <w:szCs w:val="28"/>
        </w:rPr>
      </w:pPr>
      <w:r w:rsidRPr="00D5317B">
        <w:rPr>
          <w:rFonts w:ascii="Times New Roman" w:hAnsi="Times New Roman"/>
          <w:sz w:val="28"/>
          <w:szCs w:val="28"/>
        </w:rPr>
        <w:t xml:space="preserve">Целевые индикаторы и показатели подпрограмм приведены в </w:t>
      </w:r>
      <w:r w:rsidRPr="00D5317B">
        <w:rPr>
          <w:rFonts w:ascii="Times New Roman" w:hAnsi="Times New Roman"/>
          <w:sz w:val="28"/>
          <w:szCs w:val="28"/>
        </w:rPr>
        <w:lastRenderedPageBreak/>
        <w:t>приложении № 3 к программе.</w:t>
      </w:r>
      <w:r w:rsidR="00F14301">
        <w:rPr>
          <w:rFonts w:ascii="Times New Roman" w:hAnsi="Times New Roman"/>
          <w:sz w:val="28"/>
          <w:szCs w:val="28"/>
        </w:rPr>
        <w:t>»</w:t>
      </w:r>
      <w:r w:rsidR="00545701">
        <w:rPr>
          <w:rFonts w:ascii="Times New Roman" w:hAnsi="Times New Roman"/>
          <w:sz w:val="28"/>
          <w:szCs w:val="28"/>
        </w:rPr>
        <w:t>.</w:t>
      </w:r>
    </w:p>
    <w:p w:rsidR="001C1CFF" w:rsidRDefault="00D5317B" w:rsidP="001C1CFF">
      <w:pPr>
        <w:widowControl w:val="0"/>
        <w:tabs>
          <w:tab w:val="left" w:pos="0"/>
          <w:tab w:val="left" w:pos="709"/>
        </w:tabs>
        <w:spacing w:line="360" w:lineRule="auto"/>
        <w:ind w:firstLine="709"/>
        <w:jc w:val="both"/>
        <w:rPr>
          <w:rFonts w:ascii="Times New Roman" w:hAnsi="Times New Roman"/>
          <w:spacing w:val="3"/>
          <w:sz w:val="28"/>
        </w:rPr>
      </w:pPr>
      <w:r>
        <w:rPr>
          <w:rFonts w:ascii="Times New Roman" w:hAnsi="Times New Roman"/>
          <w:sz w:val="28"/>
          <w:szCs w:val="28"/>
        </w:rPr>
        <w:t xml:space="preserve">1.2. Раздел 1 паспорта муниципальной программы «Общая </w:t>
      </w:r>
      <w:r w:rsidR="001C1CFF">
        <w:rPr>
          <w:rFonts w:ascii="Times New Roman" w:hAnsi="Times New Roman"/>
          <w:sz w:val="28"/>
          <w:szCs w:val="28"/>
        </w:rPr>
        <w:t>характеристика сферы реализации программы (подпрограммы)</w:t>
      </w:r>
      <w:r w:rsidR="00756CEA">
        <w:rPr>
          <w:rFonts w:ascii="Times New Roman" w:hAnsi="Times New Roman"/>
          <w:sz w:val="28"/>
          <w:szCs w:val="28"/>
        </w:rPr>
        <w:t>»</w:t>
      </w:r>
      <w:r w:rsidR="001C1CFF">
        <w:rPr>
          <w:rFonts w:ascii="Times New Roman" w:hAnsi="Times New Roman"/>
          <w:sz w:val="28"/>
          <w:szCs w:val="28"/>
        </w:rPr>
        <w:t xml:space="preserve"> </w:t>
      </w:r>
      <w:r w:rsidR="001C1CFF">
        <w:rPr>
          <w:rFonts w:ascii="Times New Roman" w:hAnsi="Times New Roman"/>
          <w:spacing w:val="3"/>
          <w:sz w:val="28"/>
        </w:rPr>
        <w:t>читать в следующей редакции:</w:t>
      </w:r>
    </w:p>
    <w:p w:rsidR="001C1CFF" w:rsidRPr="001C1CFF" w:rsidRDefault="001C1CFF" w:rsidP="001C1CFF">
      <w:pPr>
        <w:widowControl w:val="0"/>
        <w:spacing w:line="360" w:lineRule="auto"/>
        <w:ind w:firstLine="709"/>
        <w:jc w:val="both"/>
        <w:outlineLvl w:val="1"/>
        <w:rPr>
          <w:rFonts w:ascii="Times New Roman" w:hAnsi="Times New Roman"/>
          <w:sz w:val="28"/>
          <w:szCs w:val="28"/>
        </w:rPr>
      </w:pPr>
      <w:r>
        <w:rPr>
          <w:rFonts w:ascii="Times New Roman" w:hAnsi="Times New Roman"/>
          <w:spacing w:val="3"/>
          <w:sz w:val="28"/>
          <w:szCs w:val="28"/>
        </w:rPr>
        <w:t>«</w:t>
      </w:r>
      <w:r w:rsidRPr="001C1CFF">
        <w:rPr>
          <w:rFonts w:ascii="Times New Roman" w:hAnsi="Times New Roman"/>
          <w:sz w:val="28"/>
          <w:szCs w:val="28"/>
        </w:rPr>
        <w:t xml:space="preserve">Программа определяет цели, задачи и направления развития образования в Дальнереченском городском округе, финансовое обеспечение и механизмы реализации мероприятий, показатели их результативности. </w:t>
      </w:r>
    </w:p>
    <w:p w:rsidR="001C1CFF" w:rsidRPr="001C1CFF" w:rsidRDefault="001C1CFF" w:rsidP="001C1CFF">
      <w:pPr>
        <w:spacing w:line="360" w:lineRule="auto"/>
        <w:ind w:firstLine="720"/>
        <w:jc w:val="both"/>
        <w:rPr>
          <w:rFonts w:ascii="Times New Roman" w:hAnsi="Times New Roman"/>
          <w:sz w:val="28"/>
          <w:szCs w:val="28"/>
        </w:rPr>
      </w:pPr>
      <w:r w:rsidRPr="001C1CFF">
        <w:rPr>
          <w:rFonts w:ascii="Times New Roman" w:hAnsi="Times New Roman"/>
          <w:sz w:val="28"/>
          <w:szCs w:val="28"/>
        </w:rPr>
        <w:t>Сложившаяся система образования Дальнереченского городского округа включает  7 образовательных учреждений дошкольного образования, 6 общеобразовательных учреждений и 1 образовательное учреждение дополнительного образования детей.  Доля сельских образовательных учреждений среди учреждений дошкольного образования составляет 28,6 %, среди учреждений общего образования 16,7 %. Таким образом, доля учреждений, расположенных в городской местности, преобладает. Всего в системе образования Дальнереченского городского округа работает 580 человек, из них педагогические работники составляют 264 человек, 150 педагогических работника имеют высшее образование, 108 – высшую категорию, 147- первую категорию. Средний возраст педагогов – 48 лет, количество работающих пенсионеров – 104 человека.</w:t>
      </w:r>
    </w:p>
    <w:p w:rsidR="001C1CFF" w:rsidRPr="001C1CFF" w:rsidRDefault="001C1CFF" w:rsidP="001C1CFF">
      <w:pPr>
        <w:widowControl w:val="0"/>
        <w:tabs>
          <w:tab w:val="left" w:pos="851"/>
        </w:tabs>
        <w:spacing w:line="360" w:lineRule="auto"/>
        <w:ind w:firstLine="720"/>
        <w:contextualSpacing/>
        <w:jc w:val="both"/>
        <w:rPr>
          <w:rFonts w:ascii="Times New Roman" w:hAnsi="Times New Roman"/>
          <w:sz w:val="28"/>
          <w:szCs w:val="28"/>
        </w:rPr>
      </w:pPr>
      <w:r w:rsidRPr="001C1CFF">
        <w:rPr>
          <w:rFonts w:ascii="Times New Roman" w:hAnsi="Times New Roman"/>
          <w:sz w:val="28"/>
          <w:szCs w:val="28"/>
        </w:rPr>
        <w:t xml:space="preserve">Развитие системы дошкольного образования Дальнереченского городского округа было направлено на создание условий для максимального удовлетворения индивидуальных потребностей детей и их родителей. Созданная система дошкольного образования Дальнереченского городского округа ориентирована на детей с различным уровнем умственного и физического развития. Большая часть учреждений – центры развития ребенка – 57,1%. Детские сады общеразвивающего вида составляют  42,9 %. </w:t>
      </w:r>
    </w:p>
    <w:p w:rsidR="001C1CFF" w:rsidRPr="001C1CFF" w:rsidRDefault="001C1CFF" w:rsidP="001C1CFF">
      <w:pPr>
        <w:widowControl w:val="0"/>
        <w:tabs>
          <w:tab w:val="left" w:pos="851"/>
        </w:tabs>
        <w:spacing w:line="360" w:lineRule="auto"/>
        <w:ind w:firstLine="720"/>
        <w:contextualSpacing/>
        <w:jc w:val="both"/>
        <w:rPr>
          <w:rFonts w:ascii="Times New Roman" w:hAnsi="Times New Roman"/>
          <w:sz w:val="28"/>
          <w:szCs w:val="28"/>
        </w:rPr>
      </w:pPr>
      <w:r w:rsidRPr="001C1CFF">
        <w:rPr>
          <w:rFonts w:ascii="Times New Roman" w:hAnsi="Times New Roman"/>
          <w:sz w:val="28"/>
          <w:szCs w:val="28"/>
        </w:rPr>
        <w:t xml:space="preserve">По состоянию на 01 сентября 2020 года численность детей, посещавших дошкольные образовательные учреждения, составила 1280 человек. В 2020 году увеличилась доля детей в возрасте 1-6 лет, получающих дошкольную образовательную услугу, по сравнению с 2019 годом на 1,2 %. </w:t>
      </w:r>
      <w:r w:rsidRPr="001C1CFF">
        <w:rPr>
          <w:rFonts w:ascii="Times New Roman" w:hAnsi="Times New Roman"/>
          <w:sz w:val="28"/>
          <w:szCs w:val="28"/>
        </w:rPr>
        <w:lastRenderedPageBreak/>
        <w:t xml:space="preserve">Одновременно произошло уменьшение доли детей в возрасте 1-6 лет, стоящих на учете для определения в муниципальные дошкольные учреждения, в общей численности детей в возрасте 1-6 лет, по сравнению с 2019 годом на 6%. Положительные изменения сформировались за счет реализация комплексных мер, направленных на удовлетворение потребности населения в услугах дошкольного образования. </w:t>
      </w:r>
    </w:p>
    <w:p w:rsidR="001C1CFF" w:rsidRPr="001C1CFF" w:rsidRDefault="001C1CFF" w:rsidP="001C1CFF">
      <w:pPr>
        <w:widowControl w:val="0"/>
        <w:tabs>
          <w:tab w:val="left" w:pos="851"/>
        </w:tabs>
        <w:spacing w:line="360" w:lineRule="auto"/>
        <w:ind w:firstLine="720"/>
        <w:contextualSpacing/>
        <w:jc w:val="both"/>
        <w:rPr>
          <w:rFonts w:ascii="Times New Roman" w:hAnsi="Times New Roman"/>
          <w:sz w:val="28"/>
          <w:szCs w:val="28"/>
        </w:rPr>
      </w:pPr>
      <w:r w:rsidRPr="001C1CFF">
        <w:rPr>
          <w:rFonts w:ascii="Times New Roman" w:hAnsi="Times New Roman"/>
          <w:sz w:val="28"/>
          <w:szCs w:val="28"/>
        </w:rPr>
        <w:t>25 декабря 2020 года открылся новый корпус МБДОУ №7 на 120 мест. Современное трехэтажное здание детского сада, построенного в рамках государственной программы «Развитие образования Приморского края», включает игровые комнаты, методический кабинет, музыкальный и спортивный залы. Образовательное учреждение построено по современным стандартам — широкие коридоры, группы светлые и просторные, есть дополнительные кабинеты для проведения различных кружков.</w:t>
      </w:r>
    </w:p>
    <w:p w:rsidR="001C1CFF" w:rsidRPr="001C1CFF" w:rsidRDefault="001C1CFF" w:rsidP="001C1CFF">
      <w:pPr>
        <w:widowControl w:val="0"/>
        <w:tabs>
          <w:tab w:val="left" w:pos="851"/>
        </w:tabs>
        <w:spacing w:line="360" w:lineRule="auto"/>
        <w:ind w:firstLine="720"/>
        <w:contextualSpacing/>
        <w:jc w:val="both"/>
        <w:rPr>
          <w:rFonts w:ascii="Times New Roman" w:hAnsi="Times New Roman"/>
          <w:sz w:val="28"/>
          <w:szCs w:val="28"/>
        </w:rPr>
      </w:pPr>
      <w:r w:rsidRPr="001C1CFF">
        <w:rPr>
          <w:rFonts w:ascii="Times New Roman" w:hAnsi="Times New Roman"/>
          <w:sz w:val="28"/>
          <w:szCs w:val="28"/>
        </w:rPr>
        <w:t>Для каждой из шести групп закуплено учебное оборудование, на первом этаже в двух ясельных группах смонтированы теплые полы. Определены прогулочные площадки с установленными навесами, малыми формами и игровыми комплексами. Созданы все необходимые условия для развития и обучения детей.</w:t>
      </w:r>
    </w:p>
    <w:p w:rsidR="001C1CFF" w:rsidRPr="001C1CFF" w:rsidRDefault="001C1CFF" w:rsidP="001C1CFF">
      <w:pPr>
        <w:widowControl w:val="0"/>
        <w:tabs>
          <w:tab w:val="left" w:pos="851"/>
        </w:tabs>
        <w:spacing w:line="360" w:lineRule="auto"/>
        <w:ind w:firstLine="720"/>
        <w:contextualSpacing/>
        <w:jc w:val="both"/>
        <w:rPr>
          <w:rFonts w:ascii="Times New Roman" w:hAnsi="Times New Roman"/>
          <w:sz w:val="28"/>
          <w:szCs w:val="28"/>
        </w:rPr>
      </w:pPr>
      <w:r w:rsidRPr="001C1CFF">
        <w:rPr>
          <w:rFonts w:ascii="Times New Roman" w:hAnsi="Times New Roman"/>
          <w:sz w:val="28"/>
          <w:szCs w:val="28"/>
        </w:rPr>
        <w:t>Благодаря открытию нового корпуса детского сада «Звездочка» на территории Дальнереченского городского округа ликвидировалась очередь детей стоящих на учете для определения в муниципальные дошкольные образовательные учреждения.</w:t>
      </w:r>
    </w:p>
    <w:p w:rsidR="001C1CFF" w:rsidRPr="001C1CFF" w:rsidRDefault="001C1CFF" w:rsidP="001C1CFF">
      <w:pPr>
        <w:spacing w:line="360" w:lineRule="auto"/>
        <w:ind w:firstLine="720"/>
        <w:jc w:val="both"/>
        <w:rPr>
          <w:rFonts w:ascii="Times New Roman" w:hAnsi="Times New Roman"/>
          <w:sz w:val="28"/>
          <w:szCs w:val="28"/>
        </w:rPr>
      </w:pPr>
      <w:r w:rsidRPr="001C1CFF">
        <w:rPr>
          <w:rFonts w:ascii="Times New Roman" w:hAnsi="Times New Roman"/>
          <w:sz w:val="28"/>
          <w:szCs w:val="28"/>
        </w:rPr>
        <w:t>В системе общего образования из общего количества общеобразовательных учреждений 1 – учреждение «Лицей», 1 – учреждения основного общего образования, 4 – учреждения среднего (полного) общего образования. По состоянию на 01 сентября 2020 года в общеобразовательных учреждениях Дальнереченского городского округа занималось 3566 учащихся.</w:t>
      </w:r>
    </w:p>
    <w:p w:rsidR="001C1CFF" w:rsidRPr="001C1CFF" w:rsidRDefault="001C1CFF" w:rsidP="001C1CFF">
      <w:pPr>
        <w:spacing w:line="360" w:lineRule="auto"/>
        <w:ind w:firstLine="720"/>
        <w:jc w:val="both"/>
        <w:rPr>
          <w:rFonts w:ascii="Times New Roman" w:hAnsi="Times New Roman"/>
          <w:sz w:val="28"/>
          <w:szCs w:val="28"/>
        </w:rPr>
      </w:pPr>
      <w:r w:rsidRPr="001C1CFF">
        <w:rPr>
          <w:rFonts w:ascii="Times New Roman" w:hAnsi="Times New Roman"/>
          <w:sz w:val="28"/>
          <w:szCs w:val="28"/>
        </w:rPr>
        <w:t xml:space="preserve">Деятельность Муниципального казенного учреждения «Управление образования» Дальнереченского городского округа  и муниципальных </w:t>
      </w:r>
      <w:r w:rsidRPr="001C1CFF">
        <w:rPr>
          <w:rFonts w:ascii="Times New Roman" w:hAnsi="Times New Roman"/>
          <w:sz w:val="28"/>
          <w:szCs w:val="28"/>
        </w:rPr>
        <w:lastRenderedPageBreak/>
        <w:t>образовательных учреждений направлена на решение комплекса стратегических задач, ориентированных на создание условий эффективного функционирования и развития отрасли:</w:t>
      </w:r>
    </w:p>
    <w:p w:rsidR="001C1CFF" w:rsidRPr="001C1CFF" w:rsidRDefault="001C1CFF" w:rsidP="001C1CFF">
      <w:pPr>
        <w:spacing w:line="360" w:lineRule="auto"/>
        <w:ind w:left="720"/>
        <w:rPr>
          <w:rFonts w:ascii="Times New Roman" w:hAnsi="Times New Roman"/>
          <w:sz w:val="28"/>
          <w:szCs w:val="28"/>
        </w:rPr>
      </w:pPr>
      <w:r w:rsidRPr="001C1CFF">
        <w:rPr>
          <w:rFonts w:ascii="Times New Roman" w:hAnsi="Times New Roman"/>
          <w:sz w:val="28"/>
          <w:szCs w:val="28"/>
        </w:rPr>
        <w:t xml:space="preserve">- сохранение и развитие сети муниципальных образовательных учреждений; </w:t>
      </w:r>
    </w:p>
    <w:p w:rsidR="001C1CFF" w:rsidRPr="001C1CFF" w:rsidRDefault="001C1CFF" w:rsidP="001C1CFF">
      <w:pPr>
        <w:spacing w:line="360" w:lineRule="auto"/>
        <w:ind w:left="720"/>
        <w:rPr>
          <w:rFonts w:ascii="Times New Roman" w:hAnsi="Times New Roman"/>
          <w:sz w:val="28"/>
          <w:szCs w:val="28"/>
        </w:rPr>
      </w:pPr>
      <w:r w:rsidRPr="001C1CFF">
        <w:rPr>
          <w:rFonts w:ascii="Times New Roman" w:hAnsi="Times New Roman"/>
          <w:sz w:val="28"/>
          <w:szCs w:val="28"/>
        </w:rPr>
        <w:t xml:space="preserve">- совершенствование содержания и технологий образования; </w:t>
      </w:r>
    </w:p>
    <w:p w:rsidR="001C1CFF" w:rsidRPr="001C1CFF" w:rsidRDefault="001C1CFF" w:rsidP="001C1CFF">
      <w:pPr>
        <w:spacing w:line="360" w:lineRule="auto"/>
        <w:ind w:left="720"/>
        <w:jc w:val="both"/>
        <w:rPr>
          <w:rFonts w:ascii="Times New Roman" w:hAnsi="Times New Roman"/>
          <w:sz w:val="28"/>
          <w:szCs w:val="28"/>
        </w:rPr>
      </w:pPr>
      <w:r w:rsidRPr="001C1CFF">
        <w:rPr>
          <w:rFonts w:ascii="Times New Roman" w:hAnsi="Times New Roman"/>
          <w:sz w:val="28"/>
          <w:szCs w:val="28"/>
        </w:rPr>
        <w:t xml:space="preserve">- создание условий для введения новых Федеральных государственных образовательных стандартов в системе образования Дальнереченского городского округа; </w:t>
      </w:r>
    </w:p>
    <w:p w:rsidR="001C1CFF" w:rsidRPr="001C1CFF" w:rsidRDefault="001C1CFF" w:rsidP="001C1CFF">
      <w:pPr>
        <w:spacing w:line="360" w:lineRule="auto"/>
        <w:ind w:left="720"/>
        <w:rPr>
          <w:rFonts w:ascii="Times New Roman" w:hAnsi="Times New Roman"/>
          <w:sz w:val="28"/>
          <w:szCs w:val="28"/>
        </w:rPr>
      </w:pPr>
      <w:r w:rsidRPr="001C1CFF">
        <w:rPr>
          <w:rFonts w:ascii="Times New Roman" w:hAnsi="Times New Roman"/>
          <w:sz w:val="28"/>
          <w:szCs w:val="28"/>
        </w:rPr>
        <w:t xml:space="preserve">- развитие системы обеспечения качества образовательных услуг; </w:t>
      </w:r>
    </w:p>
    <w:p w:rsidR="001C1CFF" w:rsidRPr="001C1CFF" w:rsidRDefault="001C1CFF" w:rsidP="001C1CFF">
      <w:pPr>
        <w:spacing w:line="360" w:lineRule="auto"/>
        <w:ind w:left="720"/>
        <w:rPr>
          <w:rFonts w:ascii="Times New Roman" w:hAnsi="Times New Roman"/>
          <w:sz w:val="28"/>
          <w:szCs w:val="28"/>
        </w:rPr>
      </w:pPr>
      <w:r w:rsidRPr="001C1CFF">
        <w:rPr>
          <w:rFonts w:ascii="Times New Roman" w:hAnsi="Times New Roman"/>
          <w:sz w:val="28"/>
          <w:szCs w:val="28"/>
        </w:rPr>
        <w:t xml:space="preserve">- повышение эффективности управления в сфере образования; </w:t>
      </w:r>
    </w:p>
    <w:p w:rsidR="001C1CFF" w:rsidRPr="001C1CFF" w:rsidRDefault="001C1CFF" w:rsidP="001C1CFF">
      <w:pPr>
        <w:spacing w:line="360" w:lineRule="auto"/>
        <w:ind w:left="720"/>
        <w:rPr>
          <w:rFonts w:ascii="Times New Roman" w:hAnsi="Times New Roman"/>
          <w:sz w:val="28"/>
          <w:szCs w:val="28"/>
        </w:rPr>
      </w:pPr>
      <w:r w:rsidRPr="001C1CFF">
        <w:rPr>
          <w:rFonts w:ascii="Times New Roman" w:hAnsi="Times New Roman"/>
          <w:sz w:val="28"/>
          <w:szCs w:val="28"/>
        </w:rPr>
        <w:t xml:space="preserve">- совершенствование экономических  механизмов в сфере образования; </w:t>
      </w:r>
    </w:p>
    <w:p w:rsidR="001C1CFF" w:rsidRPr="001C1CFF" w:rsidRDefault="001C1CFF" w:rsidP="001C1CFF">
      <w:pPr>
        <w:spacing w:line="360" w:lineRule="auto"/>
        <w:ind w:left="720"/>
        <w:rPr>
          <w:rFonts w:ascii="Times New Roman" w:hAnsi="Times New Roman"/>
          <w:sz w:val="28"/>
          <w:szCs w:val="28"/>
        </w:rPr>
      </w:pPr>
      <w:r w:rsidRPr="001C1CFF">
        <w:rPr>
          <w:rFonts w:ascii="Times New Roman" w:hAnsi="Times New Roman"/>
          <w:sz w:val="28"/>
          <w:szCs w:val="28"/>
        </w:rPr>
        <w:t>- развитие материально-технической базы и условий, гарантирующих безопасность обучения детей в МОУ.</w:t>
      </w:r>
    </w:p>
    <w:p w:rsidR="001C1CFF" w:rsidRPr="001C1CFF" w:rsidRDefault="001C1CFF" w:rsidP="001C1CFF">
      <w:pPr>
        <w:spacing w:line="360" w:lineRule="auto"/>
        <w:ind w:firstLine="720"/>
        <w:jc w:val="both"/>
        <w:rPr>
          <w:rFonts w:ascii="Times New Roman" w:hAnsi="Times New Roman"/>
          <w:sz w:val="28"/>
          <w:szCs w:val="28"/>
        </w:rPr>
      </w:pPr>
      <w:r w:rsidRPr="001C1CFF">
        <w:rPr>
          <w:rFonts w:ascii="Times New Roman" w:hAnsi="Times New Roman"/>
          <w:sz w:val="28"/>
          <w:szCs w:val="28"/>
        </w:rPr>
        <w:t xml:space="preserve">Реализация комплекса задач осуществляется в рамках муниципальных и ведомственных программ и проектов. </w:t>
      </w:r>
    </w:p>
    <w:p w:rsidR="001C1CFF" w:rsidRPr="001C1CFF" w:rsidRDefault="001C1CFF" w:rsidP="001C1CFF">
      <w:pPr>
        <w:spacing w:line="360" w:lineRule="auto"/>
        <w:ind w:firstLine="720"/>
        <w:jc w:val="both"/>
        <w:rPr>
          <w:rFonts w:ascii="Times New Roman" w:hAnsi="Times New Roman"/>
          <w:sz w:val="28"/>
          <w:szCs w:val="28"/>
        </w:rPr>
      </w:pPr>
      <w:r w:rsidRPr="001C1CFF">
        <w:rPr>
          <w:rFonts w:ascii="Times New Roman" w:hAnsi="Times New Roman"/>
          <w:sz w:val="28"/>
          <w:szCs w:val="28"/>
        </w:rPr>
        <w:t xml:space="preserve">Большое внимание уделяется созданию условий для сохранения и укрепления здоровья школьников. Во всех общеобразовательных учреждениях Дальнереченского городского округа спланированы формы, методы работы, созданы условия для привития интереса школьникам к здоровому образу жизни, введен третий час физкультуры. В каникулярный период функционируют пришкольные лагеря с дневным пребыванием детей. </w:t>
      </w:r>
    </w:p>
    <w:p w:rsidR="001C1CFF" w:rsidRPr="001C1CFF" w:rsidRDefault="001C1CFF" w:rsidP="001C1CFF">
      <w:pPr>
        <w:widowControl w:val="0"/>
        <w:tabs>
          <w:tab w:val="left" w:pos="851"/>
        </w:tabs>
        <w:spacing w:line="360" w:lineRule="auto"/>
        <w:ind w:left="57" w:right="57" w:firstLine="720"/>
        <w:contextualSpacing/>
        <w:jc w:val="both"/>
        <w:rPr>
          <w:rFonts w:ascii="Times New Roman" w:hAnsi="Times New Roman"/>
          <w:sz w:val="28"/>
          <w:szCs w:val="28"/>
        </w:rPr>
      </w:pPr>
      <w:r w:rsidRPr="001C1CFF">
        <w:rPr>
          <w:rFonts w:ascii="Times New Roman" w:hAnsi="Times New Roman"/>
          <w:sz w:val="28"/>
          <w:szCs w:val="28"/>
        </w:rPr>
        <w:t>Несмотря на уменьшение в последние годы числа детей школьного возраста,  в учреждениях общего образования сохраняется двухсменная система работы, доля таких учреждений в Дальнереченском городском округе составляет на сегодня 62,5%, а учеников, обучающихся  во вторую смену, по данным 2020 года – 37%.</w:t>
      </w:r>
    </w:p>
    <w:p w:rsidR="001C1CFF" w:rsidRPr="001C1CFF" w:rsidRDefault="001C1CFF" w:rsidP="001C1CFF">
      <w:pPr>
        <w:spacing w:line="360" w:lineRule="auto"/>
        <w:ind w:firstLine="720"/>
        <w:jc w:val="both"/>
        <w:rPr>
          <w:rFonts w:ascii="Times New Roman" w:hAnsi="Times New Roman"/>
          <w:sz w:val="28"/>
          <w:szCs w:val="28"/>
        </w:rPr>
      </w:pPr>
      <w:r w:rsidRPr="001C1CFF">
        <w:rPr>
          <w:rFonts w:ascii="Times New Roman" w:hAnsi="Times New Roman"/>
          <w:sz w:val="28"/>
          <w:szCs w:val="28"/>
        </w:rPr>
        <w:t xml:space="preserve">Сеть учреждений дополнительного образования детей в Дальнереченском городском округе представлена МБОУ ДОД </w:t>
      </w:r>
      <w:r w:rsidR="00545701">
        <w:rPr>
          <w:rFonts w:ascii="Times New Roman" w:hAnsi="Times New Roman"/>
          <w:sz w:val="28"/>
          <w:szCs w:val="28"/>
        </w:rPr>
        <w:t>«</w:t>
      </w:r>
      <w:r w:rsidRPr="001C1CFF">
        <w:rPr>
          <w:rFonts w:ascii="Times New Roman" w:hAnsi="Times New Roman"/>
          <w:sz w:val="28"/>
          <w:szCs w:val="28"/>
        </w:rPr>
        <w:t>Детско-</w:t>
      </w:r>
      <w:r w:rsidRPr="001C1CFF">
        <w:rPr>
          <w:rFonts w:ascii="Times New Roman" w:hAnsi="Times New Roman"/>
          <w:sz w:val="28"/>
          <w:szCs w:val="28"/>
        </w:rPr>
        <w:lastRenderedPageBreak/>
        <w:t>юношеская спортивная школа</w:t>
      </w:r>
      <w:r w:rsidR="00545701">
        <w:rPr>
          <w:rFonts w:ascii="Times New Roman" w:hAnsi="Times New Roman"/>
          <w:sz w:val="28"/>
          <w:szCs w:val="28"/>
        </w:rPr>
        <w:t>»</w:t>
      </w:r>
      <w:r w:rsidRPr="001C1CFF">
        <w:rPr>
          <w:rFonts w:ascii="Times New Roman" w:hAnsi="Times New Roman"/>
          <w:sz w:val="28"/>
          <w:szCs w:val="28"/>
        </w:rPr>
        <w:t xml:space="preserve">, осуществляющая реализацию программ дополнительного образования по различным направлениям. </w:t>
      </w:r>
    </w:p>
    <w:p w:rsidR="001C1CFF" w:rsidRPr="001C1CFF" w:rsidRDefault="001C1CFF" w:rsidP="001C1CFF">
      <w:pPr>
        <w:spacing w:line="360" w:lineRule="auto"/>
        <w:ind w:firstLine="720"/>
        <w:jc w:val="both"/>
        <w:rPr>
          <w:rFonts w:ascii="Times New Roman" w:hAnsi="Times New Roman"/>
          <w:sz w:val="28"/>
          <w:szCs w:val="28"/>
        </w:rPr>
      </w:pPr>
      <w:r w:rsidRPr="001C1CFF">
        <w:rPr>
          <w:rFonts w:ascii="Times New Roman" w:hAnsi="Times New Roman"/>
          <w:sz w:val="28"/>
          <w:szCs w:val="28"/>
        </w:rPr>
        <w:t>25 декабря 2020</w:t>
      </w:r>
      <w:r w:rsidR="0000228B">
        <w:rPr>
          <w:rFonts w:ascii="Times New Roman" w:hAnsi="Times New Roman"/>
          <w:sz w:val="28"/>
          <w:szCs w:val="28"/>
        </w:rPr>
        <w:t xml:space="preserve"> </w:t>
      </w:r>
      <w:r w:rsidRPr="001C1CFF">
        <w:rPr>
          <w:rFonts w:ascii="Times New Roman" w:hAnsi="Times New Roman"/>
          <w:sz w:val="28"/>
          <w:szCs w:val="28"/>
        </w:rPr>
        <w:t>г</w:t>
      </w:r>
      <w:r w:rsidR="00545701">
        <w:rPr>
          <w:rFonts w:ascii="Times New Roman" w:hAnsi="Times New Roman"/>
          <w:sz w:val="28"/>
          <w:szCs w:val="28"/>
        </w:rPr>
        <w:t>ода</w:t>
      </w:r>
      <w:r w:rsidRPr="001C1CFF">
        <w:rPr>
          <w:rFonts w:ascii="Times New Roman" w:hAnsi="Times New Roman"/>
          <w:sz w:val="28"/>
          <w:szCs w:val="28"/>
        </w:rPr>
        <w:t xml:space="preserve">  открылся новый спортивный комплекс «Спарта». Всего в комплексе могут заниматься около 580 человек. В здании появились два универсальных спортивных зала для игры в баскетбол, волейбол и мини-футбол, залы для занятий боксом и тяжелой атлетикой, а также медкабинет, душевые кабинки, раздевалки и комнаты для тренеров.</w:t>
      </w:r>
    </w:p>
    <w:p w:rsidR="001C1CFF" w:rsidRPr="001C1CFF" w:rsidRDefault="001C1CFF" w:rsidP="001C1CFF">
      <w:pPr>
        <w:spacing w:line="360" w:lineRule="auto"/>
        <w:ind w:firstLine="720"/>
        <w:jc w:val="both"/>
        <w:rPr>
          <w:rFonts w:ascii="Times New Roman" w:hAnsi="Times New Roman"/>
          <w:sz w:val="28"/>
          <w:szCs w:val="28"/>
        </w:rPr>
      </w:pPr>
      <w:r w:rsidRPr="001C1CFF">
        <w:rPr>
          <w:rFonts w:ascii="Times New Roman" w:hAnsi="Times New Roman"/>
          <w:sz w:val="28"/>
          <w:szCs w:val="28"/>
        </w:rPr>
        <w:t xml:space="preserve"> В новом здании работает детско-юношеская спортивная школа. Сейчас там действуют спортивные секции по футболу, мини-футболу, баскетболу, волейболу, настольному теннису, тяжелой атлетике, боксу, киокушинкай и другим видам спорта. Спортивные секции работают с утра и до позднего вечера. </w:t>
      </w:r>
    </w:p>
    <w:p w:rsidR="001C1CFF" w:rsidRPr="001C1CFF" w:rsidRDefault="001C1CFF" w:rsidP="001C1CFF">
      <w:pPr>
        <w:spacing w:line="360" w:lineRule="auto"/>
        <w:ind w:firstLine="720"/>
        <w:jc w:val="both"/>
        <w:rPr>
          <w:rFonts w:ascii="Times New Roman" w:hAnsi="Times New Roman"/>
          <w:sz w:val="28"/>
          <w:szCs w:val="28"/>
        </w:rPr>
      </w:pPr>
      <w:r w:rsidRPr="001C1CFF">
        <w:rPr>
          <w:rFonts w:ascii="Times New Roman" w:hAnsi="Times New Roman"/>
          <w:sz w:val="28"/>
          <w:szCs w:val="28"/>
        </w:rPr>
        <w:t>Благодаря открытию спортивного комплекса дети и молодежь получили уникальные возможности ставить новые рекорды и добиваться результатов.</w:t>
      </w:r>
    </w:p>
    <w:p w:rsidR="001C1CFF" w:rsidRPr="001C1CFF" w:rsidRDefault="001C1CFF" w:rsidP="001C1CFF">
      <w:pPr>
        <w:spacing w:line="360" w:lineRule="auto"/>
        <w:ind w:firstLine="720"/>
        <w:jc w:val="both"/>
        <w:rPr>
          <w:rFonts w:ascii="Times New Roman" w:hAnsi="Times New Roman"/>
          <w:sz w:val="28"/>
          <w:szCs w:val="28"/>
          <w:highlight w:val="yellow"/>
        </w:rPr>
      </w:pPr>
      <w:r w:rsidRPr="001C1CFF">
        <w:rPr>
          <w:rFonts w:ascii="Times New Roman" w:hAnsi="Times New Roman"/>
          <w:sz w:val="28"/>
          <w:szCs w:val="28"/>
        </w:rPr>
        <w:t>Ключевая задача развития дополнительного образования обучающихся в течение 2021-2024 годов будет направлена на разработку комплекса инновационных программ, обеспечивающих развитие мотивации к обучению посредством активного вовлечения детей в спорт.</w:t>
      </w:r>
    </w:p>
    <w:p w:rsidR="001C1CFF" w:rsidRPr="001C1CFF" w:rsidRDefault="001C1CFF" w:rsidP="001C1CFF">
      <w:pPr>
        <w:spacing w:line="360" w:lineRule="auto"/>
        <w:ind w:firstLine="720"/>
        <w:jc w:val="both"/>
        <w:rPr>
          <w:rFonts w:ascii="Times New Roman" w:hAnsi="Times New Roman"/>
          <w:sz w:val="28"/>
          <w:szCs w:val="28"/>
        </w:rPr>
      </w:pPr>
      <w:r w:rsidRPr="001C1CFF">
        <w:rPr>
          <w:rFonts w:ascii="Times New Roman" w:hAnsi="Times New Roman"/>
          <w:sz w:val="28"/>
          <w:szCs w:val="28"/>
        </w:rPr>
        <w:t xml:space="preserve">Ежегодно на текущие ремонты и укрепление учебно-материальной базы учреждений образования выделяются денежные средства из местного бюджета. Несмотря на это, более половины зданий и сооружений учреждений образования требуют ремонта. Материально-техническое обеспечение образовательных учреждений характеризуется высокой степенью изношенности инженерных сетей и коммуникаций, кровли, фундаментов и наружных стен, недостаточным финансированием мероприятий, направленных на повышение безопасности учреждений образования. </w:t>
      </w:r>
    </w:p>
    <w:p w:rsidR="001C1CFF" w:rsidRPr="001C1CFF" w:rsidRDefault="001C1CFF" w:rsidP="001C1CFF">
      <w:pPr>
        <w:tabs>
          <w:tab w:val="left" w:pos="709"/>
        </w:tabs>
        <w:spacing w:line="360" w:lineRule="auto"/>
        <w:ind w:firstLine="720"/>
        <w:jc w:val="both"/>
        <w:rPr>
          <w:rFonts w:ascii="Times New Roman" w:hAnsi="Times New Roman"/>
          <w:sz w:val="28"/>
          <w:szCs w:val="28"/>
        </w:rPr>
      </w:pPr>
      <w:r w:rsidRPr="001C1CFF">
        <w:rPr>
          <w:rFonts w:ascii="Times New Roman" w:hAnsi="Times New Roman"/>
          <w:sz w:val="28"/>
          <w:szCs w:val="28"/>
        </w:rPr>
        <w:t xml:space="preserve">Проверка образовательных учреждений Дальнереченского городского округа показала на необходимость ремонтов: замену кровельных покрытий,  </w:t>
      </w:r>
      <w:r w:rsidRPr="001C1CFF">
        <w:rPr>
          <w:rFonts w:ascii="Times New Roman" w:hAnsi="Times New Roman"/>
          <w:sz w:val="28"/>
          <w:szCs w:val="28"/>
        </w:rPr>
        <w:lastRenderedPageBreak/>
        <w:t>отопительной системы, канализации, водопроводной сети, оконных блоков и дверных проемов, внутренняя отделка помещений, устройство приточно-вытяжной вентиляции, проведение ремонтов наружных поверхностей стен, межпанельных швов, ремонта цоколя, отмостки.</w:t>
      </w:r>
    </w:p>
    <w:p w:rsidR="001C1CFF" w:rsidRPr="001C1CFF" w:rsidRDefault="001C1CFF" w:rsidP="001C1CFF">
      <w:pPr>
        <w:widowControl w:val="0"/>
        <w:tabs>
          <w:tab w:val="left" w:pos="851"/>
        </w:tabs>
        <w:spacing w:line="360" w:lineRule="auto"/>
        <w:ind w:firstLine="720"/>
        <w:contextualSpacing/>
        <w:jc w:val="both"/>
        <w:rPr>
          <w:rFonts w:ascii="Times New Roman" w:hAnsi="Times New Roman"/>
          <w:sz w:val="28"/>
          <w:szCs w:val="28"/>
        </w:rPr>
      </w:pPr>
      <w:r w:rsidRPr="001C1CFF">
        <w:rPr>
          <w:rFonts w:ascii="Times New Roman" w:hAnsi="Times New Roman"/>
          <w:sz w:val="28"/>
          <w:szCs w:val="28"/>
        </w:rPr>
        <w:t>В результате осуществления намеченных программных мероприятий будет укреплена материально-техническая база учреждений образования. В свою очередь это окажет существенное влияние на повышение безопасности объектов, сокращение аварийных ситуаций в конструкциях несущих элементов зданий и инженерных систем, соответствие объектов санитарно-гигиеническим условиям, выполнение требований санитарных норм и правил, предписаний органов Госпожнадзора и Роспотребнадзора по эксплуатации объектов образования.</w:t>
      </w:r>
    </w:p>
    <w:p w:rsidR="001C1CFF" w:rsidRPr="001C1CFF" w:rsidRDefault="001C1CFF" w:rsidP="001C1CFF">
      <w:pPr>
        <w:spacing w:line="360" w:lineRule="auto"/>
        <w:ind w:firstLine="720"/>
        <w:jc w:val="both"/>
        <w:rPr>
          <w:rFonts w:ascii="Times New Roman" w:hAnsi="Times New Roman"/>
          <w:sz w:val="28"/>
          <w:szCs w:val="28"/>
        </w:rPr>
      </w:pPr>
      <w:r w:rsidRPr="001C1CFF">
        <w:rPr>
          <w:rFonts w:ascii="Times New Roman" w:hAnsi="Times New Roman"/>
          <w:sz w:val="28"/>
          <w:szCs w:val="28"/>
        </w:rPr>
        <w:t xml:space="preserve">Высокое материально-техническое обеспечение образовательных учреждений обусловит  повышение качества образовательного процесса. </w:t>
      </w:r>
    </w:p>
    <w:p w:rsidR="001C1CFF" w:rsidRPr="001C1CFF" w:rsidRDefault="001C1CFF" w:rsidP="001C1CFF">
      <w:pPr>
        <w:spacing w:line="360" w:lineRule="auto"/>
        <w:ind w:right="-12" w:firstLine="720"/>
        <w:jc w:val="both"/>
        <w:rPr>
          <w:rFonts w:ascii="Times New Roman" w:hAnsi="Times New Roman"/>
          <w:sz w:val="28"/>
          <w:szCs w:val="28"/>
        </w:rPr>
      </w:pPr>
      <w:r w:rsidRPr="001C1CFF">
        <w:rPr>
          <w:rFonts w:ascii="Times New Roman" w:hAnsi="Times New Roman"/>
          <w:sz w:val="28"/>
          <w:szCs w:val="28"/>
        </w:rPr>
        <w:t xml:space="preserve">В Дальнереченском городском округе  основные задачи патриотического воспитания в последние годы решаются путем координации деятельности отраслевых, территориальных органов администрации Дальнереченского городского округа, образовательных, спортивных учреждений, учреждений культуры, общественных объединений, творческих союзов, молодежных центров, религиозных организаций. </w:t>
      </w:r>
    </w:p>
    <w:p w:rsidR="001C1CFF" w:rsidRPr="001C1CFF" w:rsidRDefault="001C1CFF" w:rsidP="001C1CFF">
      <w:pPr>
        <w:spacing w:line="360" w:lineRule="auto"/>
        <w:ind w:right="-12" w:firstLine="720"/>
        <w:jc w:val="both"/>
        <w:rPr>
          <w:rFonts w:ascii="Times New Roman" w:hAnsi="Times New Roman"/>
          <w:sz w:val="28"/>
          <w:szCs w:val="28"/>
        </w:rPr>
      </w:pPr>
      <w:r w:rsidRPr="001C1CFF">
        <w:rPr>
          <w:rFonts w:ascii="Times New Roman" w:hAnsi="Times New Roman"/>
          <w:sz w:val="28"/>
          <w:szCs w:val="28"/>
        </w:rPr>
        <w:t xml:space="preserve">Администрация Дальнереченского городского округа оказывает активную поддержку общественным объединениям в их работе по патриотическому воспитанию жителей Дальнереченского городского округа. </w:t>
      </w:r>
    </w:p>
    <w:p w:rsidR="001C1CFF" w:rsidRPr="001C1CFF" w:rsidRDefault="001C1CFF" w:rsidP="001C1CFF">
      <w:pPr>
        <w:spacing w:line="360" w:lineRule="auto"/>
        <w:ind w:right="-12" w:firstLine="720"/>
        <w:jc w:val="both"/>
        <w:rPr>
          <w:rFonts w:ascii="Times New Roman" w:hAnsi="Times New Roman"/>
          <w:sz w:val="28"/>
          <w:szCs w:val="28"/>
        </w:rPr>
      </w:pPr>
      <w:r w:rsidRPr="001C1CFF">
        <w:rPr>
          <w:rFonts w:ascii="Times New Roman" w:hAnsi="Times New Roman"/>
          <w:sz w:val="28"/>
          <w:szCs w:val="28"/>
        </w:rPr>
        <w:t xml:space="preserve">В образовательных учреждениях Дальнереченского городского округа работают  молодежные общественные объединения, клубы различной направленности (патриотической, экологической, творческой).   </w:t>
      </w:r>
    </w:p>
    <w:p w:rsidR="001C1CFF" w:rsidRPr="001C1CFF" w:rsidRDefault="001C1CFF" w:rsidP="001C1CFF">
      <w:pPr>
        <w:tabs>
          <w:tab w:val="left" w:pos="709"/>
        </w:tabs>
        <w:spacing w:line="360" w:lineRule="auto"/>
        <w:ind w:right="-12" w:firstLine="720"/>
        <w:jc w:val="both"/>
        <w:rPr>
          <w:rFonts w:ascii="Times New Roman" w:hAnsi="Times New Roman"/>
          <w:sz w:val="28"/>
          <w:szCs w:val="28"/>
        </w:rPr>
      </w:pPr>
      <w:r w:rsidRPr="001C1CFF">
        <w:rPr>
          <w:rFonts w:ascii="Times New Roman" w:hAnsi="Times New Roman"/>
          <w:sz w:val="28"/>
          <w:szCs w:val="28"/>
        </w:rPr>
        <w:t xml:space="preserve">В Дальнереченском городском округе тимуровское движение стало важным направлением работы по патриотическому воспитанию, в оказании действенной помощи одиноким ветеранам Великой Отечественной войны. Школьники принимают активное участие в обработке и посадке огородов, </w:t>
      </w:r>
      <w:r w:rsidRPr="001C1CFF">
        <w:rPr>
          <w:rFonts w:ascii="Times New Roman" w:hAnsi="Times New Roman"/>
          <w:sz w:val="28"/>
          <w:szCs w:val="28"/>
        </w:rPr>
        <w:lastRenderedPageBreak/>
        <w:t>уборке квартир, оказывают помощь ветеранам по хозяйству. На территории Дальнереченского городского округа действуют 5 тимуровских отрядов.</w:t>
      </w:r>
    </w:p>
    <w:p w:rsidR="001C1CFF" w:rsidRPr="001C1CFF" w:rsidRDefault="001C1CFF" w:rsidP="001C1CFF">
      <w:pPr>
        <w:spacing w:line="360" w:lineRule="auto"/>
        <w:ind w:right="-12" w:firstLine="720"/>
        <w:jc w:val="both"/>
        <w:rPr>
          <w:rFonts w:ascii="Times New Roman" w:hAnsi="Times New Roman"/>
          <w:sz w:val="28"/>
          <w:szCs w:val="28"/>
        </w:rPr>
      </w:pPr>
      <w:r w:rsidRPr="001C1CFF">
        <w:rPr>
          <w:rFonts w:ascii="Times New Roman" w:hAnsi="Times New Roman"/>
          <w:sz w:val="28"/>
          <w:szCs w:val="28"/>
        </w:rPr>
        <w:t xml:space="preserve"> В общеобразовательных учреждениях созданы и ведут работу поисковые группы. Их задача – работа по сохранению памяти о воинах - Дальнереченцах, погибших в годы Великой Отечественной войны,  локальных войн.  </w:t>
      </w:r>
    </w:p>
    <w:p w:rsidR="001C1CFF" w:rsidRPr="001C1CFF" w:rsidRDefault="001C1CFF" w:rsidP="001C1CFF">
      <w:pPr>
        <w:tabs>
          <w:tab w:val="left" w:pos="851"/>
        </w:tabs>
        <w:spacing w:line="360" w:lineRule="auto"/>
        <w:ind w:right="-12" w:firstLine="720"/>
        <w:jc w:val="both"/>
        <w:rPr>
          <w:rFonts w:ascii="Times New Roman" w:hAnsi="Times New Roman"/>
          <w:sz w:val="28"/>
          <w:szCs w:val="28"/>
        </w:rPr>
      </w:pPr>
      <w:r w:rsidRPr="001C1CFF">
        <w:rPr>
          <w:rFonts w:ascii="Times New Roman" w:hAnsi="Times New Roman"/>
          <w:sz w:val="28"/>
          <w:szCs w:val="28"/>
        </w:rPr>
        <w:t xml:space="preserve"> Систематизирована работа по воспитанию гражданственности у детей и молодежи во всех образовательных учреждениях округа. Увеличилось число молодежи, активно участвующей в мероприятиях патриотической направленности, в работе в составе тимуровских отрядов, волонтерских объединений, различных творческих объединений.</w:t>
      </w:r>
    </w:p>
    <w:p w:rsidR="001C1CFF" w:rsidRPr="001C1CFF" w:rsidRDefault="001C1CFF" w:rsidP="001C1CFF">
      <w:pPr>
        <w:spacing w:line="360" w:lineRule="auto"/>
        <w:ind w:right="-12" w:firstLine="720"/>
        <w:jc w:val="both"/>
        <w:rPr>
          <w:rFonts w:ascii="Times New Roman" w:hAnsi="Times New Roman"/>
          <w:sz w:val="28"/>
          <w:szCs w:val="28"/>
        </w:rPr>
      </w:pPr>
      <w:r w:rsidRPr="001C1CFF">
        <w:rPr>
          <w:rFonts w:ascii="Times New Roman" w:hAnsi="Times New Roman"/>
          <w:sz w:val="28"/>
          <w:szCs w:val="28"/>
        </w:rPr>
        <w:t xml:space="preserve">Ведется системная и скоординированная работа с допризывной молодежью по подготовке ее к службе в армии. По традиции весной и осенью проводятся торжественные мероприятия, посвященные проводам юношей на службу в ряды Вооруженных Сил РФ. Призывникам дают напутствие представители администрации округа, общественности, военкомата. </w:t>
      </w:r>
    </w:p>
    <w:p w:rsidR="001C1CFF" w:rsidRPr="001C1CFF" w:rsidRDefault="001C1CFF" w:rsidP="001C1CFF">
      <w:pPr>
        <w:spacing w:line="360" w:lineRule="auto"/>
        <w:ind w:right="-12" w:firstLine="720"/>
        <w:jc w:val="both"/>
        <w:rPr>
          <w:rFonts w:ascii="Times New Roman" w:hAnsi="Times New Roman"/>
          <w:sz w:val="28"/>
          <w:szCs w:val="28"/>
        </w:rPr>
      </w:pPr>
      <w:r w:rsidRPr="001C1CFF">
        <w:rPr>
          <w:rFonts w:ascii="Times New Roman" w:hAnsi="Times New Roman"/>
          <w:sz w:val="28"/>
          <w:szCs w:val="28"/>
        </w:rPr>
        <w:t>В образовательных учреждениях созданы  музеи и  уголки Боевой и Трудовой Славы.</w:t>
      </w:r>
    </w:p>
    <w:p w:rsidR="001C1CFF" w:rsidRPr="001C1CFF" w:rsidRDefault="001C1CFF" w:rsidP="001C1CFF">
      <w:pPr>
        <w:spacing w:line="360" w:lineRule="auto"/>
        <w:ind w:right="-12" w:firstLine="720"/>
        <w:jc w:val="both"/>
        <w:rPr>
          <w:rFonts w:ascii="Times New Roman" w:hAnsi="Times New Roman"/>
          <w:sz w:val="28"/>
          <w:szCs w:val="28"/>
        </w:rPr>
      </w:pPr>
      <w:r w:rsidRPr="001C1CFF">
        <w:rPr>
          <w:rFonts w:ascii="Times New Roman" w:hAnsi="Times New Roman"/>
          <w:sz w:val="28"/>
          <w:szCs w:val="28"/>
        </w:rPr>
        <w:t xml:space="preserve">В музее истории города Дальнереченска ведется целенаправленная работа по сохранению памяти о жителях Дальнереченского городского округа, внесших большой вклад в становление, развитие города. Проводятся встречи с ветеранами Великой Отечественной войны,  молодежью и населением города. </w:t>
      </w:r>
    </w:p>
    <w:p w:rsidR="001C1CFF" w:rsidRPr="001C1CFF" w:rsidRDefault="001C1CFF" w:rsidP="001C1CFF">
      <w:pPr>
        <w:spacing w:line="360" w:lineRule="auto"/>
        <w:ind w:right="-12" w:firstLine="720"/>
        <w:jc w:val="both"/>
        <w:rPr>
          <w:rFonts w:ascii="Times New Roman" w:hAnsi="Times New Roman"/>
          <w:sz w:val="28"/>
          <w:szCs w:val="28"/>
        </w:rPr>
      </w:pPr>
      <w:r w:rsidRPr="001C1CFF">
        <w:rPr>
          <w:rFonts w:ascii="Times New Roman" w:hAnsi="Times New Roman"/>
          <w:sz w:val="28"/>
          <w:szCs w:val="28"/>
        </w:rPr>
        <w:t>Образовательные учреждения, общественные объединения  принимают участие в санитарной очистке территории памятников истории и культуры, мест  захоронений воинов – Дальнереченцев, погибших в годы Великой Отечественной войны, при исполнении воинского долга.   В городе установлено 12 мемориальных досок, у которых проводятся памятные мероприятия.</w:t>
      </w:r>
    </w:p>
    <w:p w:rsidR="001C1CFF" w:rsidRPr="001C1CFF" w:rsidRDefault="001C1CFF" w:rsidP="001C1CFF">
      <w:pPr>
        <w:tabs>
          <w:tab w:val="left" w:pos="1910"/>
        </w:tabs>
        <w:spacing w:line="360" w:lineRule="auto"/>
        <w:ind w:right="-12" w:firstLine="720"/>
        <w:jc w:val="both"/>
        <w:rPr>
          <w:rFonts w:ascii="Times New Roman" w:hAnsi="Times New Roman"/>
          <w:sz w:val="28"/>
          <w:szCs w:val="28"/>
        </w:rPr>
      </w:pPr>
      <w:r w:rsidRPr="001C1CFF">
        <w:rPr>
          <w:rFonts w:ascii="Times New Roman" w:hAnsi="Times New Roman"/>
          <w:sz w:val="28"/>
          <w:szCs w:val="28"/>
        </w:rPr>
        <w:lastRenderedPageBreak/>
        <w:t xml:space="preserve">Мероприятия патриотической направленности  освещаются в электронных и печатных средствах массовой информации Дальнереченского городского округа. </w:t>
      </w:r>
      <w:r w:rsidRPr="001C1CFF">
        <w:rPr>
          <w:rFonts w:ascii="Times New Roman" w:hAnsi="Times New Roman"/>
          <w:spacing w:val="-3"/>
          <w:sz w:val="28"/>
          <w:szCs w:val="28"/>
        </w:rPr>
        <w:t xml:space="preserve"> </w:t>
      </w:r>
      <w:r w:rsidRPr="001C1CFF">
        <w:rPr>
          <w:rFonts w:ascii="Times New Roman" w:hAnsi="Times New Roman"/>
          <w:sz w:val="28"/>
          <w:szCs w:val="28"/>
        </w:rPr>
        <w:t xml:space="preserve"> </w:t>
      </w:r>
    </w:p>
    <w:p w:rsidR="001C1CFF" w:rsidRPr="001C1CFF" w:rsidRDefault="001C1CFF" w:rsidP="001C1CFF">
      <w:pPr>
        <w:spacing w:line="360" w:lineRule="auto"/>
        <w:ind w:right="-12" w:firstLine="720"/>
        <w:jc w:val="both"/>
        <w:rPr>
          <w:rFonts w:ascii="Times New Roman" w:hAnsi="Times New Roman"/>
          <w:spacing w:val="-1"/>
          <w:sz w:val="28"/>
          <w:szCs w:val="28"/>
        </w:rPr>
      </w:pPr>
      <w:r w:rsidRPr="001C1CFF">
        <w:rPr>
          <w:rFonts w:ascii="Times New Roman" w:hAnsi="Times New Roman"/>
          <w:sz w:val="28"/>
          <w:szCs w:val="28"/>
        </w:rPr>
        <w:t xml:space="preserve">Отделом молодежной политики, культуры и спорта Дальнереченского городского округа  проводится конкурс среди молодежных СМИ,  с целью более активного привлечения городских средств массовой информации к </w:t>
      </w:r>
      <w:r w:rsidRPr="001C1CFF">
        <w:rPr>
          <w:rFonts w:ascii="Times New Roman" w:hAnsi="Times New Roman"/>
          <w:spacing w:val="-2"/>
          <w:sz w:val="28"/>
          <w:szCs w:val="28"/>
        </w:rPr>
        <w:t xml:space="preserve">формированию чувства патриотизма, любви к </w:t>
      </w:r>
      <w:r w:rsidRPr="001C1CFF">
        <w:rPr>
          <w:rFonts w:ascii="Times New Roman" w:hAnsi="Times New Roman"/>
          <w:sz w:val="28"/>
          <w:szCs w:val="28"/>
        </w:rPr>
        <w:t xml:space="preserve">родному городу, пропаганде социально активной жизненной позиции у подростков и </w:t>
      </w:r>
      <w:r w:rsidRPr="001C1CFF">
        <w:rPr>
          <w:rFonts w:ascii="Times New Roman" w:hAnsi="Times New Roman"/>
          <w:spacing w:val="-1"/>
          <w:sz w:val="28"/>
          <w:szCs w:val="28"/>
        </w:rPr>
        <w:t>молодежи Дальнереченского городского округа.</w:t>
      </w:r>
    </w:p>
    <w:p w:rsidR="001C1CFF" w:rsidRPr="001C1CFF" w:rsidRDefault="001C1CFF" w:rsidP="001C1CFF">
      <w:pPr>
        <w:spacing w:line="360" w:lineRule="auto"/>
        <w:ind w:right="-12" w:firstLine="720"/>
        <w:jc w:val="both"/>
        <w:rPr>
          <w:rFonts w:ascii="Times New Roman" w:hAnsi="Times New Roman"/>
          <w:sz w:val="28"/>
          <w:szCs w:val="28"/>
        </w:rPr>
      </w:pPr>
      <w:r w:rsidRPr="001C1CFF">
        <w:rPr>
          <w:rFonts w:ascii="Times New Roman" w:hAnsi="Times New Roman"/>
          <w:spacing w:val="-1"/>
          <w:sz w:val="28"/>
          <w:szCs w:val="28"/>
        </w:rPr>
        <w:t xml:space="preserve">Благодаря совместным усилиям администрации </w:t>
      </w:r>
      <w:r w:rsidR="00545701">
        <w:rPr>
          <w:rFonts w:ascii="Times New Roman" w:hAnsi="Times New Roman"/>
          <w:spacing w:val="-1"/>
          <w:sz w:val="28"/>
          <w:szCs w:val="28"/>
        </w:rPr>
        <w:t xml:space="preserve">Дальнереченского городского </w:t>
      </w:r>
      <w:r w:rsidRPr="001C1CFF">
        <w:rPr>
          <w:rFonts w:ascii="Times New Roman" w:hAnsi="Times New Roman"/>
          <w:spacing w:val="-1"/>
          <w:sz w:val="28"/>
          <w:szCs w:val="28"/>
        </w:rPr>
        <w:t xml:space="preserve">округа, Думы Дальнереченского городского округа, учреждений образования, культуры, спорта, общественных объединений в Дальнереченском городском округе проведена большая работа по патриотическому воспитанию жителей, достигнуты определенные  положительные результаты. Молодежь  активно участвует в мероприятиях патриотической направленности, грантовых конкурсах, волонтерских акциях.  </w:t>
      </w:r>
    </w:p>
    <w:p w:rsidR="001C1CFF" w:rsidRPr="001C1CFF" w:rsidRDefault="001C1CFF" w:rsidP="001C1CFF">
      <w:pPr>
        <w:spacing w:line="360" w:lineRule="auto"/>
        <w:ind w:right="-12" w:firstLine="720"/>
        <w:jc w:val="both"/>
        <w:rPr>
          <w:rFonts w:ascii="Times New Roman" w:hAnsi="Times New Roman"/>
          <w:sz w:val="28"/>
          <w:szCs w:val="28"/>
        </w:rPr>
      </w:pPr>
      <w:r w:rsidRPr="001C1CFF">
        <w:rPr>
          <w:rFonts w:ascii="Times New Roman" w:hAnsi="Times New Roman"/>
          <w:sz w:val="28"/>
          <w:szCs w:val="28"/>
        </w:rPr>
        <w:t xml:space="preserve">Патриотическое воспитание является основным стержнем общего воспитательного процесса, представляет собой системную и целенаправленную деятельность   по формированию высокого патриотического сознания, чувства верности своему Отечеству, готовности к выполнению гражданского долга, конституционных обязанностей по защите интересов Родины у жителей Дальнереченского городского округа. </w:t>
      </w:r>
    </w:p>
    <w:p w:rsidR="001C1CFF" w:rsidRPr="001C1CFF" w:rsidRDefault="001C1CFF" w:rsidP="001C1CFF">
      <w:pPr>
        <w:spacing w:line="360" w:lineRule="auto"/>
        <w:ind w:right="-12" w:firstLine="720"/>
        <w:jc w:val="both"/>
        <w:rPr>
          <w:rFonts w:ascii="Times New Roman" w:hAnsi="Times New Roman"/>
          <w:sz w:val="28"/>
          <w:szCs w:val="28"/>
        </w:rPr>
      </w:pPr>
      <w:r w:rsidRPr="001C1CFF">
        <w:rPr>
          <w:rFonts w:ascii="Times New Roman" w:hAnsi="Times New Roman"/>
          <w:sz w:val="28"/>
          <w:szCs w:val="28"/>
        </w:rPr>
        <w:t>За успехи в работе по патриотическому воспитанию Дальнереченский городской округ в 2012 году награжден   Почётным знаком «За активную работу по патриотическому воспитанию граждан Российской Федерации», учреждённым Геральдическим советом при Президенте РФ.</w:t>
      </w:r>
    </w:p>
    <w:p w:rsidR="001C1CFF" w:rsidRPr="001C1CFF" w:rsidRDefault="001C1CFF" w:rsidP="001C1CFF">
      <w:pPr>
        <w:spacing w:line="360" w:lineRule="auto"/>
        <w:ind w:right="-12" w:firstLine="720"/>
        <w:jc w:val="both"/>
        <w:rPr>
          <w:rFonts w:ascii="Times New Roman" w:hAnsi="Times New Roman"/>
          <w:sz w:val="28"/>
          <w:szCs w:val="28"/>
        </w:rPr>
      </w:pPr>
      <w:r w:rsidRPr="001C1CFF">
        <w:rPr>
          <w:rFonts w:ascii="Times New Roman" w:hAnsi="Times New Roman"/>
          <w:sz w:val="28"/>
          <w:szCs w:val="28"/>
        </w:rPr>
        <w:t>Вместе с тем, для эффективного функционирования системы патриотического воспитания жителей в Дальнереченском городском округе сделано еще не все.</w:t>
      </w:r>
    </w:p>
    <w:p w:rsidR="001C1CFF" w:rsidRPr="001C1CFF" w:rsidRDefault="001C1CFF" w:rsidP="001C1CFF">
      <w:pPr>
        <w:spacing w:line="360" w:lineRule="auto"/>
        <w:ind w:right="-12" w:firstLine="720"/>
        <w:jc w:val="both"/>
        <w:rPr>
          <w:rFonts w:ascii="Times New Roman" w:hAnsi="Times New Roman"/>
          <w:sz w:val="28"/>
          <w:szCs w:val="28"/>
        </w:rPr>
      </w:pPr>
      <w:r w:rsidRPr="001C1CFF">
        <w:rPr>
          <w:rFonts w:ascii="Times New Roman" w:hAnsi="Times New Roman"/>
          <w:sz w:val="28"/>
          <w:szCs w:val="28"/>
        </w:rPr>
        <w:lastRenderedPageBreak/>
        <w:t xml:space="preserve">Патриотизм еще не стал в полной мере объединяющей основой нашего общества: </w:t>
      </w:r>
    </w:p>
    <w:p w:rsidR="001C1CFF" w:rsidRPr="001C1CFF" w:rsidRDefault="001C1CFF" w:rsidP="001C1CFF">
      <w:pPr>
        <w:spacing w:line="360" w:lineRule="auto"/>
        <w:ind w:right="-12" w:firstLine="720"/>
        <w:jc w:val="both"/>
        <w:rPr>
          <w:rFonts w:ascii="Times New Roman" w:hAnsi="Times New Roman"/>
          <w:sz w:val="28"/>
          <w:szCs w:val="28"/>
        </w:rPr>
      </w:pPr>
      <w:r w:rsidRPr="001C1CFF">
        <w:rPr>
          <w:rFonts w:ascii="Times New Roman" w:hAnsi="Times New Roman"/>
          <w:sz w:val="28"/>
          <w:szCs w:val="28"/>
        </w:rPr>
        <w:t xml:space="preserve">- невысокая активность населения Дальнереченского городского округа в благоустройстве, уборке, озеленении родного города, заботе о нем; </w:t>
      </w:r>
    </w:p>
    <w:p w:rsidR="001C1CFF" w:rsidRPr="001C1CFF" w:rsidRDefault="001C1CFF" w:rsidP="001C1CFF">
      <w:pPr>
        <w:spacing w:line="360" w:lineRule="auto"/>
        <w:ind w:right="-12" w:firstLine="720"/>
        <w:jc w:val="both"/>
        <w:rPr>
          <w:rFonts w:ascii="Times New Roman" w:hAnsi="Times New Roman"/>
          <w:sz w:val="28"/>
          <w:szCs w:val="28"/>
        </w:rPr>
      </w:pPr>
      <w:r w:rsidRPr="001C1CFF">
        <w:rPr>
          <w:rFonts w:ascii="Times New Roman" w:hAnsi="Times New Roman"/>
          <w:sz w:val="28"/>
          <w:szCs w:val="28"/>
        </w:rPr>
        <w:t>- не все жители  Дальнереченского городского округа  стараются сохранять памятники истории  и культуры в надлежащем порядке; невысок уровень престижа службы в рядах Вооруженных  Сил  Российской   Федерации среди  молодых людей допризывного, призывного  возраста.</w:t>
      </w:r>
    </w:p>
    <w:p w:rsidR="001C1CFF" w:rsidRPr="001C1CFF" w:rsidRDefault="001C1CFF" w:rsidP="001C1CFF">
      <w:pPr>
        <w:spacing w:line="360" w:lineRule="auto"/>
        <w:ind w:right="-12" w:firstLine="720"/>
        <w:jc w:val="both"/>
        <w:rPr>
          <w:rFonts w:ascii="Times New Roman" w:hAnsi="Times New Roman"/>
          <w:sz w:val="28"/>
          <w:szCs w:val="28"/>
        </w:rPr>
      </w:pPr>
      <w:r w:rsidRPr="001C1CFF">
        <w:rPr>
          <w:rFonts w:ascii="Times New Roman" w:hAnsi="Times New Roman"/>
          <w:sz w:val="28"/>
          <w:szCs w:val="28"/>
        </w:rPr>
        <w:t>И решить этот вопрос возможно посредством продолжения работы, направленной на решение всего комплекса проблем патриотического воспитания программно-целевыми методами.</w:t>
      </w:r>
    </w:p>
    <w:p w:rsidR="001C1CFF" w:rsidRPr="001C1CFF" w:rsidRDefault="001C1CFF" w:rsidP="001C1CFF">
      <w:pPr>
        <w:spacing w:line="360" w:lineRule="auto"/>
        <w:ind w:right="-12" w:firstLine="720"/>
        <w:jc w:val="both"/>
        <w:rPr>
          <w:rFonts w:ascii="Times New Roman" w:hAnsi="Times New Roman"/>
          <w:sz w:val="28"/>
          <w:szCs w:val="28"/>
        </w:rPr>
      </w:pPr>
      <w:r w:rsidRPr="001C1CFF">
        <w:rPr>
          <w:rFonts w:ascii="Times New Roman" w:hAnsi="Times New Roman"/>
          <w:sz w:val="28"/>
          <w:szCs w:val="28"/>
        </w:rPr>
        <w:t>Применение программно-целевого метода на территории Дальнереченского городского округа будет способствовать согласованности действий администрации Дальнереченского городского округа, муниципальных учреждений культуры, спорта, образования, молодежи, общественных объединений, жителей Дальнереченского городского округа, планирования действий и существующих ресурсов,  сохранению  непрерывности процесса по дальнейшему формированию патриотического сознания граждан Российской Федерации, проживающих на территории Дальнереченского городского округа.</w:t>
      </w:r>
    </w:p>
    <w:p w:rsidR="001C1CFF" w:rsidRPr="001C1CFF" w:rsidRDefault="001C1CFF" w:rsidP="001C1CFF">
      <w:pPr>
        <w:spacing w:line="360" w:lineRule="auto"/>
        <w:ind w:right="-12" w:firstLine="720"/>
        <w:jc w:val="both"/>
        <w:rPr>
          <w:rFonts w:ascii="Times New Roman" w:hAnsi="Times New Roman"/>
          <w:sz w:val="28"/>
          <w:szCs w:val="28"/>
        </w:rPr>
      </w:pPr>
      <w:r w:rsidRPr="001C1CFF">
        <w:rPr>
          <w:rFonts w:ascii="Times New Roman" w:hAnsi="Times New Roman"/>
          <w:sz w:val="28"/>
          <w:szCs w:val="28"/>
        </w:rPr>
        <w:t>Кроме того, кардинальные изменения в отношении исполнительной власти городского округа к муниципальной системе образования от принципа финансирования минимальной бюджетной обеспеченности к приоритетному принципу, несомненно, вызовут положительный отклик у жителей округа и подвигнут их на встречные позитивные действия по привлечению дополнительных средств на указанные цели.</w:t>
      </w:r>
    </w:p>
    <w:p w:rsidR="001C1CFF" w:rsidRPr="004A1D96" w:rsidRDefault="001C1CFF" w:rsidP="001C1CFF">
      <w:pPr>
        <w:spacing w:line="360" w:lineRule="auto"/>
        <w:ind w:firstLine="540"/>
        <w:jc w:val="both"/>
        <w:rPr>
          <w:rFonts w:ascii="Times New Roman" w:hAnsi="Times New Roman"/>
          <w:color w:val="auto"/>
          <w:sz w:val="28"/>
          <w:szCs w:val="28"/>
        </w:rPr>
      </w:pPr>
      <w:r w:rsidRPr="004A1D96">
        <w:rPr>
          <w:rFonts w:ascii="Times New Roman" w:hAnsi="Times New Roman"/>
          <w:color w:val="auto"/>
          <w:sz w:val="28"/>
          <w:szCs w:val="28"/>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до 2030 года, утвержденной </w:t>
      </w:r>
      <w:r w:rsidRPr="004A1D96">
        <w:rPr>
          <w:rFonts w:ascii="Times New Roman" w:hAnsi="Times New Roman"/>
          <w:color w:val="auto"/>
          <w:sz w:val="28"/>
          <w:szCs w:val="28"/>
        </w:rPr>
        <w:lastRenderedPageBreak/>
        <w:t xml:space="preserve">распоряжением Правительства Российской Федерации от 31.03.2022 </w:t>
      </w:r>
      <w:r w:rsidR="00545701">
        <w:rPr>
          <w:rFonts w:ascii="Times New Roman" w:hAnsi="Times New Roman"/>
          <w:color w:val="auto"/>
          <w:sz w:val="28"/>
          <w:szCs w:val="28"/>
        </w:rPr>
        <w:t xml:space="preserve"> </w:t>
      </w:r>
      <w:r w:rsidRPr="004A1D96">
        <w:rPr>
          <w:rFonts w:ascii="Times New Roman" w:hAnsi="Times New Roman"/>
          <w:color w:val="auto"/>
          <w:sz w:val="28"/>
          <w:szCs w:val="28"/>
        </w:rPr>
        <w:t>№678-р,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 Приказом Минпросвещения России от 03.09.2019 №467 «Об утверждении Целевой модели развития региональных систем дополнительного образования детей»,  приказом Минпро</w:t>
      </w:r>
      <w:r w:rsidR="00545701">
        <w:rPr>
          <w:rFonts w:ascii="Times New Roman" w:hAnsi="Times New Roman"/>
          <w:color w:val="auto"/>
          <w:sz w:val="28"/>
          <w:szCs w:val="28"/>
        </w:rPr>
        <w:t>свещения  России от 02.02.2021</w:t>
      </w:r>
      <w:r w:rsidRPr="004A1D96">
        <w:rPr>
          <w:rFonts w:ascii="Times New Roman" w:hAnsi="Times New Roman"/>
          <w:color w:val="auto"/>
          <w:sz w:val="28"/>
          <w:szCs w:val="28"/>
        </w:rPr>
        <w:t xml:space="preserve"> №38 «О внесении изменений в Целевую модель развития региональных систем  дополнительного образования детей», Постановлением Правительства  </w:t>
      </w:r>
      <w:r w:rsidR="00545701">
        <w:rPr>
          <w:rFonts w:ascii="Times New Roman" w:hAnsi="Times New Roman"/>
          <w:color w:val="auto"/>
          <w:sz w:val="28"/>
          <w:szCs w:val="28"/>
        </w:rPr>
        <w:t>Приморского края от 15.04.2021</w:t>
      </w:r>
      <w:r w:rsidRPr="004A1D96">
        <w:rPr>
          <w:rFonts w:ascii="Times New Roman" w:hAnsi="Times New Roman"/>
          <w:color w:val="auto"/>
          <w:sz w:val="28"/>
          <w:szCs w:val="28"/>
        </w:rPr>
        <w:t xml:space="preserve"> №230-пп «О внедрении системы персонифицированного финансирования дополнительного образования детей на территории  Приморского края», в целях обеспечения равной доступности качественного дополнительного образования для детей</w:t>
      </w:r>
      <w:r w:rsidR="00545701">
        <w:rPr>
          <w:rFonts w:ascii="Times New Roman" w:hAnsi="Times New Roman"/>
          <w:color w:val="auto"/>
          <w:sz w:val="28"/>
          <w:szCs w:val="28"/>
        </w:rPr>
        <w:t xml:space="preserve">, </w:t>
      </w:r>
      <w:r w:rsidRPr="004A1D96">
        <w:rPr>
          <w:rFonts w:ascii="Times New Roman" w:hAnsi="Times New Roman"/>
          <w:color w:val="auto"/>
          <w:sz w:val="28"/>
          <w:szCs w:val="28"/>
        </w:rPr>
        <w:t xml:space="preserve">в Дальнереченском городском округе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с применением предусмотренного пунктом 1 части 2 статьи 9 Федерального закона №189-ФЗ способа отбора исполнителей услуг в рамках персонифицированного финансирования дополнительного образования детей.         </w:t>
      </w:r>
    </w:p>
    <w:p w:rsidR="001C1CFF" w:rsidRPr="004A1D96" w:rsidRDefault="001C1CFF" w:rsidP="001C1CFF">
      <w:pPr>
        <w:spacing w:line="360" w:lineRule="auto"/>
        <w:ind w:firstLine="540"/>
        <w:jc w:val="both"/>
        <w:rPr>
          <w:rFonts w:ascii="Times New Roman" w:hAnsi="Times New Roman"/>
          <w:color w:val="auto"/>
          <w:sz w:val="28"/>
          <w:szCs w:val="28"/>
        </w:rPr>
      </w:pPr>
      <w:r w:rsidRPr="004A1D96">
        <w:rPr>
          <w:rFonts w:ascii="Times New Roman" w:hAnsi="Times New Roman"/>
          <w:color w:val="auto"/>
          <w:sz w:val="28"/>
          <w:szCs w:val="28"/>
        </w:rPr>
        <w:t xml:space="preserve">Реализуемый финансово-экономический механизм позволяет всем организациям, в том числе не являющимся муниципальными учреждениями, </w:t>
      </w:r>
      <w:r w:rsidRPr="004A1D96">
        <w:rPr>
          <w:rFonts w:ascii="Times New Roman" w:hAnsi="Times New Roman"/>
          <w:color w:val="auto"/>
          <w:sz w:val="28"/>
          <w:szCs w:val="28"/>
        </w:rPr>
        <w:lastRenderedPageBreak/>
        <w:t xml:space="preserve">имеющим лицензию на ведение образовательной деятельности, получить равный доступ к бюджетному финансированию. </w:t>
      </w:r>
    </w:p>
    <w:p w:rsidR="001C1CFF" w:rsidRPr="004A1D96" w:rsidRDefault="001C1CFF" w:rsidP="001C1CFF">
      <w:pPr>
        <w:spacing w:line="360" w:lineRule="auto"/>
        <w:ind w:firstLine="540"/>
        <w:jc w:val="both"/>
        <w:rPr>
          <w:rFonts w:ascii="Times New Roman" w:hAnsi="Times New Roman"/>
          <w:color w:val="auto"/>
          <w:sz w:val="28"/>
          <w:szCs w:val="28"/>
        </w:rPr>
      </w:pPr>
      <w:r w:rsidRPr="004A1D96">
        <w:rPr>
          <w:rFonts w:ascii="Times New Roman" w:hAnsi="Times New Roman"/>
          <w:color w:val="auto"/>
          <w:sz w:val="28"/>
          <w:szCs w:val="28"/>
        </w:rPr>
        <w:t>С целью обеспечения использования социальных сертификатов на получение муниципальных услуг в социальной сфере Муниципальное казенное учреждение «Управление образования» Дальнереченского городского  округа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Дальнереченском городском округе.</w:t>
      </w:r>
    </w:p>
    <w:p w:rsidR="001C1CFF" w:rsidRPr="001C1CFF" w:rsidRDefault="001C1CFF" w:rsidP="001C1CFF">
      <w:pPr>
        <w:spacing w:line="360" w:lineRule="auto"/>
        <w:ind w:right="97" w:firstLine="708"/>
        <w:jc w:val="both"/>
        <w:rPr>
          <w:rFonts w:ascii="Times New Roman" w:hAnsi="Times New Roman"/>
          <w:sz w:val="28"/>
          <w:szCs w:val="28"/>
        </w:rPr>
      </w:pPr>
      <w:r w:rsidRPr="001C1CFF">
        <w:rPr>
          <w:rFonts w:ascii="Times New Roman" w:hAnsi="Times New Roman"/>
          <w:sz w:val="28"/>
          <w:szCs w:val="28"/>
        </w:rPr>
        <w:t>Помимо реализуемого механизма персонифицированного финансирования в Дальнереченском городском округе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F14301" w:rsidRDefault="0000228B" w:rsidP="00F14301">
      <w:pPr>
        <w:widowControl w:val="0"/>
        <w:tabs>
          <w:tab w:val="left" w:pos="0"/>
          <w:tab w:val="left" w:pos="709"/>
        </w:tabs>
        <w:spacing w:line="360" w:lineRule="auto"/>
        <w:jc w:val="both"/>
        <w:rPr>
          <w:rFonts w:ascii="Times New Roman" w:hAnsi="Times New Roman"/>
          <w:spacing w:val="3"/>
          <w:sz w:val="28"/>
        </w:rPr>
      </w:pPr>
      <w:r>
        <w:rPr>
          <w:rFonts w:ascii="Times New Roman" w:hAnsi="Times New Roman"/>
          <w:spacing w:val="3"/>
          <w:sz w:val="28"/>
          <w:szCs w:val="28"/>
        </w:rPr>
        <w:t xml:space="preserve">    </w:t>
      </w:r>
      <w:r w:rsidR="001C1CFF">
        <w:rPr>
          <w:rFonts w:ascii="Times New Roman" w:hAnsi="Times New Roman"/>
          <w:spacing w:val="3"/>
          <w:sz w:val="28"/>
          <w:szCs w:val="28"/>
        </w:rPr>
        <w:t xml:space="preserve">1.3. </w:t>
      </w:r>
      <w:r w:rsidR="001C1CFF">
        <w:rPr>
          <w:rFonts w:ascii="Times New Roman" w:hAnsi="Times New Roman"/>
          <w:spacing w:val="3"/>
          <w:sz w:val="28"/>
        </w:rPr>
        <w:t xml:space="preserve">В паспорте муниципальной программы «Развитие образования Дальнереченского городского округа» на 2021-2024 годы, паспорте подпрограммы </w:t>
      </w:r>
      <w:r w:rsidR="00F14301" w:rsidRPr="00F14301">
        <w:rPr>
          <w:rFonts w:ascii="Times New Roman" w:hAnsi="Times New Roman"/>
          <w:sz w:val="28"/>
          <w:szCs w:val="28"/>
        </w:rPr>
        <w:t>«Развитие дополнительного образования, отдыха, оздоровления и занятости детей и подростков Дальнереченского городского округа»</w:t>
      </w:r>
      <w:r w:rsidR="001C1CFF">
        <w:rPr>
          <w:rFonts w:ascii="Times New Roman" w:hAnsi="Times New Roman"/>
          <w:spacing w:val="3"/>
          <w:sz w:val="28"/>
        </w:rPr>
        <w:t xml:space="preserve"> (Приложение </w:t>
      </w:r>
      <w:r w:rsidR="00F14301">
        <w:rPr>
          <w:rFonts w:ascii="Times New Roman" w:hAnsi="Times New Roman"/>
          <w:spacing w:val="3"/>
          <w:sz w:val="28"/>
        </w:rPr>
        <w:t>№ 2.2</w:t>
      </w:r>
      <w:r w:rsidR="001C1CFF">
        <w:rPr>
          <w:rFonts w:ascii="Times New Roman" w:hAnsi="Times New Roman"/>
          <w:spacing w:val="3"/>
          <w:sz w:val="28"/>
        </w:rPr>
        <w:t>)</w:t>
      </w:r>
      <w:r w:rsidR="00F14301">
        <w:rPr>
          <w:rFonts w:ascii="Times New Roman" w:hAnsi="Times New Roman"/>
          <w:spacing w:val="3"/>
          <w:sz w:val="28"/>
        </w:rPr>
        <w:t xml:space="preserve"> позицию «Целевые показатели (индикаторы)</w:t>
      </w:r>
      <w:r w:rsidR="0038004E">
        <w:rPr>
          <w:rFonts w:ascii="Times New Roman" w:hAnsi="Times New Roman"/>
          <w:spacing w:val="3"/>
          <w:sz w:val="28"/>
        </w:rPr>
        <w:t>»</w:t>
      </w:r>
      <w:r w:rsidR="00F14301">
        <w:rPr>
          <w:rFonts w:ascii="Times New Roman" w:hAnsi="Times New Roman"/>
          <w:spacing w:val="3"/>
          <w:sz w:val="28"/>
        </w:rPr>
        <w:t xml:space="preserve"> читать в следующей редакции:</w:t>
      </w:r>
    </w:p>
    <w:p w:rsidR="00F14301" w:rsidRPr="00F14301" w:rsidRDefault="00F14301" w:rsidP="00F14301">
      <w:pPr>
        <w:tabs>
          <w:tab w:val="left" w:pos="0"/>
          <w:tab w:val="left" w:pos="916"/>
        </w:tabs>
        <w:spacing w:line="360" w:lineRule="auto"/>
        <w:ind w:firstLine="318"/>
        <w:contextualSpacing/>
        <w:jc w:val="both"/>
        <w:rPr>
          <w:rFonts w:ascii="Times New Roman" w:hAnsi="Times New Roman"/>
          <w:sz w:val="28"/>
          <w:szCs w:val="28"/>
        </w:rPr>
      </w:pPr>
      <w:r w:rsidRPr="00F14301">
        <w:rPr>
          <w:rFonts w:ascii="Times New Roman" w:hAnsi="Times New Roman"/>
          <w:spacing w:val="3"/>
          <w:sz w:val="28"/>
          <w:szCs w:val="28"/>
        </w:rPr>
        <w:t>«</w:t>
      </w:r>
      <w:r w:rsidRPr="00F14301">
        <w:rPr>
          <w:rFonts w:ascii="Times New Roman" w:hAnsi="Times New Roman"/>
          <w:sz w:val="28"/>
          <w:szCs w:val="28"/>
        </w:rPr>
        <w:t>- доля детей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F14301" w:rsidRPr="00F14301" w:rsidRDefault="00F14301" w:rsidP="00F14301">
      <w:pPr>
        <w:tabs>
          <w:tab w:val="left" w:pos="0"/>
          <w:tab w:val="left" w:pos="916"/>
        </w:tabs>
        <w:spacing w:line="360" w:lineRule="auto"/>
        <w:ind w:firstLine="318"/>
        <w:contextualSpacing/>
        <w:jc w:val="both"/>
        <w:rPr>
          <w:rFonts w:ascii="Times New Roman" w:hAnsi="Times New Roman"/>
          <w:sz w:val="28"/>
          <w:szCs w:val="28"/>
        </w:rPr>
      </w:pPr>
      <w:r w:rsidRPr="00F14301">
        <w:rPr>
          <w:rFonts w:ascii="Times New Roman" w:hAnsi="Times New Roman"/>
          <w:sz w:val="28"/>
          <w:szCs w:val="28"/>
        </w:rPr>
        <w:t>- доля детей и подростков, охваченных всеми формами отдыха и оздоровления, от общего числа детей в возрасте от 7 до 17 лет;</w:t>
      </w:r>
    </w:p>
    <w:p w:rsidR="00F14301" w:rsidRPr="00F14301" w:rsidRDefault="00F14301" w:rsidP="00F14301">
      <w:pPr>
        <w:tabs>
          <w:tab w:val="left" w:pos="0"/>
          <w:tab w:val="left" w:pos="916"/>
        </w:tabs>
        <w:spacing w:line="360" w:lineRule="auto"/>
        <w:ind w:firstLine="318"/>
        <w:contextualSpacing/>
        <w:jc w:val="both"/>
        <w:rPr>
          <w:rFonts w:ascii="Times New Roman" w:hAnsi="Times New Roman"/>
          <w:sz w:val="28"/>
          <w:szCs w:val="28"/>
        </w:rPr>
      </w:pPr>
      <w:r w:rsidRPr="00F14301">
        <w:rPr>
          <w:rFonts w:ascii="Times New Roman" w:hAnsi="Times New Roman"/>
          <w:sz w:val="28"/>
          <w:szCs w:val="28"/>
        </w:rPr>
        <w:t>- количество функционирующих лагерей с дневным пребыванием детей, организованных на базе общеобразовательных учреждений;</w:t>
      </w:r>
    </w:p>
    <w:p w:rsidR="00F14301" w:rsidRPr="00F14301" w:rsidRDefault="00F14301" w:rsidP="00F14301">
      <w:pPr>
        <w:tabs>
          <w:tab w:val="left" w:pos="0"/>
          <w:tab w:val="left" w:pos="916"/>
        </w:tabs>
        <w:spacing w:line="360" w:lineRule="auto"/>
        <w:ind w:firstLine="318"/>
        <w:contextualSpacing/>
        <w:jc w:val="both"/>
        <w:rPr>
          <w:rFonts w:ascii="Times New Roman" w:hAnsi="Times New Roman"/>
          <w:sz w:val="28"/>
          <w:szCs w:val="28"/>
        </w:rPr>
      </w:pPr>
      <w:r w:rsidRPr="00F14301">
        <w:rPr>
          <w:rFonts w:ascii="Times New Roman" w:hAnsi="Times New Roman"/>
          <w:sz w:val="28"/>
          <w:szCs w:val="28"/>
        </w:rPr>
        <w:lastRenderedPageBreak/>
        <w:t xml:space="preserve">- </w:t>
      </w:r>
      <w:r w:rsidR="00C8238B">
        <w:rPr>
          <w:rFonts w:ascii="Times New Roman" w:hAnsi="Times New Roman"/>
          <w:sz w:val="28"/>
          <w:szCs w:val="28"/>
        </w:rPr>
        <w:t>к</w:t>
      </w:r>
      <w:r w:rsidRPr="00F14301">
        <w:rPr>
          <w:rFonts w:ascii="Times New Roman" w:hAnsi="Times New Roman"/>
          <w:sz w:val="28"/>
          <w:szCs w:val="28"/>
        </w:rPr>
        <w:t>оличество детских и молодежных военно-патриотических объединений, клубов, нарастающим итогом;</w:t>
      </w:r>
    </w:p>
    <w:p w:rsidR="00F14301" w:rsidRPr="00F14301" w:rsidRDefault="00F14301" w:rsidP="00F14301">
      <w:pPr>
        <w:tabs>
          <w:tab w:val="left" w:pos="0"/>
          <w:tab w:val="left" w:pos="916"/>
        </w:tabs>
        <w:spacing w:line="360" w:lineRule="auto"/>
        <w:ind w:firstLine="318"/>
        <w:contextualSpacing/>
        <w:jc w:val="both"/>
        <w:rPr>
          <w:rFonts w:ascii="Times New Roman" w:hAnsi="Times New Roman"/>
          <w:sz w:val="28"/>
          <w:szCs w:val="28"/>
        </w:rPr>
      </w:pPr>
      <w:r w:rsidRPr="00F14301">
        <w:rPr>
          <w:rFonts w:ascii="Times New Roman" w:hAnsi="Times New Roman"/>
          <w:sz w:val="28"/>
          <w:szCs w:val="28"/>
        </w:rPr>
        <w:t xml:space="preserve">- </w:t>
      </w:r>
      <w:r w:rsidR="00C8238B">
        <w:rPr>
          <w:rFonts w:ascii="Times New Roman" w:hAnsi="Times New Roman"/>
          <w:sz w:val="28"/>
          <w:szCs w:val="28"/>
        </w:rPr>
        <w:t>о</w:t>
      </w:r>
      <w:r w:rsidRPr="00F14301">
        <w:rPr>
          <w:rFonts w:ascii="Times New Roman" w:hAnsi="Times New Roman"/>
          <w:sz w:val="28"/>
          <w:szCs w:val="28"/>
        </w:rPr>
        <w:t>бщее число участников детских и молодежных военно-патриотических объединений, клубов нарастающим итогом;</w:t>
      </w:r>
    </w:p>
    <w:p w:rsidR="00F14301" w:rsidRPr="00F14301" w:rsidRDefault="00F14301" w:rsidP="00F14301">
      <w:pPr>
        <w:tabs>
          <w:tab w:val="left" w:pos="0"/>
          <w:tab w:val="left" w:pos="916"/>
        </w:tabs>
        <w:spacing w:line="360" w:lineRule="auto"/>
        <w:ind w:firstLine="318"/>
        <w:contextualSpacing/>
        <w:jc w:val="both"/>
        <w:rPr>
          <w:rFonts w:ascii="Times New Roman" w:hAnsi="Times New Roman"/>
          <w:sz w:val="28"/>
          <w:szCs w:val="28"/>
        </w:rPr>
      </w:pPr>
      <w:r w:rsidRPr="00F14301">
        <w:rPr>
          <w:rFonts w:ascii="Times New Roman" w:hAnsi="Times New Roman"/>
          <w:sz w:val="28"/>
          <w:szCs w:val="28"/>
        </w:rPr>
        <w:t>- количество музеев, комнат и уголков боевой и трудовой Славы в образовательных учреждениях Дальнереченского городского округа;</w:t>
      </w:r>
    </w:p>
    <w:p w:rsidR="00F14301" w:rsidRPr="00F14301" w:rsidRDefault="00F14301" w:rsidP="00F14301">
      <w:pPr>
        <w:tabs>
          <w:tab w:val="left" w:pos="0"/>
          <w:tab w:val="left" w:pos="916"/>
        </w:tabs>
        <w:spacing w:line="360" w:lineRule="auto"/>
        <w:ind w:firstLine="318"/>
        <w:contextualSpacing/>
        <w:jc w:val="both"/>
        <w:rPr>
          <w:rFonts w:ascii="Times New Roman" w:hAnsi="Times New Roman"/>
          <w:sz w:val="28"/>
          <w:szCs w:val="28"/>
        </w:rPr>
      </w:pPr>
      <w:r w:rsidRPr="00F14301">
        <w:rPr>
          <w:rFonts w:ascii="Times New Roman" w:hAnsi="Times New Roman"/>
          <w:sz w:val="28"/>
          <w:szCs w:val="28"/>
        </w:rPr>
        <w:t>- количество  мероприятий патриотической направленности для детей и  молодёжи  допризывного возраста;</w:t>
      </w:r>
    </w:p>
    <w:p w:rsidR="00F14301" w:rsidRPr="00F14301" w:rsidRDefault="00F14301" w:rsidP="00F14301">
      <w:pPr>
        <w:tabs>
          <w:tab w:val="left" w:pos="0"/>
          <w:tab w:val="left" w:pos="916"/>
        </w:tabs>
        <w:spacing w:line="360" w:lineRule="auto"/>
        <w:ind w:firstLine="318"/>
        <w:contextualSpacing/>
        <w:jc w:val="both"/>
        <w:rPr>
          <w:rFonts w:ascii="Times New Roman" w:hAnsi="Times New Roman"/>
          <w:sz w:val="28"/>
          <w:szCs w:val="28"/>
        </w:rPr>
      </w:pPr>
      <w:r w:rsidRPr="00F14301">
        <w:rPr>
          <w:rFonts w:ascii="Times New Roman" w:hAnsi="Times New Roman"/>
          <w:sz w:val="28"/>
          <w:szCs w:val="28"/>
        </w:rPr>
        <w:t>- количество молодежи, охваченной городскими массово патриотическими мероприятиями;</w:t>
      </w:r>
    </w:p>
    <w:p w:rsidR="00F14301" w:rsidRPr="00F14301" w:rsidRDefault="00F14301" w:rsidP="00F14301">
      <w:pPr>
        <w:tabs>
          <w:tab w:val="left" w:pos="0"/>
          <w:tab w:val="left" w:pos="916"/>
        </w:tabs>
        <w:spacing w:line="360" w:lineRule="auto"/>
        <w:ind w:firstLine="318"/>
        <w:contextualSpacing/>
        <w:jc w:val="both"/>
        <w:rPr>
          <w:rFonts w:ascii="Times New Roman" w:hAnsi="Times New Roman"/>
          <w:sz w:val="28"/>
          <w:szCs w:val="28"/>
        </w:rPr>
      </w:pPr>
      <w:r w:rsidRPr="00F14301">
        <w:rPr>
          <w:rFonts w:ascii="Times New Roman" w:hAnsi="Times New Roman"/>
          <w:sz w:val="28"/>
          <w:szCs w:val="28"/>
        </w:rPr>
        <w:t>- средняя заработная плата педагогических работников учреждений дополнительного образования;</w:t>
      </w:r>
    </w:p>
    <w:p w:rsidR="00F14301" w:rsidRPr="00F14301" w:rsidRDefault="00F14301" w:rsidP="00F14301">
      <w:pPr>
        <w:tabs>
          <w:tab w:val="left" w:pos="35"/>
          <w:tab w:val="left" w:pos="916"/>
        </w:tabs>
        <w:spacing w:line="360" w:lineRule="auto"/>
        <w:ind w:left="35" w:firstLine="248"/>
        <w:contextualSpacing/>
        <w:jc w:val="both"/>
        <w:rPr>
          <w:rFonts w:ascii="Times New Roman" w:hAnsi="Times New Roman"/>
          <w:sz w:val="28"/>
          <w:szCs w:val="28"/>
        </w:rPr>
      </w:pPr>
      <w:r w:rsidRPr="00F14301">
        <w:rPr>
          <w:rFonts w:ascii="Times New Roman" w:hAnsi="Times New Roman"/>
          <w:sz w:val="28"/>
          <w:szCs w:val="28"/>
        </w:rPr>
        <w:t xml:space="preserve">- доля детей в возрасте от 5 до 18 лет, получающих дополнительное образование с использованием </w:t>
      </w:r>
      <w:r w:rsidRPr="004A1D96">
        <w:rPr>
          <w:color w:val="auto"/>
          <w:sz w:val="28"/>
          <w:szCs w:val="28"/>
        </w:rPr>
        <w:t>сертификата персонифицированного финансирования дополнительного образования</w:t>
      </w:r>
      <w:r w:rsidRPr="00F14301">
        <w:rPr>
          <w:rFonts w:ascii="Times New Roman" w:hAnsi="Times New Roman"/>
          <w:sz w:val="28"/>
          <w:szCs w:val="28"/>
        </w:rPr>
        <w:t xml:space="preserve">,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w:t>
      </w:r>
      <w:r w:rsidR="00C8238B">
        <w:rPr>
          <w:rFonts w:ascii="Times New Roman" w:hAnsi="Times New Roman"/>
          <w:sz w:val="28"/>
          <w:szCs w:val="28"/>
        </w:rPr>
        <w:t>«</w:t>
      </w:r>
      <w:r w:rsidRPr="00F14301">
        <w:rPr>
          <w:rFonts w:ascii="Times New Roman" w:hAnsi="Times New Roman"/>
          <w:sz w:val="28"/>
          <w:szCs w:val="28"/>
        </w:rPr>
        <w:t>детская школа искусств</w:t>
      </w:r>
      <w:r w:rsidR="00C8238B">
        <w:rPr>
          <w:rFonts w:ascii="Times New Roman" w:hAnsi="Times New Roman"/>
          <w:sz w:val="28"/>
          <w:szCs w:val="28"/>
        </w:rPr>
        <w:t>»</w:t>
      </w:r>
      <w:r w:rsidRPr="00F14301">
        <w:rPr>
          <w:rFonts w:ascii="Times New Roman" w:hAnsi="Times New Roman"/>
          <w:sz w:val="28"/>
          <w:szCs w:val="28"/>
        </w:rPr>
        <w:t xml:space="preserve">, </w:t>
      </w:r>
      <w:r w:rsidR="00C8238B">
        <w:rPr>
          <w:rFonts w:ascii="Times New Roman" w:hAnsi="Times New Roman"/>
          <w:sz w:val="28"/>
          <w:szCs w:val="28"/>
        </w:rPr>
        <w:t>«</w:t>
      </w:r>
      <w:r w:rsidRPr="00F14301">
        <w:rPr>
          <w:rFonts w:ascii="Times New Roman" w:hAnsi="Times New Roman"/>
          <w:sz w:val="28"/>
          <w:szCs w:val="28"/>
        </w:rPr>
        <w:t>детская музыкальная школа</w:t>
      </w:r>
      <w:r w:rsidR="00C8238B">
        <w:rPr>
          <w:rFonts w:ascii="Times New Roman" w:hAnsi="Times New Roman"/>
          <w:sz w:val="28"/>
          <w:szCs w:val="28"/>
        </w:rPr>
        <w:t>»</w:t>
      </w:r>
      <w:r w:rsidRPr="00F14301">
        <w:rPr>
          <w:rFonts w:ascii="Times New Roman" w:hAnsi="Times New Roman"/>
          <w:sz w:val="28"/>
          <w:szCs w:val="28"/>
        </w:rPr>
        <w:t xml:space="preserve">, </w:t>
      </w:r>
      <w:r w:rsidR="00C8238B">
        <w:rPr>
          <w:rFonts w:ascii="Times New Roman" w:hAnsi="Times New Roman"/>
          <w:sz w:val="28"/>
          <w:szCs w:val="28"/>
        </w:rPr>
        <w:t>«</w:t>
      </w:r>
      <w:r w:rsidRPr="00F14301">
        <w:rPr>
          <w:rFonts w:ascii="Times New Roman" w:hAnsi="Times New Roman"/>
          <w:sz w:val="28"/>
          <w:szCs w:val="28"/>
        </w:rPr>
        <w:t>детская хоровая школа</w:t>
      </w:r>
      <w:r w:rsidR="00C8238B">
        <w:rPr>
          <w:rFonts w:ascii="Times New Roman" w:hAnsi="Times New Roman"/>
          <w:sz w:val="28"/>
          <w:szCs w:val="28"/>
        </w:rPr>
        <w:t>»</w:t>
      </w:r>
      <w:r w:rsidRPr="00F14301">
        <w:rPr>
          <w:rFonts w:ascii="Times New Roman" w:hAnsi="Times New Roman"/>
          <w:sz w:val="28"/>
          <w:szCs w:val="28"/>
        </w:rPr>
        <w:t xml:space="preserve">, </w:t>
      </w:r>
      <w:r w:rsidR="00C8238B">
        <w:rPr>
          <w:rFonts w:ascii="Times New Roman" w:hAnsi="Times New Roman"/>
          <w:sz w:val="28"/>
          <w:szCs w:val="28"/>
        </w:rPr>
        <w:t>«</w:t>
      </w:r>
      <w:r w:rsidRPr="00F14301">
        <w:rPr>
          <w:rFonts w:ascii="Times New Roman" w:hAnsi="Times New Roman"/>
          <w:sz w:val="28"/>
          <w:szCs w:val="28"/>
        </w:rPr>
        <w:t>детская художественная школа</w:t>
      </w:r>
      <w:r w:rsidR="00C8238B">
        <w:rPr>
          <w:rFonts w:ascii="Times New Roman" w:hAnsi="Times New Roman"/>
          <w:sz w:val="28"/>
          <w:szCs w:val="28"/>
        </w:rPr>
        <w:t>»</w:t>
      </w:r>
      <w:r w:rsidRPr="00F14301">
        <w:rPr>
          <w:rFonts w:ascii="Times New Roman" w:hAnsi="Times New Roman"/>
          <w:sz w:val="28"/>
          <w:szCs w:val="28"/>
        </w:rPr>
        <w:t xml:space="preserve">, </w:t>
      </w:r>
      <w:r w:rsidR="00C8238B">
        <w:rPr>
          <w:rFonts w:ascii="Times New Roman" w:hAnsi="Times New Roman"/>
          <w:sz w:val="28"/>
          <w:szCs w:val="28"/>
        </w:rPr>
        <w:t>«</w:t>
      </w:r>
      <w:r w:rsidRPr="00F14301">
        <w:rPr>
          <w:rFonts w:ascii="Times New Roman" w:hAnsi="Times New Roman"/>
          <w:sz w:val="28"/>
          <w:szCs w:val="28"/>
        </w:rPr>
        <w:t>детская хореографическая школа</w:t>
      </w:r>
      <w:r w:rsidR="00C8238B">
        <w:rPr>
          <w:rFonts w:ascii="Times New Roman" w:hAnsi="Times New Roman"/>
          <w:sz w:val="28"/>
          <w:szCs w:val="28"/>
        </w:rPr>
        <w:t>»</w:t>
      </w:r>
      <w:r w:rsidRPr="00F14301">
        <w:rPr>
          <w:rFonts w:ascii="Times New Roman" w:hAnsi="Times New Roman"/>
          <w:sz w:val="28"/>
          <w:szCs w:val="28"/>
        </w:rPr>
        <w:t xml:space="preserve">, </w:t>
      </w:r>
      <w:r w:rsidR="00C8238B">
        <w:rPr>
          <w:rFonts w:ascii="Times New Roman" w:hAnsi="Times New Roman"/>
          <w:sz w:val="28"/>
          <w:szCs w:val="28"/>
        </w:rPr>
        <w:t>«</w:t>
      </w:r>
      <w:r w:rsidRPr="00F14301">
        <w:rPr>
          <w:rFonts w:ascii="Times New Roman" w:hAnsi="Times New Roman"/>
          <w:sz w:val="28"/>
          <w:szCs w:val="28"/>
        </w:rPr>
        <w:t>детская театральная школа</w:t>
      </w:r>
      <w:r w:rsidR="00C8238B">
        <w:rPr>
          <w:rFonts w:ascii="Times New Roman" w:hAnsi="Times New Roman"/>
          <w:sz w:val="28"/>
          <w:szCs w:val="28"/>
        </w:rPr>
        <w:t>»</w:t>
      </w:r>
      <w:r w:rsidRPr="00F14301">
        <w:rPr>
          <w:rFonts w:ascii="Times New Roman" w:hAnsi="Times New Roman"/>
          <w:sz w:val="28"/>
          <w:szCs w:val="28"/>
        </w:rPr>
        <w:t xml:space="preserve">, </w:t>
      </w:r>
      <w:r w:rsidR="00C8238B">
        <w:rPr>
          <w:rFonts w:ascii="Times New Roman" w:hAnsi="Times New Roman"/>
          <w:sz w:val="28"/>
          <w:szCs w:val="28"/>
        </w:rPr>
        <w:t>«</w:t>
      </w:r>
      <w:r w:rsidRPr="00F14301">
        <w:rPr>
          <w:rFonts w:ascii="Times New Roman" w:hAnsi="Times New Roman"/>
          <w:sz w:val="28"/>
          <w:szCs w:val="28"/>
        </w:rPr>
        <w:t>детская цирковая школа</w:t>
      </w:r>
      <w:r w:rsidR="00C8238B">
        <w:rPr>
          <w:rFonts w:ascii="Times New Roman" w:hAnsi="Times New Roman"/>
          <w:sz w:val="28"/>
          <w:szCs w:val="28"/>
        </w:rPr>
        <w:t>»</w:t>
      </w:r>
      <w:r w:rsidRPr="00F14301">
        <w:rPr>
          <w:rFonts w:ascii="Times New Roman" w:hAnsi="Times New Roman"/>
          <w:sz w:val="28"/>
          <w:szCs w:val="28"/>
        </w:rPr>
        <w:t xml:space="preserve">, </w:t>
      </w:r>
      <w:r w:rsidR="00C8238B">
        <w:rPr>
          <w:rFonts w:ascii="Times New Roman" w:hAnsi="Times New Roman"/>
          <w:sz w:val="28"/>
          <w:szCs w:val="28"/>
        </w:rPr>
        <w:t>«</w:t>
      </w:r>
      <w:r w:rsidRPr="00F14301">
        <w:rPr>
          <w:rFonts w:ascii="Times New Roman" w:hAnsi="Times New Roman"/>
          <w:sz w:val="28"/>
          <w:szCs w:val="28"/>
        </w:rPr>
        <w:t>детская школа художественных ремесел</w:t>
      </w:r>
      <w:r w:rsidR="00C8238B">
        <w:rPr>
          <w:rFonts w:ascii="Times New Roman" w:hAnsi="Times New Roman"/>
          <w:sz w:val="28"/>
          <w:szCs w:val="28"/>
        </w:rPr>
        <w:t>»</w:t>
      </w:r>
      <w:r w:rsidRPr="00F14301">
        <w:rPr>
          <w:rFonts w:ascii="Times New Roman" w:hAnsi="Times New Roman"/>
          <w:sz w:val="28"/>
          <w:szCs w:val="28"/>
        </w:rPr>
        <w:t xml:space="preserve"> (далее - детские школы искусств));</w:t>
      </w:r>
    </w:p>
    <w:p w:rsidR="001C1CFF" w:rsidRPr="004A1D96" w:rsidRDefault="00F14301" w:rsidP="00F14301">
      <w:pPr>
        <w:widowControl w:val="0"/>
        <w:tabs>
          <w:tab w:val="left" w:pos="0"/>
          <w:tab w:val="left" w:pos="709"/>
        </w:tabs>
        <w:spacing w:line="360" w:lineRule="auto"/>
        <w:ind w:firstLine="709"/>
        <w:jc w:val="both"/>
        <w:rPr>
          <w:rFonts w:ascii="Times New Roman" w:hAnsi="Times New Roman"/>
          <w:color w:val="auto"/>
          <w:spacing w:val="3"/>
          <w:sz w:val="28"/>
          <w:szCs w:val="28"/>
        </w:rPr>
      </w:pPr>
      <w:r w:rsidRPr="00F14301">
        <w:rPr>
          <w:rFonts w:ascii="Times New Roman" w:hAnsi="Times New Roman"/>
          <w:sz w:val="28"/>
          <w:szCs w:val="28"/>
        </w:rPr>
        <w:t xml:space="preserve">- доля детей в возрасте от 5 до 18 лет, </w:t>
      </w:r>
      <w:r w:rsidRPr="004A1D96">
        <w:rPr>
          <w:rFonts w:ascii="Times New Roman" w:hAnsi="Times New Roman"/>
          <w:color w:val="auto"/>
          <w:sz w:val="28"/>
          <w:szCs w:val="28"/>
        </w:rPr>
        <w:t>обучающихся по дополнительным общеразвивающим программам за счет социального сертификата на получение муниципальной услуги в социальной сфере.»</w:t>
      </w:r>
      <w:r w:rsidR="00C8238B">
        <w:rPr>
          <w:rFonts w:ascii="Times New Roman" w:hAnsi="Times New Roman"/>
          <w:color w:val="auto"/>
          <w:sz w:val="28"/>
          <w:szCs w:val="28"/>
        </w:rPr>
        <w:t>.</w:t>
      </w:r>
    </w:p>
    <w:p w:rsidR="00F14301" w:rsidRDefault="00F14301" w:rsidP="00F14301">
      <w:pPr>
        <w:widowControl w:val="0"/>
        <w:tabs>
          <w:tab w:val="left" w:pos="0"/>
          <w:tab w:val="left" w:pos="709"/>
        </w:tabs>
        <w:spacing w:line="360" w:lineRule="auto"/>
        <w:ind w:firstLine="709"/>
        <w:jc w:val="both"/>
        <w:rPr>
          <w:rFonts w:ascii="Times New Roman" w:hAnsi="Times New Roman"/>
          <w:spacing w:val="3"/>
          <w:sz w:val="28"/>
        </w:rPr>
      </w:pPr>
      <w:r>
        <w:rPr>
          <w:rFonts w:ascii="Times New Roman" w:hAnsi="Times New Roman"/>
          <w:spacing w:val="3"/>
          <w:sz w:val="28"/>
          <w:szCs w:val="28"/>
        </w:rPr>
        <w:t xml:space="preserve">1.4. </w:t>
      </w:r>
      <w:r>
        <w:rPr>
          <w:rFonts w:ascii="Times New Roman" w:hAnsi="Times New Roman"/>
          <w:sz w:val="28"/>
          <w:szCs w:val="28"/>
        </w:rPr>
        <w:t xml:space="preserve">Раздел 1 паспорта подпрограммы муниципальной программы </w:t>
      </w:r>
      <w:r w:rsidRPr="00F14301">
        <w:rPr>
          <w:rFonts w:ascii="Times New Roman" w:hAnsi="Times New Roman"/>
          <w:sz w:val="28"/>
          <w:szCs w:val="28"/>
        </w:rPr>
        <w:t>«Развитие дополнительного образования, отдыха, оздоровления и занятости детей и подростков Дальнереченского городского округа»</w:t>
      </w:r>
      <w:r>
        <w:rPr>
          <w:rFonts w:ascii="Times New Roman" w:hAnsi="Times New Roman"/>
          <w:sz w:val="28"/>
          <w:szCs w:val="28"/>
        </w:rPr>
        <w:t xml:space="preserve"> «Общая характеристика сферы реализации подпрограммы» </w:t>
      </w:r>
      <w:r>
        <w:rPr>
          <w:rFonts w:ascii="Times New Roman" w:hAnsi="Times New Roman"/>
          <w:spacing w:val="3"/>
          <w:sz w:val="28"/>
        </w:rPr>
        <w:t>читать в следующей редакции:</w:t>
      </w:r>
    </w:p>
    <w:p w:rsidR="00F14301" w:rsidRPr="00F14301" w:rsidRDefault="00F14301" w:rsidP="00F14301">
      <w:pPr>
        <w:spacing w:line="360" w:lineRule="auto"/>
        <w:ind w:firstLine="720"/>
        <w:jc w:val="both"/>
        <w:rPr>
          <w:rFonts w:ascii="Times New Roman" w:hAnsi="Times New Roman"/>
          <w:sz w:val="28"/>
          <w:szCs w:val="28"/>
        </w:rPr>
      </w:pPr>
      <w:r>
        <w:rPr>
          <w:rFonts w:ascii="Times New Roman" w:hAnsi="Times New Roman"/>
          <w:spacing w:val="3"/>
          <w:sz w:val="28"/>
          <w:szCs w:val="28"/>
        </w:rPr>
        <w:lastRenderedPageBreak/>
        <w:t>«</w:t>
      </w:r>
      <w:r w:rsidRPr="00F14301">
        <w:rPr>
          <w:rFonts w:ascii="Times New Roman" w:hAnsi="Times New Roman"/>
          <w:sz w:val="28"/>
          <w:szCs w:val="28"/>
        </w:rPr>
        <w:t xml:space="preserve">Сеть учреждений дополнительного образования детей в Дальнереченском городском округе представлена МБОУ ДОД </w:t>
      </w:r>
      <w:r w:rsidR="00C8238B">
        <w:rPr>
          <w:rFonts w:ascii="Times New Roman" w:hAnsi="Times New Roman"/>
          <w:sz w:val="28"/>
          <w:szCs w:val="28"/>
        </w:rPr>
        <w:t>«</w:t>
      </w:r>
      <w:r w:rsidRPr="00F14301">
        <w:rPr>
          <w:rFonts w:ascii="Times New Roman" w:hAnsi="Times New Roman"/>
          <w:sz w:val="28"/>
          <w:szCs w:val="28"/>
        </w:rPr>
        <w:t>Детско-юношеская спортивная школа</w:t>
      </w:r>
      <w:r w:rsidR="00C8238B">
        <w:rPr>
          <w:rFonts w:ascii="Times New Roman" w:hAnsi="Times New Roman"/>
          <w:sz w:val="28"/>
          <w:szCs w:val="28"/>
        </w:rPr>
        <w:t>»</w:t>
      </w:r>
      <w:r w:rsidRPr="00F14301">
        <w:rPr>
          <w:rFonts w:ascii="Times New Roman" w:hAnsi="Times New Roman"/>
          <w:sz w:val="28"/>
          <w:szCs w:val="28"/>
        </w:rPr>
        <w:t xml:space="preserve">. </w:t>
      </w:r>
    </w:p>
    <w:p w:rsidR="00F14301" w:rsidRPr="00F14301" w:rsidRDefault="00F14301" w:rsidP="00F14301">
      <w:pPr>
        <w:spacing w:line="360" w:lineRule="auto"/>
        <w:ind w:firstLine="720"/>
        <w:jc w:val="both"/>
        <w:rPr>
          <w:rFonts w:ascii="Times New Roman" w:hAnsi="Times New Roman"/>
          <w:sz w:val="28"/>
          <w:szCs w:val="28"/>
        </w:rPr>
      </w:pPr>
      <w:r w:rsidRPr="00F14301">
        <w:rPr>
          <w:rFonts w:ascii="Times New Roman" w:hAnsi="Times New Roman"/>
          <w:sz w:val="28"/>
          <w:szCs w:val="28"/>
        </w:rPr>
        <w:t>25 декабря 2020г</w:t>
      </w:r>
      <w:r w:rsidR="00C8238B">
        <w:rPr>
          <w:rFonts w:ascii="Times New Roman" w:hAnsi="Times New Roman"/>
          <w:sz w:val="28"/>
          <w:szCs w:val="28"/>
        </w:rPr>
        <w:t>ода</w:t>
      </w:r>
      <w:r w:rsidRPr="00F14301">
        <w:rPr>
          <w:rFonts w:ascii="Times New Roman" w:hAnsi="Times New Roman"/>
          <w:sz w:val="28"/>
          <w:szCs w:val="28"/>
        </w:rPr>
        <w:t xml:space="preserve"> открылся новый спортивный комплекс «Спарта». Всего в комплексе могут заниматься около 580 человек. В здании появились два универсальных спортивных зала для игры в баскетбол, волейбол и мини-футбол, залы для занятий боксом и тяжелой атлетикой, а также медкабинет, душевые кабинки, раздевалки и комнаты для тренеров.</w:t>
      </w:r>
    </w:p>
    <w:p w:rsidR="00F14301" w:rsidRPr="00F14301" w:rsidRDefault="00F14301" w:rsidP="00F14301">
      <w:pPr>
        <w:spacing w:line="360" w:lineRule="auto"/>
        <w:ind w:firstLine="720"/>
        <w:jc w:val="both"/>
        <w:rPr>
          <w:rFonts w:ascii="Times New Roman" w:hAnsi="Times New Roman"/>
          <w:sz w:val="28"/>
          <w:szCs w:val="28"/>
        </w:rPr>
      </w:pPr>
      <w:r w:rsidRPr="00F14301">
        <w:rPr>
          <w:rFonts w:ascii="Times New Roman" w:hAnsi="Times New Roman"/>
          <w:sz w:val="28"/>
          <w:szCs w:val="28"/>
        </w:rPr>
        <w:t xml:space="preserve"> В новом здании работает детско-юношеская спортивная школа. Сейчас там действуют спортивные секции по футболу, мини-футболу, баскетболу, волейболу, настольному теннису, тяжелой атлетике, боксу, киокушинкай и другим видам спорта. Спортивные секции работают с утра и до позднего вечера. </w:t>
      </w:r>
    </w:p>
    <w:p w:rsidR="00F14301" w:rsidRPr="00F14301" w:rsidRDefault="00F14301" w:rsidP="00F14301">
      <w:pPr>
        <w:spacing w:line="360" w:lineRule="auto"/>
        <w:ind w:firstLine="720"/>
        <w:jc w:val="both"/>
        <w:rPr>
          <w:rFonts w:ascii="Times New Roman" w:hAnsi="Times New Roman"/>
          <w:sz w:val="28"/>
          <w:szCs w:val="28"/>
        </w:rPr>
      </w:pPr>
      <w:r w:rsidRPr="00F14301">
        <w:rPr>
          <w:rFonts w:ascii="Times New Roman" w:hAnsi="Times New Roman"/>
          <w:sz w:val="28"/>
          <w:szCs w:val="28"/>
        </w:rPr>
        <w:t>Благодаря открытию спортивного комплекса дети и молодежь получили уникальные возможности ставить новые рекорды и добиваться результатов.</w:t>
      </w:r>
    </w:p>
    <w:p w:rsidR="00F14301" w:rsidRPr="00F14301" w:rsidRDefault="00F14301" w:rsidP="00F14301">
      <w:pPr>
        <w:spacing w:line="360" w:lineRule="auto"/>
        <w:ind w:firstLine="720"/>
        <w:jc w:val="both"/>
        <w:rPr>
          <w:rFonts w:ascii="Times New Roman" w:hAnsi="Times New Roman"/>
          <w:sz w:val="28"/>
          <w:szCs w:val="28"/>
        </w:rPr>
      </w:pPr>
      <w:r w:rsidRPr="00F14301">
        <w:rPr>
          <w:rFonts w:ascii="Times New Roman" w:hAnsi="Times New Roman"/>
          <w:sz w:val="28"/>
          <w:szCs w:val="28"/>
        </w:rPr>
        <w:t xml:space="preserve">Ключевая задача развития дополнительного образования обучающихся в течение 2021-2024 годов будет направлена на разработку комплекса инновационных программ, обеспечивающих развитие мотивации к обучению посредством активного вовлечения детей в области туризма и спорта. </w:t>
      </w:r>
    </w:p>
    <w:p w:rsidR="00F14301" w:rsidRPr="00F14301" w:rsidRDefault="00F14301" w:rsidP="00F14301">
      <w:pPr>
        <w:spacing w:line="360" w:lineRule="auto"/>
        <w:ind w:firstLine="708"/>
        <w:jc w:val="both"/>
        <w:rPr>
          <w:rFonts w:ascii="Times New Roman" w:hAnsi="Times New Roman"/>
          <w:sz w:val="28"/>
          <w:szCs w:val="28"/>
        </w:rPr>
      </w:pPr>
      <w:r w:rsidRPr="00F14301">
        <w:rPr>
          <w:rFonts w:ascii="Times New Roman" w:hAnsi="Times New Roman"/>
          <w:sz w:val="28"/>
          <w:szCs w:val="28"/>
        </w:rPr>
        <w:t>Организация отдыха, оздоровления  и занятости детей и подростков – одно из приоритетных направлений государственной социальной политики, проводимой по обеспечению защиты прав и законных интересов детей и подростков.</w:t>
      </w:r>
    </w:p>
    <w:p w:rsidR="00F14301" w:rsidRPr="00F14301" w:rsidRDefault="00F14301" w:rsidP="00F14301">
      <w:pPr>
        <w:spacing w:line="360" w:lineRule="auto"/>
        <w:ind w:firstLine="720"/>
        <w:jc w:val="both"/>
        <w:rPr>
          <w:rFonts w:ascii="Times New Roman" w:hAnsi="Times New Roman"/>
          <w:sz w:val="28"/>
          <w:szCs w:val="28"/>
        </w:rPr>
      </w:pPr>
      <w:r w:rsidRPr="00F14301">
        <w:rPr>
          <w:rFonts w:ascii="Times New Roman" w:hAnsi="Times New Roman"/>
          <w:sz w:val="28"/>
          <w:szCs w:val="28"/>
        </w:rPr>
        <w:t xml:space="preserve">Организация отдыха, оздоровления и занятости детей и подростков очень важная составляющая социального благополучия. Задача муниципалитета - обеспечение необходимых условий для нормального содержательного отдыха детей, позволяющего организовать их свободное время. Необходимо использовать все возможности для укрепления здоровья детей, наполнить каникулярное время содержательной деятельностью, </w:t>
      </w:r>
      <w:r w:rsidRPr="00F14301">
        <w:rPr>
          <w:rFonts w:ascii="Times New Roman" w:hAnsi="Times New Roman"/>
          <w:sz w:val="28"/>
          <w:szCs w:val="28"/>
        </w:rPr>
        <w:lastRenderedPageBreak/>
        <w:t>направленной на развитие интеллектуальных, творческих способностей детей, их социальную  адаптацию.</w:t>
      </w:r>
    </w:p>
    <w:p w:rsidR="00F14301" w:rsidRPr="00F14301" w:rsidRDefault="00F14301" w:rsidP="00F14301">
      <w:pPr>
        <w:spacing w:line="360" w:lineRule="auto"/>
        <w:ind w:firstLine="708"/>
        <w:jc w:val="both"/>
        <w:rPr>
          <w:rFonts w:ascii="Times New Roman" w:hAnsi="Times New Roman"/>
          <w:sz w:val="28"/>
          <w:szCs w:val="28"/>
        </w:rPr>
      </w:pPr>
      <w:r w:rsidRPr="00F14301">
        <w:rPr>
          <w:rFonts w:ascii="Times New Roman" w:hAnsi="Times New Roman"/>
          <w:sz w:val="28"/>
          <w:szCs w:val="28"/>
        </w:rPr>
        <w:t>В настоящее время существует ряд проблем в сфере организации отдыха, оздоровления, занятости детей в каникулярное время:</w:t>
      </w:r>
    </w:p>
    <w:p w:rsidR="00F14301" w:rsidRPr="00F14301" w:rsidRDefault="00F14301" w:rsidP="00F14301">
      <w:pPr>
        <w:spacing w:line="360" w:lineRule="auto"/>
        <w:ind w:firstLine="708"/>
        <w:jc w:val="both"/>
        <w:rPr>
          <w:rFonts w:ascii="Times New Roman" w:hAnsi="Times New Roman"/>
          <w:sz w:val="28"/>
          <w:szCs w:val="28"/>
        </w:rPr>
      </w:pPr>
      <w:r w:rsidRPr="00F14301">
        <w:rPr>
          <w:rFonts w:ascii="Times New Roman" w:hAnsi="Times New Roman"/>
          <w:sz w:val="28"/>
          <w:szCs w:val="28"/>
        </w:rPr>
        <w:t>1) отсутствие своевременного и достаточного финансирования на подготовку учреждений, осуществляющих организацию оздоровления, отдыха, занятости детей и подростков в  каникулярное время, что не позволяет полностью удовлетворить запрос родителей на детские оздоровительные лагеря</w:t>
      </w:r>
      <w:r w:rsidRPr="00F14301">
        <w:rPr>
          <w:rFonts w:ascii="Times New Roman" w:hAnsi="Times New Roman"/>
          <w:color w:val="FF0000"/>
          <w:sz w:val="28"/>
          <w:szCs w:val="28"/>
        </w:rPr>
        <w:t xml:space="preserve"> </w:t>
      </w:r>
      <w:r w:rsidRPr="00F14301">
        <w:rPr>
          <w:rFonts w:ascii="Times New Roman" w:hAnsi="Times New Roman"/>
          <w:sz w:val="28"/>
          <w:szCs w:val="28"/>
        </w:rPr>
        <w:t>с комфортными условиями быта, современной организацией содержания досуга, укомплектованностью спортивным, игровым, компьютерным  оборудованием;</w:t>
      </w:r>
    </w:p>
    <w:p w:rsidR="00F14301" w:rsidRPr="00F14301" w:rsidRDefault="00F14301" w:rsidP="00F14301">
      <w:pPr>
        <w:spacing w:line="360" w:lineRule="auto"/>
        <w:ind w:firstLine="708"/>
        <w:jc w:val="both"/>
        <w:rPr>
          <w:rFonts w:ascii="Times New Roman" w:hAnsi="Times New Roman"/>
          <w:sz w:val="28"/>
          <w:szCs w:val="28"/>
        </w:rPr>
      </w:pPr>
      <w:r w:rsidRPr="00F14301">
        <w:rPr>
          <w:rFonts w:ascii="Times New Roman" w:hAnsi="Times New Roman"/>
          <w:sz w:val="28"/>
          <w:szCs w:val="28"/>
        </w:rPr>
        <w:t>2) недостаточное разнообразие организованных форм занятости, отдыха и оздоровления детей старшего школьного возраста;</w:t>
      </w:r>
    </w:p>
    <w:p w:rsidR="00F14301" w:rsidRPr="00F14301" w:rsidRDefault="00F14301" w:rsidP="00F14301">
      <w:pPr>
        <w:spacing w:line="360" w:lineRule="auto"/>
        <w:ind w:firstLine="708"/>
        <w:jc w:val="both"/>
        <w:rPr>
          <w:rFonts w:ascii="Times New Roman" w:hAnsi="Times New Roman"/>
          <w:sz w:val="28"/>
          <w:szCs w:val="28"/>
        </w:rPr>
      </w:pPr>
      <w:r w:rsidRPr="00F14301">
        <w:rPr>
          <w:rFonts w:ascii="Times New Roman" w:hAnsi="Times New Roman"/>
          <w:sz w:val="28"/>
          <w:szCs w:val="28"/>
        </w:rPr>
        <w:t>3) отсутствие финансирования на организацию и проведение тематических культурных и спортивно-массовых мероприятий в период каникулярного отдыха детей.</w:t>
      </w:r>
    </w:p>
    <w:p w:rsidR="00F14301" w:rsidRPr="00F14301" w:rsidRDefault="00F14301" w:rsidP="00F14301">
      <w:pPr>
        <w:spacing w:line="360" w:lineRule="auto"/>
        <w:ind w:right="97" w:firstLine="540"/>
        <w:jc w:val="both"/>
        <w:rPr>
          <w:rFonts w:ascii="Times New Roman" w:hAnsi="Times New Roman"/>
          <w:sz w:val="28"/>
          <w:szCs w:val="28"/>
        </w:rPr>
      </w:pPr>
      <w:r w:rsidRPr="00F14301">
        <w:rPr>
          <w:rFonts w:ascii="Times New Roman" w:hAnsi="Times New Roman"/>
          <w:sz w:val="28"/>
          <w:szCs w:val="28"/>
        </w:rPr>
        <w:t xml:space="preserve"> </w:t>
      </w:r>
      <w:r w:rsidRPr="00F14301">
        <w:rPr>
          <w:rFonts w:ascii="Times New Roman" w:hAnsi="Times New Roman"/>
          <w:sz w:val="28"/>
          <w:szCs w:val="28"/>
        </w:rPr>
        <w:tab/>
        <w:t>В Дальнереченском городском округе основные задачи патриотического воспитания в последние годы решаются путем проведения мероприятий, предусмотренных годовыми  планами  работы  структурных подразделений администрации Дальнереченского городского округа.</w:t>
      </w:r>
    </w:p>
    <w:p w:rsidR="00F14301" w:rsidRPr="00F14301" w:rsidRDefault="00F14301" w:rsidP="00F14301">
      <w:pPr>
        <w:spacing w:line="360" w:lineRule="auto"/>
        <w:ind w:right="97" w:firstLine="708"/>
        <w:jc w:val="both"/>
        <w:rPr>
          <w:rFonts w:ascii="Times New Roman" w:hAnsi="Times New Roman"/>
          <w:sz w:val="28"/>
          <w:szCs w:val="28"/>
        </w:rPr>
      </w:pPr>
      <w:r w:rsidRPr="00F14301">
        <w:rPr>
          <w:rFonts w:ascii="Times New Roman" w:hAnsi="Times New Roman"/>
          <w:sz w:val="28"/>
          <w:szCs w:val="28"/>
        </w:rPr>
        <w:t>Осуществляется  координация деятельности образовательных, спортивных учреждений, общественных объединений, творческих союзов, молодежных центров, религиозных организаций по решению проблем патриотического воспитания жителей Дальнереченского городского округа.</w:t>
      </w:r>
    </w:p>
    <w:p w:rsidR="00F14301" w:rsidRPr="00F14301" w:rsidRDefault="00F14301" w:rsidP="00F14301">
      <w:pPr>
        <w:spacing w:line="360" w:lineRule="auto"/>
        <w:ind w:right="97" w:firstLine="540"/>
        <w:jc w:val="both"/>
        <w:rPr>
          <w:rFonts w:ascii="Times New Roman" w:hAnsi="Times New Roman"/>
          <w:sz w:val="28"/>
          <w:szCs w:val="28"/>
        </w:rPr>
      </w:pPr>
      <w:r w:rsidRPr="00F14301">
        <w:rPr>
          <w:rFonts w:ascii="Times New Roman" w:hAnsi="Times New Roman"/>
          <w:sz w:val="28"/>
          <w:szCs w:val="28"/>
        </w:rPr>
        <w:t xml:space="preserve"> </w:t>
      </w:r>
      <w:r w:rsidRPr="00F14301">
        <w:rPr>
          <w:rFonts w:ascii="Times New Roman" w:hAnsi="Times New Roman"/>
          <w:sz w:val="28"/>
          <w:szCs w:val="28"/>
        </w:rPr>
        <w:tab/>
        <w:t xml:space="preserve">Администрация Дальнереченского городского округа оказывает активную поддержку общественным объединениям в их работе по патриотическому воспитанию жителей Дальнереченского городского округа. </w:t>
      </w:r>
    </w:p>
    <w:p w:rsidR="00F14301" w:rsidRPr="00F14301" w:rsidRDefault="00F14301" w:rsidP="00F14301">
      <w:pPr>
        <w:spacing w:line="360" w:lineRule="auto"/>
        <w:ind w:right="97" w:firstLine="708"/>
        <w:jc w:val="both"/>
        <w:rPr>
          <w:rFonts w:ascii="Times New Roman" w:hAnsi="Times New Roman"/>
          <w:sz w:val="28"/>
          <w:szCs w:val="28"/>
        </w:rPr>
      </w:pPr>
      <w:r w:rsidRPr="00F14301">
        <w:rPr>
          <w:rFonts w:ascii="Times New Roman" w:hAnsi="Times New Roman"/>
          <w:sz w:val="28"/>
          <w:szCs w:val="28"/>
        </w:rPr>
        <w:t xml:space="preserve">Совет ветеранов (пенсионеров) Великой Отечественной войны, труда, Вооруженных Сил и правоохранительных органов Дальнереченского </w:t>
      </w:r>
      <w:r w:rsidRPr="00F14301">
        <w:rPr>
          <w:rFonts w:ascii="Times New Roman" w:hAnsi="Times New Roman"/>
          <w:sz w:val="28"/>
          <w:szCs w:val="28"/>
        </w:rPr>
        <w:lastRenderedPageBreak/>
        <w:t xml:space="preserve">городского округа является одной из самых многочисленных и влиятельных общественных организаций, которая  ведет постоянную работу по патриотическому воспитанию подрастающего поколения,   регулярно проводит встречи с учащимися образовательных учреждений округа.  </w:t>
      </w:r>
    </w:p>
    <w:p w:rsidR="00F14301" w:rsidRPr="00F14301" w:rsidRDefault="00F14301" w:rsidP="00F14301">
      <w:pPr>
        <w:spacing w:line="360" w:lineRule="auto"/>
        <w:ind w:right="97" w:firstLine="708"/>
        <w:jc w:val="both"/>
        <w:rPr>
          <w:rFonts w:ascii="Times New Roman" w:hAnsi="Times New Roman"/>
          <w:sz w:val="28"/>
          <w:szCs w:val="28"/>
        </w:rPr>
      </w:pPr>
      <w:r w:rsidRPr="00F14301">
        <w:rPr>
          <w:rFonts w:ascii="Times New Roman" w:hAnsi="Times New Roman"/>
          <w:sz w:val="28"/>
          <w:szCs w:val="28"/>
        </w:rPr>
        <w:t xml:space="preserve">В образовательных учреждениях Дальнереченского городского округа работают молодежные общественные объединения различной направленности (патриотической, экологической, творческой).   </w:t>
      </w:r>
    </w:p>
    <w:p w:rsidR="00F14301" w:rsidRPr="00F14301" w:rsidRDefault="00F14301" w:rsidP="00F14301">
      <w:pPr>
        <w:spacing w:line="360" w:lineRule="auto"/>
        <w:ind w:right="97" w:firstLine="708"/>
        <w:jc w:val="both"/>
        <w:rPr>
          <w:rFonts w:ascii="Times New Roman" w:hAnsi="Times New Roman"/>
          <w:sz w:val="28"/>
          <w:szCs w:val="28"/>
        </w:rPr>
      </w:pPr>
      <w:r w:rsidRPr="00F14301">
        <w:rPr>
          <w:rFonts w:ascii="Times New Roman" w:hAnsi="Times New Roman"/>
          <w:sz w:val="28"/>
          <w:szCs w:val="28"/>
        </w:rPr>
        <w:t>В Дальнереченском городском округе тимуровское движение стало важным направлением работы по патриотическому воспитанию, в оказании действенной помощи одиноким ветеранам Великой Отечественной войны. Школьники принимают активное участие в обработке и посадке огородов, уборке квартир, оказывают помощь ветеранам по хозяйству. На территории Дальнереченского городского округа действуют 5 тимуровских отрядов.</w:t>
      </w:r>
    </w:p>
    <w:p w:rsidR="00F14301" w:rsidRPr="00F14301" w:rsidRDefault="00F14301" w:rsidP="00F14301">
      <w:pPr>
        <w:spacing w:line="360" w:lineRule="auto"/>
        <w:ind w:right="97" w:firstLine="708"/>
        <w:jc w:val="both"/>
        <w:rPr>
          <w:rFonts w:ascii="Times New Roman" w:hAnsi="Times New Roman"/>
          <w:sz w:val="28"/>
          <w:szCs w:val="28"/>
        </w:rPr>
      </w:pPr>
      <w:r w:rsidRPr="00F14301">
        <w:rPr>
          <w:rFonts w:ascii="Times New Roman" w:hAnsi="Times New Roman"/>
          <w:sz w:val="28"/>
          <w:szCs w:val="28"/>
        </w:rPr>
        <w:t xml:space="preserve"> В общеобразовательных учреждениях созданы и ведут работу поисковые группы. Их задача – работа по сохранению памяти о воинах - дальнереченцах, погибших в годы Великой Отечественной войны, локальных войн.  </w:t>
      </w:r>
    </w:p>
    <w:p w:rsidR="00F14301" w:rsidRPr="00F14301" w:rsidRDefault="00F14301" w:rsidP="00F14301">
      <w:pPr>
        <w:spacing w:line="360" w:lineRule="auto"/>
        <w:ind w:right="97" w:firstLine="540"/>
        <w:jc w:val="both"/>
        <w:rPr>
          <w:rFonts w:ascii="Times New Roman" w:hAnsi="Times New Roman"/>
          <w:sz w:val="28"/>
          <w:szCs w:val="28"/>
        </w:rPr>
      </w:pPr>
      <w:r w:rsidRPr="00F14301">
        <w:rPr>
          <w:rFonts w:ascii="Times New Roman" w:hAnsi="Times New Roman"/>
          <w:sz w:val="28"/>
          <w:szCs w:val="28"/>
        </w:rPr>
        <w:t xml:space="preserve"> </w:t>
      </w:r>
      <w:r w:rsidR="00E5438D">
        <w:rPr>
          <w:rFonts w:ascii="Times New Roman" w:hAnsi="Times New Roman"/>
          <w:sz w:val="28"/>
          <w:szCs w:val="28"/>
        </w:rPr>
        <w:t xml:space="preserve">   </w:t>
      </w:r>
      <w:r w:rsidRPr="00F14301">
        <w:rPr>
          <w:rFonts w:ascii="Times New Roman" w:hAnsi="Times New Roman"/>
          <w:sz w:val="28"/>
          <w:szCs w:val="28"/>
        </w:rPr>
        <w:t xml:space="preserve">Одним из важнейших направлений патриотического воспитания стало воспитание родителей в духе ответственности за своих детей, с привлечением родительской общественности, представителей общественных организаций.  </w:t>
      </w:r>
    </w:p>
    <w:p w:rsidR="00F14301" w:rsidRPr="00F14301" w:rsidRDefault="00F14301" w:rsidP="00F14301">
      <w:pPr>
        <w:spacing w:line="360" w:lineRule="auto"/>
        <w:ind w:right="97" w:firstLine="708"/>
        <w:jc w:val="both"/>
        <w:rPr>
          <w:rFonts w:ascii="Times New Roman" w:hAnsi="Times New Roman"/>
          <w:sz w:val="28"/>
          <w:szCs w:val="28"/>
        </w:rPr>
      </w:pPr>
      <w:r w:rsidRPr="00F14301">
        <w:rPr>
          <w:rFonts w:ascii="Times New Roman" w:hAnsi="Times New Roman"/>
          <w:sz w:val="28"/>
          <w:szCs w:val="28"/>
        </w:rPr>
        <w:t>Систематизирована работа по воспитанию гражданственности у детей и молодежи во всех образовательных учреждениях округа. Увеличилось число молодежи, активно участвующей в мероприятиях патриотической направленности, в работе в составе тимуровских отрядов, волонтерских объединений, различных творческих объединений.</w:t>
      </w:r>
    </w:p>
    <w:p w:rsidR="00F14301" w:rsidRPr="00F14301" w:rsidRDefault="00F14301" w:rsidP="00F14301">
      <w:pPr>
        <w:spacing w:line="360" w:lineRule="auto"/>
        <w:ind w:right="97" w:firstLine="708"/>
        <w:jc w:val="both"/>
        <w:rPr>
          <w:rFonts w:ascii="Times New Roman" w:hAnsi="Times New Roman"/>
          <w:sz w:val="28"/>
          <w:szCs w:val="28"/>
        </w:rPr>
      </w:pPr>
      <w:r w:rsidRPr="00F14301">
        <w:rPr>
          <w:rFonts w:ascii="Times New Roman" w:hAnsi="Times New Roman"/>
          <w:sz w:val="28"/>
          <w:szCs w:val="28"/>
        </w:rPr>
        <w:t xml:space="preserve">Ведется системная и скоординированная работа с допризывной молодежью по подготовке ее к службе в армии. По традиции весной и осенью проводятся торжественные мероприятия, посвященные проводам юношей на службу в ряды Вооруженных Сил РФ. Призывникам дают </w:t>
      </w:r>
      <w:r w:rsidRPr="00F14301">
        <w:rPr>
          <w:rFonts w:ascii="Times New Roman" w:hAnsi="Times New Roman"/>
          <w:sz w:val="28"/>
          <w:szCs w:val="28"/>
        </w:rPr>
        <w:lastRenderedPageBreak/>
        <w:t xml:space="preserve">напутствие представители администрации округа, общественности, военкомата. </w:t>
      </w:r>
    </w:p>
    <w:p w:rsidR="00F14301" w:rsidRPr="00F14301" w:rsidRDefault="00F14301" w:rsidP="00F14301">
      <w:pPr>
        <w:spacing w:line="360" w:lineRule="auto"/>
        <w:ind w:right="97" w:firstLine="708"/>
        <w:jc w:val="both"/>
        <w:rPr>
          <w:rFonts w:ascii="Times New Roman" w:hAnsi="Times New Roman"/>
          <w:sz w:val="28"/>
          <w:szCs w:val="28"/>
        </w:rPr>
      </w:pPr>
      <w:r w:rsidRPr="00F14301">
        <w:rPr>
          <w:rFonts w:ascii="Times New Roman" w:hAnsi="Times New Roman"/>
          <w:sz w:val="28"/>
          <w:szCs w:val="28"/>
        </w:rPr>
        <w:t>В образовательных учреждениях созданы музеи и уголки Боевой и Трудовой Славы.</w:t>
      </w:r>
    </w:p>
    <w:p w:rsidR="00F14301" w:rsidRPr="00F14301" w:rsidRDefault="00F14301" w:rsidP="00F14301">
      <w:pPr>
        <w:spacing w:line="360" w:lineRule="auto"/>
        <w:ind w:right="97" w:firstLine="708"/>
        <w:jc w:val="both"/>
        <w:rPr>
          <w:rFonts w:ascii="Times New Roman" w:hAnsi="Times New Roman"/>
          <w:sz w:val="28"/>
          <w:szCs w:val="28"/>
        </w:rPr>
      </w:pPr>
      <w:r w:rsidRPr="00F14301">
        <w:rPr>
          <w:rFonts w:ascii="Times New Roman" w:hAnsi="Times New Roman"/>
          <w:sz w:val="28"/>
          <w:szCs w:val="28"/>
        </w:rPr>
        <w:t xml:space="preserve">В музее истории города Дальнереченска ведется целенаправленная работа по сохранению памяти о жителях Дальнереченского городского округа, внесших большой вклад в становление, развитие города. Проводятся встречи с ветеранами Великой Отечественной войны,  молодежью и населением города. </w:t>
      </w:r>
    </w:p>
    <w:p w:rsidR="00F14301" w:rsidRPr="00F14301" w:rsidRDefault="00F14301" w:rsidP="00F14301">
      <w:pPr>
        <w:spacing w:line="360" w:lineRule="auto"/>
        <w:ind w:right="97" w:firstLine="708"/>
        <w:jc w:val="both"/>
        <w:rPr>
          <w:rFonts w:ascii="Times New Roman" w:hAnsi="Times New Roman"/>
          <w:sz w:val="28"/>
          <w:szCs w:val="28"/>
        </w:rPr>
      </w:pPr>
      <w:r w:rsidRPr="00F14301">
        <w:rPr>
          <w:rFonts w:ascii="Times New Roman" w:hAnsi="Times New Roman"/>
          <w:sz w:val="28"/>
          <w:szCs w:val="28"/>
        </w:rPr>
        <w:t>На территории Дальнереченского городского округа на особом учете и контроле находятся памятники истории и культуры.</w:t>
      </w:r>
    </w:p>
    <w:p w:rsidR="00F14301" w:rsidRPr="00F14301" w:rsidRDefault="00F14301" w:rsidP="00F14301">
      <w:pPr>
        <w:spacing w:line="360" w:lineRule="auto"/>
        <w:ind w:right="97" w:firstLine="708"/>
        <w:jc w:val="both"/>
        <w:rPr>
          <w:rFonts w:ascii="Times New Roman" w:hAnsi="Times New Roman"/>
          <w:sz w:val="28"/>
          <w:szCs w:val="28"/>
        </w:rPr>
      </w:pPr>
      <w:r w:rsidRPr="00F14301">
        <w:rPr>
          <w:rFonts w:ascii="Times New Roman" w:hAnsi="Times New Roman"/>
          <w:sz w:val="28"/>
          <w:szCs w:val="28"/>
        </w:rPr>
        <w:t>Образовательные учреждения, общественные объединения принимают участие в санитарной очистке территории памятников истории и культуры, мест захоронений воинов – дальнереченцев, погибших в годы Великой Отечественной войны, при исполнении воинского долга. В городе установлено 12 мемориальных досок, у которых проводятся памятные мероприятия.</w:t>
      </w:r>
    </w:p>
    <w:p w:rsidR="00F14301" w:rsidRPr="00F14301" w:rsidRDefault="00F14301" w:rsidP="00F14301">
      <w:pPr>
        <w:tabs>
          <w:tab w:val="left" w:pos="1910"/>
        </w:tabs>
        <w:spacing w:line="360" w:lineRule="auto"/>
        <w:ind w:right="97" w:firstLine="526"/>
        <w:jc w:val="both"/>
        <w:rPr>
          <w:rFonts w:ascii="Times New Roman" w:hAnsi="Times New Roman"/>
          <w:sz w:val="28"/>
          <w:szCs w:val="28"/>
        </w:rPr>
      </w:pPr>
      <w:r w:rsidRPr="00F14301">
        <w:rPr>
          <w:rFonts w:ascii="Times New Roman" w:hAnsi="Times New Roman"/>
          <w:sz w:val="28"/>
          <w:szCs w:val="28"/>
        </w:rPr>
        <w:t xml:space="preserve">  Мероприятия патриотической направленности освещаются в электронных и печатных средствах массовой информации Дальнереченского городского округа. </w:t>
      </w:r>
      <w:r w:rsidRPr="00F14301">
        <w:rPr>
          <w:rFonts w:ascii="Times New Roman" w:hAnsi="Times New Roman"/>
          <w:spacing w:val="-3"/>
          <w:sz w:val="28"/>
          <w:szCs w:val="28"/>
        </w:rPr>
        <w:t xml:space="preserve"> </w:t>
      </w:r>
      <w:r w:rsidRPr="00F14301">
        <w:rPr>
          <w:rFonts w:ascii="Times New Roman" w:hAnsi="Times New Roman"/>
          <w:sz w:val="28"/>
          <w:szCs w:val="28"/>
        </w:rPr>
        <w:t xml:space="preserve"> </w:t>
      </w:r>
    </w:p>
    <w:p w:rsidR="00F14301" w:rsidRPr="00F14301" w:rsidRDefault="00F14301" w:rsidP="00F14301">
      <w:pPr>
        <w:spacing w:line="360" w:lineRule="auto"/>
        <w:ind w:right="97" w:firstLine="708"/>
        <w:jc w:val="both"/>
        <w:rPr>
          <w:rFonts w:ascii="Times New Roman" w:hAnsi="Times New Roman"/>
          <w:spacing w:val="-1"/>
          <w:sz w:val="28"/>
          <w:szCs w:val="28"/>
        </w:rPr>
      </w:pPr>
      <w:r w:rsidRPr="00F14301">
        <w:rPr>
          <w:rFonts w:ascii="Times New Roman" w:hAnsi="Times New Roman"/>
          <w:sz w:val="28"/>
          <w:szCs w:val="28"/>
        </w:rPr>
        <w:t xml:space="preserve">Третий год отделом молодежной политики, культуры и спорта Дальнереченского городского округа  проводится   конкурс среди молодежных СМИ, с целью более активного привлечения городских средств массовой информации к </w:t>
      </w:r>
      <w:r w:rsidRPr="00F14301">
        <w:rPr>
          <w:rFonts w:ascii="Times New Roman" w:hAnsi="Times New Roman"/>
          <w:spacing w:val="-2"/>
          <w:sz w:val="28"/>
          <w:szCs w:val="28"/>
        </w:rPr>
        <w:t xml:space="preserve">формированию чувства патриотизма, любви к </w:t>
      </w:r>
      <w:r w:rsidRPr="00F14301">
        <w:rPr>
          <w:rFonts w:ascii="Times New Roman" w:hAnsi="Times New Roman"/>
          <w:sz w:val="28"/>
          <w:szCs w:val="28"/>
        </w:rPr>
        <w:t xml:space="preserve">родному городу, пропаганде социально активной жизненной позиции у подростков и </w:t>
      </w:r>
      <w:r w:rsidRPr="00F14301">
        <w:rPr>
          <w:rFonts w:ascii="Times New Roman" w:hAnsi="Times New Roman"/>
          <w:spacing w:val="-1"/>
          <w:sz w:val="28"/>
          <w:szCs w:val="28"/>
        </w:rPr>
        <w:t>молодежи Дальнереченского городского округа.</w:t>
      </w:r>
    </w:p>
    <w:p w:rsidR="00F14301" w:rsidRPr="00F14301" w:rsidRDefault="00F14301" w:rsidP="00F14301">
      <w:pPr>
        <w:spacing w:line="360" w:lineRule="auto"/>
        <w:ind w:right="97" w:firstLine="708"/>
        <w:jc w:val="both"/>
        <w:rPr>
          <w:rFonts w:ascii="Times New Roman" w:hAnsi="Times New Roman"/>
          <w:sz w:val="28"/>
          <w:szCs w:val="28"/>
        </w:rPr>
      </w:pPr>
      <w:r w:rsidRPr="00F14301">
        <w:rPr>
          <w:rFonts w:ascii="Times New Roman" w:hAnsi="Times New Roman"/>
          <w:spacing w:val="-1"/>
          <w:sz w:val="28"/>
          <w:szCs w:val="28"/>
        </w:rPr>
        <w:t xml:space="preserve">Благодаря совместным усилиям администрации </w:t>
      </w:r>
      <w:r w:rsidR="00C8238B" w:rsidRPr="00F14301">
        <w:rPr>
          <w:rFonts w:ascii="Times New Roman" w:hAnsi="Times New Roman"/>
          <w:spacing w:val="-1"/>
          <w:sz w:val="28"/>
          <w:szCs w:val="28"/>
        </w:rPr>
        <w:t xml:space="preserve">Дальнереченского городского </w:t>
      </w:r>
      <w:r w:rsidRPr="00F14301">
        <w:rPr>
          <w:rFonts w:ascii="Times New Roman" w:hAnsi="Times New Roman"/>
          <w:spacing w:val="-1"/>
          <w:sz w:val="28"/>
          <w:szCs w:val="28"/>
        </w:rPr>
        <w:t xml:space="preserve">округа, Думы Дальнереченского городского округа, учреждений образования, культуры, спорта, общественных объединений в Дальнереченском городском округе проведена большая работа по </w:t>
      </w:r>
      <w:r w:rsidRPr="00F14301">
        <w:rPr>
          <w:rFonts w:ascii="Times New Roman" w:hAnsi="Times New Roman"/>
          <w:spacing w:val="-1"/>
          <w:sz w:val="28"/>
          <w:szCs w:val="28"/>
        </w:rPr>
        <w:lastRenderedPageBreak/>
        <w:t xml:space="preserve">патриотическому воспитанию жителей, достигнуты определенные  положительные результаты. Молодежь  активно участвует в мероприятиях патриотической направленности, грантовых конкурсах, волонтерских акциях.  </w:t>
      </w:r>
    </w:p>
    <w:p w:rsidR="00F14301" w:rsidRPr="00F14301" w:rsidRDefault="00F14301" w:rsidP="00F14301">
      <w:pPr>
        <w:spacing w:line="360" w:lineRule="auto"/>
        <w:ind w:right="97" w:firstLine="708"/>
        <w:jc w:val="both"/>
        <w:rPr>
          <w:rFonts w:ascii="Times New Roman" w:hAnsi="Times New Roman"/>
          <w:sz w:val="28"/>
          <w:szCs w:val="28"/>
        </w:rPr>
      </w:pPr>
      <w:r w:rsidRPr="00F14301">
        <w:rPr>
          <w:rFonts w:ascii="Times New Roman" w:hAnsi="Times New Roman"/>
          <w:sz w:val="28"/>
          <w:szCs w:val="28"/>
        </w:rPr>
        <w:t xml:space="preserve">Патриотическое воспитание является основным стержнем общего воспитательного процесса, представляет собой системную и целенаправленную деятельность по формированию высокого патриотического сознания, чувства верности своему Отечеству, готовности к выполнению гражданского долга, конституционных обязанностей по защите интересов Родины у жителей Дальнереченского городского округа. </w:t>
      </w:r>
    </w:p>
    <w:p w:rsidR="00F14301" w:rsidRPr="00F14301" w:rsidRDefault="00F14301" w:rsidP="00F14301">
      <w:pPr>
        <w:spacing w:line="360" w:lineRule="auto"/>
        <w:ind w:right="97" w:firstLine="708"/>
        <w:jc w:val="both"/>
        <w:rPr>
          <w:rFonts w:ascii="Times New Roman" w:hAnsi="Times New Roman"/>
          <w:sz w:val="28"/>
          <w:szCs w:val="28"/>
        </w:rPr>
      </w:pPr>
      <w:r w:rsidRPr="00F14301">
        <w:rPr>
          <w:rFonts w:ascii="Times New Roman" w:hAnsi="Times New Roman"/>
          <w:sz w:val="28"/>
          <w:szCs w:val="28"/>
        </w:rPr>
        <w:t>За успехи в работе по патриотическому воспитанию Дальнереченский городской округ в 2017 году награжден Почётным знаком «За активную работу по патриотическому воспитанию граждан Российской Федерации», учреждённым Геральдическим советом при Президенте РФ.</w:t>
      </w:r>
    </w:p>
    <w:p w:rsidR="00F14301" w:rsidRPr="00F14301" w:rsidRDefault="00F14301" w:rsidP="00F14301">
      <w:pPr>
        <w:spacing w:line="360" w:lineRule="auto"/>
        <w:ind w:right="97" w:firstLine="708"/>
        <w:jc w:val="both"/>
        <w:rPr>
          <w:rFonts w:ascii="Times New Roman" w:hAnsi="Times New Roman"/>
          <w:sz w:val="28"/>
          <w:szCs w:val="28"/>
        </w:rPr>
      </w:pPr>
      <w:r w:rsidRPr="00F14301">
        <w:rPr>
          <w:rFonts w:ascii="Times New Roman" w:hAnsi="Times New Roman"/>
          <w:sz w:val="28"/>
          <w:szCs w:val="28"/>
        </w:rPr>
        <w:t>Вместе с тем, для эффективного функционирования системы патриотического воспитания жителей в Дальнереченском городском округе сделано еще не все.</w:t>
      </w:r>
    </w:p>
    <w:p w:rsidR="00F14301" w:rsidRPr="00F14301" w:rsidRDefault="00F14301" w:rsidP="00F14301">
      <w:pPr>
        <w:spacing w:line="360" w:lineRule="auto"/>
        <w:ind w:right="97" w:firstLine="708"/>
        <w:jc w:val="both"/>
        <w:rPr>
          <w:rFonts w:ascii="Times New Roman" w:hAnsi="Times New Roman"/>
          <w:sz w:val="28"/>
          <w:szCs w:val="28"/>
        </w:rPr>
      </w:pPr>
      <w:r w:rsidRPr="00F14301">
        <w:rPr>
          <w:rFonts w:ascii="Times New Roman" w:hAnsi="Times New Roman"/>
          <w:sz w:val="28"/>
          <w:szCs w:val="28"/>
        </w:rPr>
        <w:t xml:space="preserve">Патриотизм еще не стал в полной мере объединяющей основой нашего общества: </w:t>
      </w:r>
    </w:p>
    <w:p w:rsidR="00F14301" w:rsidRPr="00F14301" w:rsidRDefault="00F14301" w:rsidP="00F14301">
      <w:pPr>
        <w:spacing w:line="360" w:lineRule="auto"/>
        <w:ind w:right="97" w:firstLine="708"/>
        <w:jc w:val="both"/>
        <w:rPr>
          <w:rFonts w:ascii="Times New Roman" w:hAnsi="Times New Roman"/>
          <w:sz w:val="28"/>
          <w:szCs w:val="28"/>
        </w:rPr>
      </w:pPr>
      <w:r w:rsidRPr="00F14301">
        <w:rPr>
          <w:rFonts w:ascii="Times New Roman" w:hAnsi="Times New Roman"/>
          <w:sz w:val="28"/>
          <w:szCs w:val="28"/>
        </w:rPr>
        <w:t xml:space="preserve">- невысокая активность населения Дальнереченского городского округа  в благоустройстве, уборке, озеленении родного города, заботе о нем; </w:t>
      </w:r>
    </w:p>
    <w:p w:rsidR="00F14301" w:rsidRPr="00F14301" w:rsidRDefault="00F14301" w:rsidP="00F14301">
      <w:pPr>
        <w:spacing w:line="360" w:lineRule="auto"/>
        <w:ind w:right="97" w:firstLine="708"/>
        <w:jc w:val="both"/>
        <w:rPr>
          <w:rFonts w:ascii="Times New Roman" w:hAnsi="Times New Roman"/>
          <w:sz w:val="28"/>
          <w:szCs w:val="28"/>
        </w:rPr>
      </w:pPr>
      <w:r w:rsidRPr="00F14301">
        <w:rPr>
          <w:rFonts w:ascii="Times New Roman" w:hAnsi="Times New Roman"/>
          <w:sz w:val="28"/>
          <w:szCs w:val="28"/>
        </w:rPr>
        <w:t xml:space="preserve">- не все жители Дальнереченского городского округа  стараются сохранять памятники истории  и культуры в надлежащем порядке; </w:t>
      </w:r>
    </w:p>
    <w:p w:rsidR="00F14301" w:rsidRPr="00F14301" w:rsidRDefault="00F14301" w:rsidP="00F14301">
      <w:pPr>
        <w:spacing w:line="360" w:lineRule="auto"/>
        <w:ind w:right="97" w:firstLine="708"/>
        <w:jc w:val="both"/>
        <w:rPr>
          <w:rFonts w:ascii="Times New Roman" w:hAnsi="Times New Roman"/>
          <w:sz w:val="28"/>
          <w:szCs w:val="28"/>
        </w:rPr>
      </w:pPr>
      <w:r w:rsidRPr="00F14301">
        <w:rPr>
          <w:rFonts w:ascii="Times New Roman" w:hAnsi="Times New Roman"/>
          <w:sz w:val="28"/>
          <w:szCs w:val="28"/>
        </w:rPr>
        <w:t>- невысок уровень престижа службы в рядах Вооруженных  Сил  Российской   Федерации среди  молодых людей допризывного, призывного  возраста.</w:t>
      </w:r>
    </w:p>
    <w:p w:rsidR="00F14301" w:rsidRPr="00F14301" w:rsidRDefault="00F14301" w:rsidP="00F14301">
      <w:pPr>
        <w:spacing w:line="360" w:lineRule="auto"/>
        <w:ind w:right="97" w:firstLine="540"/>
        <w:jc w:val="both"/>
        <w:rPr>
          <w:rFonts w:ascii="Times New Roman" w:hAnsi="Times New Roman"/>
          <w:sz w:val="28"/>
          <w:szCs w:val="28"/>
        </w:rPr>
      </w:pPr>
      <w:r w:rsidRPr="00F14301">
        <w:rPr>
          <w:rFonts w:ascii="Times New Roman" w:hAnsi="Times New Roman"/>
          <w:sz w:val="28"/>
          <w:szCs w:val="28"/>
        </w:rPr>
        <w:t xml:space="preserve">  И решить этот вопрос возможно посредством продолжения работы, направленной на решение всего комплекса проблем патриотического воспитания программно-целевыми методами.</w:t>
      </w:r>
    </w:p>
    <w:p w:rsidR="00F14301" w:rsidRPr="00F14301" w:rsidRDefault="00F14301" w:rsidP="00F14301">
      <w:pPr>
        <w:spacing w:line="360" w:lineRule="auto"/>
        <w:ind w:right="97" w:firstLine="708"/>
        <w:jc w:val="both"/>
        <w:rPr>
          <w:rFonts w:ascii="Times New Roman" w:hAnsi="Times New Roman"/>
          <w:sz w:val="28"/>
          <w:szCs w:val="28"/>
        </w:rPr>
      </w:pPr>
      <w:r w:rsidRPr="00F14301">
        <w:rPr>
          <w:rFonts w:ascii="Times New Roman" w:hAnsi="Times New Roman"/>
          <w:sz w:val="28"/>
          <w:szCs w:val="28"/>
        </w:rPr>
        <w:lastRenderedPageBreak/>
        <w:t>Применение программно-целевого метода на территории Дальнереченского городского округа будет способствовать согласованности действий администрации Дальнереченского городского округа, муниципальных учреждений культуры, спорта, образования, молодежи, общественных объединений, жителей Дальнереченского городского округа, планирования действий и существующих ресурсов, сохранению непрерывности процесса по дальнейшему формированию патриотического сознания граждан Российской Федерации, проживающих на территории Дальнереченского городского округа.</w:t>
      </w:r>
    </w:p>
    <w:p w:rsidR="00F14301" w:rsidRPr="004A1D96" w:rsidRDefault="00F14301" w:rsidP="00F14301">
      <w:pPr>
        <w:spacing w:line="360" w:lineRule="auto"/>
        <w:ind w:firstLine="540"/>
        <w:jc w:val="both"/>
        <w:rPr>
          <w:rFonts w:ascii="Times New Roman" w:hAnsi="Times New Roman"/>
          <w:color w:val="auto"/>
          <w:sz w:val="28"/>
          <w:szCs w:val="28"/>
        </w:rPr>
      </w:pPr>
      <w:r w:rsidRPr="004A1D96">
        <w:rPr>
          <w:rFonts w:ascii="Times New Roman" w:hAnsi="Times New Roman"/>
          <w:color w:val="auto"/>
          <w:sz w:val="28"/>
          <w:szCs w:val="28"/>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до 2030 года, утвержденной распоряжением Правительства Российской Федерации от 31.03.2022 </w:t>
      </w:r>
      <w:r w:rsidR="00C8238B">
        <w:rPr>
          <w:rFonts w:ascii="Times New Roman" w:hAnsi="Times New Roman"/>
          <w:color w:val="auto"/>
          <w:sz w:val="28"/>
          <w:szCs w:val="28"/>
        </w:rPr>
        <w:t xml:space="preserve"> </w:t>
      </w:r>
      <w:r w:rsidRPr="004A1D96">
        <w:rPr>
          <w:rFonts w:ascii="Times New Roman" w:hAnsi="Times New Roman"/>
          <w:color w:val="auto"/>
          <w:sz w:val="28"/>
          <w:szCs w:val="28"/>
        </w:rPr>
        <w:t>№678-р,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 Приказом Минпросвещения России от 03.09.2019 №467 «Об утверждении Целевой модели развития региональных систем дополнительного образования детей»,  приказом Минпро</w:t>
      </w:r>
      <w:r w:rsidR="00C8238B">
        <w:rPr>
          <w:rFonts w:ascii="Times New Roman" w:hAnsi="Times New Roman"/>
          <w:color w:val="auto"/>
          <w:sz w:val="28"/>
          <w:szCs w:val="28"/>
        </w:rPr>
        <w:t>свещения  России от 02.02.2021</w:t>
      </w:r>
      <w:r w:rsidRPr="004A1D96">
        <w:rPr>
          <w:rFonts w:ascii="Times New Roman" w:hAnsi="Times New Roman"/>
          <w:color w:val="auto"/>
          <w:sz w:val="28"/>
          <w:szCs w:val="28"/>
        </w:rPr>
        <w:t xml:space="preserve"> №38 «О внесении изменений в Целевую модель развития региональных систем  дополнительного образования детей», Постановлением Правительства  </w:t>
      </w:r>
      <w:r w:rsidR="00C8238B">
        <w:rPr>
          <w:rFonts w:ascii="Times New Roman" w:hAnsi="Times New Roman"/>
          <w:color w:val="auto"/>
          <w:sz w:val="28"/>
          <w:szCs w:val="28"/>
        </w:rPr>
        <w:t>Приморского края от 15.04.2021</w:t>
      </w:r>
      <w:r w:rsidRPr="004A1D96">
        <w:rPr>
          <w:rFonts w:ascii="Times New Roman" w:hAnsi="Times New Roman"/>
          <w:color w:val="auto"/>
          <w:sz w:val="28"/>
          <w:szCs w:val="28"/>
        </w:rPr>
        <w:t xml:space="preserve"> №230-пп «О внедрении системы персонифицированного финансирования дополнительного образования детей на территории  Приморского края», в целях обеспечения равной доступности качественного дополнительного образования для детей в Дальнереченском городском округе обеспечивается персонифицированный учет и персонифицированное финансирование дополнительного образования детей, реализуемые посредством </w:t>
      </w:r>
      <w:r w:rsidRPr="004A1D96">
        <w:rPr>
          <w:rFonts w:ascii="Times New Roman" w:hAnsi="Times New Roman"/>
          <w:color w:val="auto"/>
          <w:sz w:val="28"/>
          <w:szCs w:val="28"/>
        </w:rPr>
        <w:lastRenderedPageBreak/>
        <w:t xml:space="preserve">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с применением предусмотренного пунктом 1 части 2 статьи 9 Федерального закона №189-ФЗ способа отбора исполнителей услуг в рамках персонифицированного финансирования дополнительного образования детей.         </w:t>
      </w:r>
    </w:p>
    <w:p w:rsidR="00F14301" w:rsidRPr="004A1D96" w:rsidRDefault="00F14301" w:rsidP="00F14301">
      <w:pPr>
        <w:spacing w:line="360" w:lineRule="auto"/>
        <w:ind w:firstLine="540"/>
        <w:jc w:val="both"/>
        <w:rPr>
          <w:rFonts w:ascii="Times New Roman" w:hAnsi="Times New Roman"/>
          <w:color w:val="auto"/>
          <w:sz w:val="28"/>
          <w:szCs w:val="28"/>
        </w:rPr>
      </w:pPr>
      <w:r w:rsidRPr="004A1D96">
        <w:rPr>
          <w:rFonts w:ascii="Times New Roman" w:hAnsi="Times New Roman"/>
          <w:color w:val="auto"/>
          <w:sz w:val="28"/>
          <w:szCs w:val="28"/>
        </w:rPr>
        <w:t xml:space="preserve">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w:t>
      </w:r>
    </w:p>
    <w:p w:rsidR="00F14301" w:rsidRPr="004A1D96" w:rsidRDefault="00F14301" w:rsidP="00F14301">
      <w:pPr>
        <w:spacing w:line="360" w:lineRule="auto"/>
        <w:ind w:firstLine="540"/>
        <w:jc w:val="both"/>
        <w:rPr>
          <w:rFonts w:ascii="Times New Roman" w:hAnsi="Times New Roman"/>
          <w:color w:val="auto"/>
          <w:sz w:val="28"/>
          <w:szCs w:val="28"/>
        </w:rPr>
      </w:pPr>
      <w:r w:rsidRPr="004A1D96">
        <w:rPr>
          <w:rFonts w:ascii="Times New Roman" w:hAnsi="Times New Roman"/>
          <w:color w:val="auto"/>
          <w:sz w:val="28"/>
          <w:szCs w:val="28"/>
        </w:rPr>
        <w:t>С целью обеспечения использования социальных сертификатов на получение муниципальных услуг в социальной сфере Муниципальное казенное учреждение «Управление образования» Дальнереченского городского  округа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Дальнереченском городском округе.</w:t>
      </w:r>
    </w:p>
    <w:p w:rsidR="00F14301" w:rsidRPr="00F14301" w:rsidRDefault="00F14301" w:rsidP="00F14301">
      <w:pPr>
        <w:spacing w:line="360" w:lineRule="auto"/>
        <w:ind w:right="97" w:firstLine="708"/>
        <w:jc w:val="both"/>
        <w:rPr>
          <w:rFonts w:ascii="Times New Roman" w:hAnsi="Times New Roman"/>
          <w:sz w:val="28"/>
          <w:szCs w:val="28"/>
        </w:rPr>
      </w:pPr>
      <w:r w:rsidRPr="00F14301">
        <w:rPr>
          <w:rFonts w:ascii="Times New Roman" w:hAnsi="Times New Roman"/>
          <w:sz w:val="28"/>
          <w:szCs w:val="28"/>
        </w:rPr>
        <w:t>Помимо реализуемого механизма персонифицированного финансирования в Дальнереченском городском округе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r w:rsidR="00817259">
        <w:rPr>
          <w:rFonts w:ascii="Times New Roman" w:hAnsi="Times New Roman"/>
          <w:sz w:val="28"/>
          <w:szCs w:val="28"/>
        </w:rPr>
        <w:t>»</w:t>
      </w:r>
    </w:p>
    <w:p w:rsidR="00817259" w:rsidRDefault="00817259" w:rsidP="00817259">
      <w:pPr>
        <w:widowControl w:val="0"/>
        <w:tabs>
          <w:tab w:val="left" w:pos="0"/>
          <w:tab w:val="left" w:pos="709"/>
        </w:tabs>
        <w:spacing w:line="360" w:lineRule="auto"/>
        <w:ind w:firstLine="709"/>
        <w:jc w:val="both"/>
        <w:rPr>
          <w:rFonts w:ascii="Times New Roman" w:hAnsi="Times New Roman"/>
          <w:spacing w:val="3"/>
          <w:sz w:val="28"/>
        </w:rPr>
      </w:pPr>
      <w:r>
        <w:rPr>
          <w:rFonts w:ascii="Times New Roman" w:hAnsi="Times New Roman"/>
          <w:spacing w:val="3"/>
          <w:sz w:val="28"/>
          <w:szCs w:val="28"/>
        </w:rPr>
        <w:t xml:space="preserve">1.5. </w:t>
      </w:r>
      <w:r>
        <w:rPr>
          <w:rFonts w:ascii="Times New Roman" w:hAnsi="Times New Roman"/>
          <w:sz w:val="28"/>
          <w:szCs w:val="28"/>
        </w:rPr>
        <w:t xml:space="preserve">Раздел 3 паспорта подпрограммы муниципальной программы </w:t>
      </w:r>
      <w:r w:rsidRPr="00F14301">
        <w:rPr>
          <w:rFonts w:ascii="Times New Roman" w:hAnsi="Times New Roman"/>
          <w:sz w:val="28"/>
          <w:szCs w:val="28"/>
        </w:rPr>
        <w:lastRenderedPageBreak/>
        <w:t>«Развитие дополнительного образования, отдыха, оздоровления и занятости детей и подростков Дальнереченского городского округа»</w:t>
      </w:r>
      <w:r>
        <w:rPr>
          <w:rFonts w:ascii="Times New Roman" w:hAnsi="Times New Roman"/>
          <w:sz w:val="28"/>
          <w:szCs w:val="28"/>
        </w:rPr>
        <w:t xml:space="preserve"> «Результаты реализации подпрограммы» </w:t>
      </w:r>
      <w:r>
        <w:rPr>
          <w:rFonts w:ascii="Times New Roman" w:hAnsi="Times New Roman"/>
          <w:spacing w:val="3"/>
          <w:sz w:val="28"/>
        </w:rPr>
        <w:t>читать в следующей редакции:</w:t>
      </w:r>
    </w:p>
    <w:p w:rsidR="00817259" w:rsidRPr="00817259" w:rsidRDefault="00817259" w:rsidP="00817259">
      <w:pPr>
        <w:widowControl w:val="0"/>
        <w:spacing w:line="360" w:lineRule="auto"/>
        <w:ind w:firstLine="709"/>
        <w:rPr>
          <w:rFonts w:ascii="Times New Roman" w:hAnsi="Times New Roman"/>
          <w:sz w:val="28"/>
          <w:szCs w:val="28"/>
        </w:rPr>
      </w:pPr>
      <w:r>
        <w:rPr>
          <w:rFonts w:ascii="Times New Roman" w:hAnsi="Times New Roman"/>
          <w:spacing w:val="3"/>
          <w:sz w:val="28"/>
          <w:szCs w:val="28"/>
        </w:rPr>
        <w:t>«</w:t>
      </w:r>
      <w:r w:rsidRPr="00817259">
        <w:rPr>
          <w:rFonts w:ascii="Times New Roman" w:hAnsi="Times New Roman"/>
          <w:sz w:val="28"/>
          <w:szCs w:val="28"/>
        </w:rPr>
        <w:t>Целевыми индикаторами и показателями подпрограммы являются:</w:t>
      </w:r>
    </w:p>
    <w:p w:rsidR="00817259" w:rsidRPr="00817259" w:rsidRDefault="00817259" w:rsidP="00817259">
      <w:pPr>
        <w:widowControl w:val="0"/>
        <w:spacing w:line="360" w:lineRule="auto"/>
        <w:ind w:firstLine="708"/>
        <w:contextualSpacing/>
        <w:jc w:val="both"/>
        <w:rPr>
          <w:rFonts w:ascii="Times New Roman" w:hAnsi="Times New Roman"/>
          <w:sz w:val="28"/>
          <w:szCs w:val="28"/>
        </w:rPr>
      </w:pPr>
      <w:r w:rsidRPr="00817259">
        <w:rPr>
          <w:rFonts w:ascii="Times New Roman" w:hAnsi="Times New Roman"/>
          <w:sz w:val="28"/>
          <w:szCs w:val="28"/>
        </w:rPr>
        <w:t>- доля детей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817259" w:rsidRPr="00817259" w:rsidRDefault="00817259" w:rsidP="00817259">
      <w:pPr>
        <w:widowControl w:val="0"/>
        <w:spacing w:line="360" w:lineRule="auto"/>
        <w:ind w:firstLine="708"/>
        <w:contextualSpacing/>
        <w:jc w:val="both"/>
        <w:rPr>
          <w:rFonts w:ascii="Times New Roman" w:hAnsi="Times New Roman"/>
          <w:sz w:val="28"/>
          <w:szCs w:val="28"/>
        </w:rPr>
      </w:pPr>
      <w:r w:rsidRPr="00817259">
        <w:rPr>
          <w:rFonts w:ascii="Times New Roman" w:hAnsi="Times New Roman"/>
          <w:sz w:val="28"/>
          <w:szCs w:val="28"/>
        </w:rPr>
        <w:t>- доля детей и подростков, охваченных всеми формами отдыха и оздоровления, от общего числа детей в возрасте от 7 до 17 лет;</w:t>
      </w:r>
    </w:p>
    <w:p w:rsidR="00817259" w:rsidRPr="00817259" w:rsidRDefault="00817259" w:rsidP="00817259">
      <w:pPr>
        <w:widowControl w:val="0"/>
        <w:spacing w:after="60" w:line="360" w:lineRule="auto"/>
        <w:ind w:firstLine="708"/>
        <w:contextualSpacing/>
        <w:jc w:val="both"/>
        <w:rPr>
          <w:rFonts w:ascii="Times New Roman" w:hAnsi="Times New Roman"/>
          <w:sz w:val="28"/>
          <w:szCs w:val="28"/>
        </w:rPr>
      </w:pPr>
      <w:r w:rsidRPr="00817259">
        <w:rPr>
          <w:rFonts w:ascii="Times New Roman" w:hAnsi="Times New Roman"/>
          <w:sz w:val="28"/>
          <w:szCs w:val="28"/>
        </w:rPr>
        <w:t>- количество функционирующих лагерей с дневным пребыванием детей, организованных на базе общеобразовательных учреждений;</w:t>
      </w:r>
    </w:p>
    <w:p w:rsidR="00817259" w:rsidRPr="00817259" w:rsidRDefault="00817259" w:rsidP="00817259">
      <w:pPr>
        <w:widowControl w:val="0"/>
        <w:spacing w:after="60" w:line="360" w:lineRule="auto"/>
        <w:ind w:firstLine="708"/>
        <w:contextualSpacing/>
        <w:jc w:val="both"/>
        <w:rPr>
          <w:rFonts w:ascii="Times New Roman" w:hAnsi="Times New Roman"/>
          <w:sz w:val="28"/>
          <w:szCs w:val="28"/>
        </w:rPr>
      </w:pPr>
      <w:r w:rsidRPr="00817259">
        <w:rPr>
          <w:rFonts w:ascii="Times New Roman" w:hAnsi="Times New Roman"/>
          <w:sz w:val="28"/>
          <w:szCs w:val="28"/>
        </w:rPr>
        <w:t>- количество детских и молодежных военно-патриотических объединений, клубов, нарастающим итогом;</w:t>
      </w:r>
    </w:p>
    <w:p w:rsidR="00817259" w:rsidRPr="00817259" w:rsidRDefault="00817259" w:rsidP="00817259">
      <w:pPr>
        <w:widowControl w:val="0"/>
        <w:spacing w:after="60" w:line="360" w:lineRule="auto"/>
        <w:ind w:firstLine="708"/>
        <w:contextualSpacing/>
        <w:jc w:val="both"/>
        <w:rPr>
          <w:rFonts w:ascii="Times New Roman" w:hAnsi="Times New Roman"/>
          <w:sz w:val="28"/>
          <w:szCs w:val="28"/>
        </w:rPr>
      </w:pPr>
      <w:r w:rsidRPr="00817259">
        <w:rPr>
          <w:rFonts w:ascii="Times New Roman" w:hAnsi="Times New Roman"/>
          <w:sz w:val="28"/>
          <w:szCs w:val="28"/>
        </w:rPr>
        <w:t>- общее число участников детских и молодежных военно-патриотических объединений, клубов нарастающим итогом;</w:t>
      </w:r>
    </w:p>
    <w:p w:rsidR="00817259" w:rsidRPr="00817259" w:rsidRDefault="00817259" w:rsidP="00817259">
      <w:pPr>
        <w:widowControl w:val="0"/>
        <w:spacing w:after="60" w:line="360" w:lineRule="auto"/>
        <w:ind w:firstLine="708"/>
        <w:contextualSpacing/>
        <w:jc w:val="both"/>
        <w:rPr>
          <w:rFonts w:ascii="Times New Roman" w:hAnsi="Times New Roman"/>
          <w:sz w:val="28"/>
          <w:szCs w:val="28"/>
        </w:rPr>
      </w:pPr>
      <w:r w:rsidRPr="00817259">
        <w:rPr>
          <w:rFonts w:ascii="Times New Roman" w:hAnsi="Times New Roman"/>
          <w:sz w:val="28"/>
          <w:szCs w:val="28"/>
        </w:rPr>
        <w:t>- количество музеев, комнат и уголков боевой и трудовой Славы в образовательных учреждениях Дальнереченского городского округа;</w:t>
      </w:r>
    </w:p>
    <w:p w:rsidR="00817259" w:rsidRPr="00817259" w:rsidRDefault="00817259" w:rsidP="00817259">
      <w:pPr>
        <w:widowControl w:val="0"/>
        <w:spacing w:after="60" w:line="360" w:lineRule="auto"/>
        <w:ind w:firstLine="708"/>
        <w:contextualSpacing/>
        <w:jc w:val="both"/>
        <w:rPr>
          <w:rFonts w:ascii="Times New Roman" w:hAnsi="Times New Roman"/>
          <w:sz w:val="28"/>
          <w:szCs w:val="28"/>
        </w:rPr>
      </w:pPr>
      <w:r w:rsidRPr="00817259">
        <w:rPr>
          <w:rFonts w:ascii="Times New Roman" w:hAnsi="Times New Roman"/>
          <w:sz w:val="28"/>
          <w:szCs w:val="28"/>
        </w:rPr>
        <w:t>- количество  мероприятий патриотической направленности для детей и  молодёжи  допризывного возраста;</w:t>
      </w:r>
    </w:p>
    <w:p w:rsidR="00817259" w:rsidRPr="00817259" w:rsidRDefault="00817259" w:rsidP="00817259">
      <w:pPr>
        <w:widowControl w:val="0"/>
        <w:spacing w:line="360" w:lineRule="auto"/>
        <w:ind w:firstLine="708"/>
        <w:contextualSpacing/>
        <w:jc w:val="both"/>
        <w:rPr>
          <w:rFonts w:ascii="Times New Roman" w:hAnsi="Times New Roman"/>
          <w:sz w:val="28"/>
          <w:szCs w:val="28"/>
        </w:rPr>
      </w:pPr>
      <w:r w:rsidRPr="00817259">
        <w:rPr>
          <w:rFonts w:ascii="Times New Roman" w:hAnsi="Times New Roman"/>
          <w:sz w:val="28"/>
          <w:szCs w:val="28"/>
        </w:rPr>
        <w:t>- количество молодежи, охваченной городскими массово патриотическими мероприятиями;</w:t>
      </w:r>
    </w:p>
    <w:p w:rsidR="00817259" w:rsidRPr="00817259" w:rsidRDefault="00817259" w:rsidP="00817259">
      <w:pPr>
        <w:widowControl w:val="0"/>
        <w:spacing w:line="360" w:lineRule="auto"/>
        <w:ind w:firstLine="708"/>
        <w:contextualSpacing/>
        <w:jc w:val="both"/>
        <w:rPr>
          <w:rFonts w:ascii="Times New Roman" w:hAnsi="Times New Roman"/>
          <w:sz w:val="28"/>
          <w:szCs w:val="28"/>
        </w:rPr>
      </w:pPr>
      <w:r w:rsidRPr="00817259">
        <w:rPr>
          <w:rFonts w:ascii="Times New Roman" w:hAnsi="Times New Roman"/>
          <w:sz w:val="28"/>
          <w:szCs w:val="28"/>
        </w:rPr>
        <w:t>- средняя заработная плата педагогических работников учреждений дополнительного образования;</w:t>
      </w:r>
    </w:p>
    <w:p w:rsidR="00817259" w:rsidRPr="004A1D96" w:rsidRDefault="00817259" w:rsidP="00817259">
      <w:pPr>
        <w:tabs>
          <w:tab w:val="left" w:pos="35"/>
          <w:tab w:val="left" w:pos="709"/>
        </w:tabs>
        <w:spacing w:line="360" w:lineRule="auto"/>
        <w:ind w:left="35"/>
        <w:contextualSpacing/>
        <w:jc w:val="both"/>
        <w:rPr>
          <w:rFonts w:ascii="Times New Roman" w:hAnsi="Times New Roman"/>
          <w:color w:val="auto"/>
          <w:sz w:val="28"/>
          <w:szCs w:val="28"/>
        </w:rPr>
      </w:pPr>
      <w:r w:rsidRPr="00817259">
        <w:rPr>
          <w:rFonts w:ascii="Times New Roman" w:hAnsi="Times New Roman"/>
          <w:sz w:val="28"/>
          <w:szCs w:val="28"/>
        </w:rPr>
        <w:tab/>
        <w:t xml:space="preserve">- доля детей в возрасте от 5 до 18 лет, получающих дополнительное образование с </w:t>
      </w:r>
      <w:r w:rsidRPr="004A1D96">
        <w:rPr>
          <w:rFonts w:ascii="Times New Roman" w:hAnsi="Times New Roman"/>
          <w:color w:val="auto"/>
          <w:sz w:val="28"/>
          <w:szCs w:val="28"/>
        </w:rPr>
        <w:t xml:space="preserve">использованием </w:t>
      </w:r>
      <w:r w:rsidRPr="004A1D96">
        <w:rPr>
          <w:color w:val="auto"/>
          <w:sz w:val="28"/>
          <w:szCs w:val="28"/>
        </w:rPr>
        <w:t xml:space="preserve">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w:t>
      </w:r>
      <w:r w:rsidR="00C8238B">
        <w:rPr>
          <w:rFonts w:hint="eastAsia"/>
          <w:color w:val="auto"/>
          <w:sz w:val="28"/>
          <w:szCs w:val="28"/>
        </w:rPr>
        <w:lastRenderedPageBreak/>
        <w:t>«</w:t>
      </w:r>
      <w:r w:rsidRPr="004A1D96">
        <w:rPr>
          <w:color w:val="auto"/>
          <w:sz w:val="28"/>
          <w:szCs w:val="28"/>
        </w:rPr>
        <w:t>детская школа искусств</w:t>
      </w:r>
      <w:r w:rsidR="00C8238B">
        <w:rPr>
          <w:rFonts w:hint="eastAsia"/>
          <w:color w:val="auto"/>
          <w:sz w:val="28"/>
          <w:szCs w:val="28"/>
        </w:rPr>
        <w:t>»</w:t>
      </w:r>
      <w:r w:rsidRPr="004A1D96">
        <w:rPr>
          <w:color w:val="auto"/>
          <w:sz w:val="28"/>
          <w:szCs w:val="28"/>
        </w:rPr>
        <w:t xml:space="preserve">, </w:t>
      </w:r>
      <w:r w:rsidR="00C8238B">
        <w:rPr>
          <w:rFonts w:hint="eastAsia"/>
          <w:color w:val="auto"/>
          <w:sz w:val="28"/>
          <w:szCs w:val="28"/>
        </w:rPr>
        <w:t>«</w:t>
      </w:r>
      <w:r w:rsidRPr="004A1D96">
        <w:rPr>
          <w:color w:val="auto"/>
          <w:sz w:val="28"/>
          <w:szCs w:val="28"/>
        </w:rPr>
        <w:t>детская музыкальная школа</w:t>
      </w:r>
      <w:r w:rsidR="00C8238B">
        <w:rPr>
          <w:rFonts w:hint="eastAsia"/>
          <w:color w:val="auto"/>
          <w:sz w:val="28"/>
          <w:szCs w:val="28"/>
        </w:rPr>
        <w:t>»</w:t>
      </w:r>
      <w:r w:rsidRPr="004A1D96">
        <w:rPr>
          <w:color w:val="auto"/>
          <w:sz w:val="28"/>
          <w:szCs w:val="28"/>
        </w:rPr>
        <w:t xml:space="preserve">, </w:t>
      </w:r>
      <w:r w:rsidR="00C8238B">
        <w:rPr>
          <w:rFonts w:hint="eastAsia"/>
          <w:color w:val="auto"/>
          <w:sz w:val="28"/>
          <w:szCs w:val="28"/>
        </w:rPr>
        <w:t>«</w:t>
      </w:r>
      <w:r w:rsidRPr="004A1D96">
        <w:rPr>
          <w:color w:val="auto"/>
          <w:sz w:val="28"/>
          <w:szCs w:val="28"/>
        </w:rPr>
        <w:t>детская хоровая школа</w:t>
      </w:r>
      <w:r w:rsidR="00C8238B">
        <w:rPr>
          <w:rFonts w:hint="eastAsia"/>
          <w:color w:val="auto"/>
          <w:sz w:val="28"/>
          <w:szCs w:val="28"/>
        </w:rPr>
        <w:t>»</w:t>
      </w:r>
      <w:r w:rsidRPr="004A1D96">
        <w:rPr>
          <w:color w:val="auto"/>
          <w:sz w:val="28"/>
          <w:szCs w:val="28"/>
        </w:rPr>
        <w:t xml:space="preserve">, </w:t>
      </w:r>
      <w:r w:rsidR="00C8238B">
        <w:rPr>
          <w:rFonts w:hint="eastAsia"/>
          <w:color w:val="auto"/>
          <w:sz w:val="28"/>
          <w:szCs w:val="28"/>
        </w:rPr>
        <w:t>«</w:t>
      </w:r>
      <w:r w:rsidRPr="004A1D96">
        <w:rPr>
          <w:color w:val="auto"/>
          <w:sz w:val="28"/>
          <w:szCs w:val="28"/>
        </w:rPr>
        <w:t>детская художественная школа</w:t>
      </w:r>
      <w:r w:rsidR="00C8238B">
        <w:rPr>
          <w:rFonts w:hint="eastAsia"/>
          <w:color w:val="auto"/>
          <w:sz w:val="28"/>
          <w:szCs w:val="28"/>
        </w:rPr>
        <w:t>»</w:t>
      </w:r>
      <w:r w:rsidRPr="004A1D96">
        <w:rPr>
          <w:color w:val="auto"/>
          <w:sz w:val="28"/>
          <w:szCs w:val="28"/>
        </w:rPr>
        <w:t xml:space="preserve">, </w:t>
      </w:r>
      <w:r w:rsidR="00C8238B">
        <w:rPr>
          <w:rFonts w:hint="eastAsia"/>
          <w:color w:val="auto"/>
          <w:sz w:val="28"/>
          <w:szCs w:val="28"/>
        </w:rPr>
        <w:t>«</w:t>
      </w:r>
      <w:r w:rsidRPr="004A1D96">
        <w:rPr>
          <w:color w:val="auto"/>
          <w:sz w:val="28"/>
          <w:szCs w:val="28"/>
        </w:rPr>
        <w:t>детская хореографическая школа</w:t>
      </w:r>
      <w:r w:rsidR="00C8238B">
        <w:rPr>
          <w:rFonts w:hint="eastAsia"/>
          <w:color w:val="auto"/>
          <w:sz w:val="28"/>
          <w:szCs w:val="28"/>
        </w:rPr>
        <w:t>»</w:t>
      </w:r>
      <w:r w:rsidRPr="004A1D96">
        <w:rPr>
          <w:color w:val="auto"/>
          <w:sz w:val="28"/>
          <w:szCs w:val="28"/>
        </w:rPr>
        <w:t xml:space="preserve">, </w:t>
      </w:r>
      <w:r w:rsidR="00C8238B">
        <w:rPr>
          <w:rFonts w:hint="eastAsia"/>
          <w:color w:val="auto"/>
          <w:sz w:val="28"/>
          <w:szCs w:val="28"/>
        </w:rPr>
        <w:t>«</w:t>
      </w:r>
      <w:r w:rsidRPr="004A1D96">
        <w:rPr>
          <w:color w:val="auto"/>
          <w:sz w:val="28"/>
          <w:szCs w:val="28"/>
        </w:rPr>
        <w:t>детская театральная школа</w:t>
      </w:r>
      <w:r w:rsidR="00C8238B">
        <w:rPr>
          <w:rFonts w:hint="eastAsia"/>
          <w:color w:val="auto"/>
          <w:sz w:val="28"/>
          <w:szCs w:val="28"/>
        </w:rPr>
        <w:t>»</w:t>
      </w:r>
      <w:r w:rsidRPr="004A1D96">
        <w:rPr>
          <w:color w:val="auto"/>
          <w:sz w:val="28"/>
          <w:szCs w:val="28"/>
        </w:rPr>
        <w:t xml:space="preserve">, </w:t>
      </w:r>
      <w:r w:rsidR="00C8238B">
        <w:rPr>
          <w:rFonts w:hint="eastAsia"/>
          <w:color w:val="auto"/>
          <w:sz w:val="28"/>
          <w:szCs w:val="28"/>
        </w:rPr>
        <w:t>«</w:t>
      </w:r>
      <w:r w:rsidRPr="004A1D96">
        <w:rPr>
          <w:color w:val="auto"/>
          <w:sz w:val="28"/>
          <w:szCs w:val="28"/>
        </w:rPr>
        <w:t>детская цирковая школа</w:t>
      </w:r>
      <w:r w:rsidR="00C8238B">
        <w:rPr>
          <w:rFonts w:hint="eastAsia"/>
          <w:color w:val="auto"/>
          <w:sz w:val="28"/>
          <w:szCs w:val="28"/>
        </w:rPr>
        <w:t>»</w:t>
      </w:r>
      <w:r w:rsidRPr="004A1D96">
        <w:rPr>
          <w:color w:val="auto"/>
          <w:sz w:val="28"/>
          <w:szCs w:val="28"/>
        </w:rPr>
        <w:t xml:space="preserve">, </w:t>
      </w:r>
      <w:r w:rsidR="00C8238B">
        <w:rPr>
          <w:rFonts w:hint="eastAsia"/>
          <w:color w:val="auto"/>
          <w:sz w:val="28"/>
          <w:szCs w:val="28"/>
        </w:rPr>
        <w:t>«</w:t>
      </w:r>
      <w:r w:rsidRPr="004A1D96">
        <w:rPr>
          <w:color w:val="auto"/>
          <w:sz w:val="28"/>
          <w:szCs w:val="28"/>
        </w:rPr>
        <w:t>детская школа художественных ремесел</w:t>
      </w:r>
      <w:r w:rsidR="00C8238B">
        <w:rPr>
          <w:rFonts w:hint="eastAsia"/>
          <w:color w:val="auto"/>
          <w:sz w:val="28"/>
          <w:szCs w:val="28"/>
        </w:rPr>
        <w:t>»</w:t>
      </w:r>
      <w:r w:rsidRPr="004A1D96">
        <w:rPr>
          <w:color w:val="auto"/>
          <w:sz w:val="28"/>
          <w:szCs w:val="28"/>
        </w:rPr>
        <w:t xml:space="preserve"> (далее - детские школы искусств)</w:t>
      </w:r>
      <w:r w:rsidR="00C8238B">
        <w:rPr>
          <w:rFonts w:ascii="Times New Roman" w:hAnsi="Times New Roman"/>
          <w:color w:val="auto"/>
          <w:sz w:val="28"/>
          <w:szCs w:val="28"/>
        </w:rPr>
        <w:t>).</w:t>
      </w:r>
    </w:p>
    <w:p w:rsidR="00817259" w:rsidRPr="004A1D96" w:rsidRDefault="00065597" w:rsidP="00817259">
      <w:pPr>
        <w:tabs>
          <w:tab w:val="left" w:pos="35"/>
          <w:tab w:val="left" w:pos="709"/>
        </w:tabs>
        <w:spacing w:line="360" w:lineRule="auto"/>
        <w:ind w:left="35"/>
        <w:contextualSpacing/>
        <w:jc w:val="both"/>
        <w:rPr>
          <w:rFonts w:ascii="Times New Roman" w:hAnsi="Times New Roman"/>
          <w:color w:val="auto"/>
          <w:sz w:val="28"/>
          <w:szCs w:val="28"/>
        </w:rPr>
      </w:pPr>
      <w:r>
        <w:rPr>
          <w:rFonts w:ascii="Times New Roman" w:hAnsi="Times New Roman"/>
          <w:color w:val="auto"/>
          <w:sz w:val="28"/>
          <w:szCs w:val="28"/>
        </w:rPr>
        <w:t xml:space="preserve">       </w:t>
      </w:r>
      <w:r w:rsidR="00817259" w:rsidRPr="004A1D96">
        <w:rPr>
          <w:rFonts w:ascii="Times New Roman" w:hAnsi="Times New Roman"/>
          <w:color w:val="auto"/>
          <w:sz w:val="28"/>
          <w:szCs w:val="28"/>
        </w:rPr>
        <w:t>Характеризует степень внедрения механизма персонифицированного учета дополнительного образования детей.</w:t>
      </w:r>
    </w:p>
    <w:p w:rsidR="00817259" w:rsidRPr="004A1D96" w:rsidRDefault="00817259" w:rsidP="00817259">
      <w:pPr>
        <w:spacing w:line="360" w:lineRule="auto"/>
        <w:ind w:firstLine="540"/>
        <w:jc w:val="both"/>
        <w:rPr>
          <w:rFonts w:ascii="Times New Roman" w:hAnsi="Times New Roman"/>
          <w:color w:val="auto"/>
          <w:sz w:val="28"/>
          <w:szCs w:val="28"/>
        </w:rPr>
      </w:pPr>
      <w:r w:rsidRPr="004A1D96">
        <w:rPr>
          <w:rFonts w:ascii="Times New Roman" w:hAnsi="Times New Roman"/>
          <w:color w:val="auto"/>
          <w:sz w:val="28"/>
          <w:szCs w:val="28"/>
        </w:rPr>
        <w:t>Определяется отношением числа детей в возрасте от 5 до 18 лет, использующих для получения дополнительного образования сертификаты персонифицированного финансирования дополнительного образования, к общей численности детей в возрасте от 5 до 18 лет, получающих дополнительное образование за счет бюджетных средств(за исключением обучающих в детских школах искусств).</w:t>
      </w:r>
    </w:p>
    <w:p w:rsidR="00817259" w:rsidRPr="004A1D96" w:rsidRDefault="00817259" w:rsidP="00817259">
      <w:pPr>
        <w:tabs>
          <w:tab w:val="center" w:pos="5315"/>
        </w:tabs>
        <w:spacing w:line="360" w:lineRule="auto"/>
        <w:ind w:firstLine="540"/>
        <w:jc w:val="both"/>
        <w:rPr>
          <w:rFonts w:ascii="Times New Roman" w:hAnsi="Times New Roman"/>
          <w:color w:val="auto"/>
          <w:sz w:val="28"/>
          <w:szCs w:val="28"/>
        </w:rPr>
      </w:pPr>
      <w:r w:rsidRPr="004A1D96">
        <w:rPr>
          <w:rFonts w:ascii="Times New Roman" w:hAnsi="Times New Roman"/>
          <w:color w:val="auto"/>
          <w:sz w:val="28"/>
          <w:szCs w:val="28"/>
        </w:rPr>
        <w:t>Рассчитывается по формуле: Спдо= (Чспдо / Чобуч5-18)*100%, где:</w:t>
      </w:r>
    </w:p>
    <w:p w:rsidR="00817259" w:rsidRPr="004A1D96" w:rsidRDefault="00817259" w:rsidP="00817259">
      <w:pPr>
        <w:spacing w:line="360" w:lineRule="auto"/>
        <w:ind w:firstLine="540"/>
        <w:jc w:val="both"/>
        <w:rPr>
          <w:rFonts w:ascii="Times New Roman" w:hAnsi="Times New Roman"/>
          <w:color w:val="auto"/>
          <w:sz w:val="28"/>
          <w:szCs w:val="28"/>
        </w:rPr>
      </w:pPr>
      <w:r w:rsidRPr="004A1D96">
        <w:rPr>
          <w:rFonts w:ascii="Times New Roman" w:hAnsi="Times New Roman"/>
          <w:color w:val="auto"/>
          <w:sz w:val="28"/>
          <w:szCs w:val="28"/>
        </w:rPr>
        <w:t>Чспдо – численность детей в возрасте от 5 до 18 лет, использующих для получения дополнительного образования сертификаты персонифицированного финансирования дополнительного образования;</w:t>
      </w:r>
    </w:p>
    <w:p w:rsidR="00817259" w:rsidRPr="004A1D96" w:rsidRDefault="00817259" w:rsidP="00817259">
      <w:pPr>
        <w:spacing w:line="360" w:lineRule="auto"/>
        <w:ind w:firstLine="540"/>
        <w:jc w:val="both"/>
        <w:rPr>
          <w:rFonts w:ascii="Times New Roman" w:hAnsi="Times New Roman"/>
          <w:color w:val="auto"/>
          <w:sz w:val="28"/>
          <w:szCs w:val="28"/>
        </w:rPr>
      </w:pPr>
      <w:r w:rsidRPr="004A1D96">
        <w:rPr>
          <w:rFonts w:ascii="Times New Roman" w:hAnsi="Times New Roman"/>
          <w:color w:val="auto"/>
          <w:sz w:val="28"/>
          <w:szCs w:val="28"/>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(средств (за исключением обучающих в детских школах искусств) (пообъектный мониторинг).</w:t>
      </w:r>
    </w:p>
    <w:p w:rsidR="00817259" w:rsidRPr="004A1D96" w:rsidRDefault="00817259" w:rsidP="00817259">
      <w:pPr>
        <w:spacing w:line="360" w:lineRule="auto"/>
        <w:ind w:firstLine="540"/>
        <w:jc w:val="both"/>
        <w:rPr>
          <w:rFonts w:ascii="Times New Roman" w:hAnsi="Times New Roman"/>
          <w:color w:val="auto"/>
          <w:sz w:val="28"/>
          <w:szCs w:val="28"/>
        </w:rPr>
      </w:pPr>
      <w:r w:rsidRPr="004A1D96">
        <w:rPr>
          <w:rFonts w:ascii="Times New Roman" w:hAnsi="Times New Roman"/>
          <w:color w:val="auto"/>
          <w:sz w:val="28"/>
          <w:szCs w:val="28"/>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r w:rsidR="00065597">
        <w:rPr>
          <w:rFonts w:ascii="Times New Roman" w:hAnsi="Times New Roman"/>
          <w:color w:val="auto"/>
          <w:sz w:val="28"/>
          <w:szCs w:val="28"/>
        </w:rPr>
        <w:t>.</w:t>
      </w:r>
    </w:p>
    <w:p w:rsidR="00817259" w:rsidRPr="004A1D96" w:rsidRDefault="00817259" w:rsidP="00817259">
      <w:pPr>
        <w:spacing w:line="360" w:lineRule="auto"/>
        <w:ind w:firstLine="540"/>
        <w:jc w:val="both"/>
        <w:rPr>
          <w:rFonts w:ascii="Times New Roman" w:hAnsi="Times New Roman"/>
          <w:color w:val="auto"/>
          <w:sz w:val="28"/>
          <w:szCs w:val="28"/>
        </w:rPr>
      </w:pPr>
      <w:r w:rsidRPr="004A1D96">
        <w:rPr>
          <w:rFonts w:ascii="Times New Roman" w:hAnsi="Times New Roman"/>
          <w:color w:val="auto"/>
          <w:sz w:val="28"/>
          <w:szCs w:val="28"/>
        </w:rPr>
        <w:t>Характеризует степень внедрения механизма персонифицированного финансирования и доступность дополнительного образования.</w:t>
      </w:r>
    </w:p>
    <w:p w:rsidR="00817259" w:rsidRPr="004A1D96" w:rsidRDefault="00817259" w:rsidP="00817259">
      <w:pPr>
        <w:spacing w:line="360" w:lineRule="auto"/>
        <w:ind w:firstLine="540"/>
        <w:jc w:val="both"/>
        <w:rPr>
          <w:rFonts w:ascii="Times New Roman" w:hAnsi="Times New Roman"/>
          <w:color w:val="auto"/>
          <w:sz w:val="28"/>
          <w:szCs w:val="28"/>
        </w:rPr>
      </w:pPr>
      <w:r w:rsidRPr="004A1D96">
        <w:rPr>
          <w:rFonts w:ascii="Times New Roman" w:hAnsi="Times New Roman"/>
          <w:color w:val="auto"/>
          <w:sz w:val="28"/>
          <w:szCs w:val="28"/>
        </w:rPr>
        <w:t xml:space="preserve">Определяется отношением числа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w:t>
      </w:r>
      <w:r w:rsidRPr="004A1D96">
        <w:rPr>
          <w:rFonts w:ascii="Times New Roman" w:hAnsi="Times New Roman"/>
          <w:color w:val="auto"/>
          <w:sz w:val="28"/>
          <w:szCs w:val="28"/>
        </w:rPr>
        <w:lastRenderedPageBreak/>
        <w:t>сфере, к общей численности детей в возрасте от 5 до 18 лет, проживающих на территории муниципалитета.</w:t>
      </w:r>
    </w:p>
    <w:p w:rsidR="00817259" w:rsidRPr="004A1D96" w:rsidRDefault="00817259" w:rsidP="00817259">
      <w:pPr>
        <w:spacing w:line="360" w:lineRule="auto"/>
        <w:ind w:firstLine="540"/>
        <w:jc w:val="both"/>
        <w:rPr>
          <w:rFonts w:ascii="Times New Roman" w:hAnsi="Times New Roman"/>
          <w:color w:val="auto"/>
          <w:sz w:val="28"/>
          <w:szCs w:val="28"/>
        </w:rPr>
      </w:pPr>
      <w:r w:rsidRPr="004A1D96">
        <w:rPr>
          <w:rFonts w:ascii="Times New Roman" w:hAnsi="Times New Roman"/>
          <w:color w:val="auto"/>
          <w:sz w:val="28"/>
          <w:szCs w:val="28"/>
        </w:rPr>
        <w:t>Рассчитывается по формуле: Спф= (Чдспф / Ч5-18)*100%, где:</w:t>
      </w:r>
    </w:p>
    <w:p w:rsidR="00817259" w:rsidRPr="004A1D96" w:rsidRDefault="00817259" w:rsidP="00817259">
      <w:pPr>
        <w:spacing w:line="360" w:lineRule="auto"/>
        <w:ind w:firstLine="540"/>
        <w:jc w:val="both"/>
        <w:rPr>
          <w:rFonts w:ascii="Times New Roman" w:hAnsi="Times New Roman"/>
          <w:color w:val="auto"/>
          <w:sz w:val="28"/>
          <w:szCs w:val="28"/>
        </w:rPr>
      </w:pPr>
      <w:r w:rsidRPr="004A1D96">
        <w:rPr>
          <w:rFonts w:ascii="Times New Roman" w:hAnsi="Times New Roman"/>
          <w:color w:val="auto"/>
          <w:sz w:val="28"/>
          <w:szCs w:val="28"/>
        </w:rPr>
        <w:t>Чдспф – общая численность детей,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817259" w:rsidRPr="004A1D96" w:rsidRDefault="00817259" w:rsidP="00817259">
      <w:pPr>
        <w:spacing w:line="360" w:lineRule="auto"/>
        <w:ind w:firstLine="540"/>
        <w:jc w:val="both"/>
        <w:rPr>
          <w:rFonts w:ascii="Times New Roman" w:hAnsi="Times New Roman"/>
          <w:color w:val="auto"/>
          <w:sz w:val="28"/>
          <w:szCs w:val="28"/>
        </w:rPr>
      </w:pPr>
      <w:r w:rsidRPr="004A1D96">
        <w:rPr>
          <w:rFonts w:ascii="Times New Roman" w:hAnsi="Times New Roman"/>
          <w:color w:val="auto"/>
          <w:sz w:val="28"/>
          <w:szCs w:val="28"/>
        </w:rPr>
        <w:t>Ч5-18 - численность детей в возрасте от 5 до 18 лет, проживающих на территории муниципалитета.</w:t>
      </w:r>
    </w:p>
    <w:p w:rsidR="00817259" w:rsidRPr="00817259" w:rsidRDefault="00817259" w:rsidP="00817259">
      <w:pPr>
        <w:spacing w:line="360" w:lineRule="auto"/>
        <w:ind w:firstLine="708"/>
        <w:jc w:val="both"/>
        <w:rPr>
          <w:rFonts w:ascii="Times New Roman" w:hAnsi="Times New Roman"/>
          <w:sz w:val="28"/>
          <w:szCs w:val="28"/>
        </w:rPr>
      </w:pPr>
      <w:r w:rsidRPr="00817259">
        <w:rPr>
          <w:rFonts w:ascii="Times New Roman" w:hAnsi="Times New Roman"/>
          <w:sz w:val="28"/>
          <w:szCs w:val="28"/>
        </w:rPr>
        <w:t xml:space="preserve">Сведения о показателях (индикаторах) подпрограммы с расшифровкой плановых значений по годам и этапам ее реализации представлены в </w:t>
      </w:r>
      <w:r w:rsidRPr="00AA6CDA">
        <w:rPr>
          <w:rFonts w:ascii="Times New Roman" w:hAnsi="Times New Roman"/>
          <w:sz w:val="28"/>
          <w:szCs w:val="28"/>
        </w:rPr>
        <w:t>приложения № 3 к Программе.»</w:t>
      </w:r>
      <w:r w:rsidR="0000228B">
        <w:rPr>
          <w:rFonts w:ascii="Times New Roman" w:hAnsi="Times New Roman"/>
          <w:sz w:val="28"/>
          <w:szCs w:val="28"/>
        </w:rPr>
        <w:t>.</w:t>
      </w:r>
    </w:p>
    <w:p w:rsidR="00B50566" w:rsidRDefault="00466CED">
      <w:pPr>
        <w:widowControl w:val="0"/>
        <w:tabs>
          <w:tab w:val="left" w:pos="0"/>
          <w:tab w:val="left" w:pos="709"/>
        </w:tabs>
        <w:spacing w:line="360" w:lineRule="auto"/>
        <w:ind w:firstLine="709"/>
        <w:jc w:val="both"/>
        <w:rPr>
          <w:rFonts w:ascii="Times New Roman" w:hAnsi="Times New Roman"/>
          <w:spacing w:val="3"/>
          <w:sz w:val="28"/>
        </w:rPr>
      </w:pPr>
      <w:r>
        <w:rPr>
          <w:rFonts w:ascii="Times New Roman" w:hAnsi="Times New Roman"/>
          <w:spacing w:val="3"/>
          <w:sz w:val="28"/>
        </w:rPr>
        <w:t>1.</w:t>
      </w:r>
      <w:r w:rsidR="00FD059F">
        <w:rPr>
          <w:rFonts w:ascii="Times New Roman" w:hAnsi="Times New Roman"/>
          <w:spacing w:val="3"/>
          <w:sz w:val="28"/>
        </w:rPr>
        <w:t>6</w:t>
      </w:r>
      <w:r>
        <w:rPr>
          <w:rFonts w:ascii="Times New Roman" w:hAnsi="Times New Roman"/>
          <w:spacing w:val="3"/>
          <w:sz w:val="28"/>
        </w:rPr>
        <w:t>. В паспорте муниципальной программы «Развитие образования Дальнереченского городского округа» на 2021-2024 годы приложения № 1 позицию «</w:t>
      </w:r>
      <w:r>
        <w:rPr>
          <w:rFonts w:ascii="Times New Roman" w:hAnsi="Times New Roman"/>
          <w:sz w:val="28"/>
        </w:rPr>
        <w:t>Объем бюджетных ассигнований муниципальной программы (с расшифровкой по годам и источникам финансирования)</w:t>
      </w:r>
      <w:r>
        <w:rPr>
          <w:rFonts w:ascii="Times New Roman" w:hAnsi="Times New Roman"/>
          <w:spacing w:val="3"/>
          <w:sz w:val="28"/>
        </w:rPr>
        <w:t>» читать в следующей редакции:</w:t>
      </w:r>
    </w:p>
    <w:p w:rsidR="00B50566" w:rsidRDefault="00466CED">
      <w:pPr>
        <w:widowControl w:val="0"/>
        <w:tabs>
          <w:tab w:val="left" w:pos="0"/>
          <w:tab w:val="left" w:pos="709"/>
        </w:tabs>
        <w:spacing w:line="360" w:lineRule="auto"/>
        <w:ind w:firstLine="709"/>
        <w:jc w:val="both"/>
        <w:rPr>
          <w:rFonts w:ascii="Times New Roman" w:hAnsi="Times New Roman"/>
          <w:sz w:val="28"/>
        </w:rPr>
      </w:pPr>
      <w:r>
        <w:rPr>
          <w:rFonts w:ascii="Times New Roman" w:hAnsi="Times New Roman"/>
          <w:sz w:val="28"/>
        </w:rPr>
        <w:t xml:space="preserve">«Общий объем бюджетных ассигнований местного бюджета на реализацию программы составит </w:t>
      </w:r>
      <w:r w:rsidR="00DE7ED6">
        <w:rPr>
          <w:rFonts w:ascii="Times New Roman" w:hAnsi="Times New Roman"/>
          <w:sz w:val="28"/>
        </w:rPr>
        <w:t>808 268,23</w:t>
      </w:r>
      <w:r>
        <w:rPr>
          <w:rFonts w:ascii="Times New Roman" w:hAnsi="Times New Roman"/>
          <w:sz w:val="28"/>
        </w:rPr>
        <w:t xml:space="preserve"> тыс. рублей, в том числе:</w:t>
      </w:r>
    </w:p>
    <w:p w:rsidR="00B50566" w:rsidRDefault="00466CED">
      <w:pPr>
        <w:tabs>
          <w:tab w:val="left" w:pos="916"/>
        </w:tabs>
        <w:spacing w:line="360" w:lineRule="auto"/>
        <w:ind w:right="57" w:firstLine="709"/>
        <w:contextualSpacing/>
        <w:rPr>
          <w:rFonts w:ascii="Times New Roman" w:hAnsi="Times New Roman"/>
          <w:sz w:val="28"/>
        </w:rPr>
      </w:pPr>
      <w:r>
        <w:rPr>
          <w:rFonts w:ascii="Times New Roman" w:hAnsi="Times New Roman"/>
          <w:sz w:val="28"/>
        </w:rPr>
        <w:t>2021 год – 177 195,31 тыс. руб.,</w:t>
      </w:r>
    </w:p>
    <w:p w:rsidR="00B50566" w:rsidRDefault="00466CED">
      <w:pPr>
        <w:tabs>
          <w:tab w:val="left" w:pos="916"/>
        </w:tabs>
        <w:spacing w:line="360" w:lineRule="auto"/>
        <w:ind w:right="57" w:firstLine="709"/>
        <w:contextualSpacing/>
        <w:rPr>
          <w:rFonts w:ascii="Times New Roman" w:hAnsi="Times New Roman"/>
          <w:sz w:val="28"/>
        </w:rPr>
      </w:pPr>
      <w:r>
        <w:rPr>
          <w:rFonts w:ascii="Times New Roman" w:hAnsi="Times New Roman"/>
          <w:sz w:val="28"/>
        </w:rPr>
        <w:t>2022 год – 201 343,51 тыс. руб.,</w:t>
      </w:r>
    </w:p>
    <w:p w:rsidR="00B50566" w:rsidRDefault="00466CED">
      <w:pPr>
        <w:tabs>
          <w:tab w:val="left" w:pos="916"/>
        </w:tabs>
        <w:spacing w:line="360" w:lineRule="auto"/>
        <w:ind w:right="57" w:firstLine="709"/>
        <w:contextualSpacing/>
        <w:rPr>
          <w:rFonts w:ascii="Times New Roman" w:hAnsi="Times New Roman"/>
          <w:sz w:val="28"/>
        </w:rPr>
      </w:pPr>
      <w:r>
        <w:rPr>
          <w:rFonts w:ascii="Times New Roman" w:hAnsi="Times New Roman"/>
          <w:sz w:val="28"/>
        </w:rPr>
        <w:t>2023 год – 2</w:t>
      </w:r>
      <w:r w:rsidR="00FD059F">
        <w:rPr>
          <w:rFonts w:ascii="Times New Roman" w:hAnsi="Times New Roman"/>
          <w:sz w:val="28"/>
        </w:rPr>
        <w:t>20</w:t>
      </w:r>
      <w:r w:rsidR="00345418">
        <w:rPr>
          <w:rFonts w:ascii="Times New Roman" w:hAnsi="Times New Roman"/>
          <w:sz w:val="28"/>
        </w:rPr>
        <w:t> </w:t>
      </w:r>
      <w:r w:rsidR="00FD059F">
        <w:rPr>
          <w:rFonts w:ascii="Times New Roman" w:hAnsi="Times New Roman"/>
          <w:sz w:val="28"/>
        </w:rPr>
        <w:t>5</w:t>
      </w:r>
      <w:r w:rsidR="00594F4D">
        <w:rPr>
          <w:rFonts w:ascii="Times New Roman" w:hAnsi="Times New Roman"/>
          <w:sz w:val="28"/>
        </w:rPr>
        <w:t>9</w:t>
      </w:r>
      <w:r w:rsidR="00FD059F">
        <w:rPr>
          <w:rFonts w:ascii="Times New Roman" w:hAnsi="Times New Roman"/>
          <w:sz w:val="28"/>
        </w:rPr>
        <w:t>3</w:t>
      </w:r>
      <w:r>
        <w:rPr>
          <w:rFonts w:ascii="Times New Roman" w:hAnsi="Times New Roman"/>
          <w:sz w:val="28"/>
        </w:rPr>
        <w:t>,</w:t>
      </w:r>
      <w:r w:rsidR="005D70D2">
        <w:rPr>
          <w:rFonts w:ascii="Times New Roman" w:hAnsi="Times New Roman"/>
          <w:sz w:val="28"/>
        </w:rPr>
        <w:t>80</w:t>
      </w:r>
      <w:r>
        <w:rPr>
          <w:rFonts w:ascii="Times New Roman" w:hAnsi="Times New Roman"/>
          <w:sz w:val="28"/>
        </w:rPr>
        <w:t xml:space="preserve"> тыс. руб.,</w:t>
      </w:r>
    </w:p>
    <w:p w:rsidR="00B50566" w:rsidRDefault="00466CED">
      <w:pPr>
        <w:tabs>
          <w:tab w:val="left" w:pos="916"/>
        </w:tabs>
        <w:spacing w:line="360" w:lineRule="auto"/>
        <w:ind w:right="57" w:firstLine="709"/>
        <w:contextualSpacing/>
        <w:rPr>
          <w:rFonts w:ascii="Times New Roman" w:hAnsi="Times New Roman"/>
          <w:sz w:val="28"/>
        </w:rPr>
      </w:pPr>
      <w:r>
        <w:rPr>
          <w:rFonts w:ascii="Times New Roman" w:hAnsi="Times New Roman"/>
          <w:sz w:val="28"/>
        </w:rPr>
        <w:t xml:space="preserve">2024 год – </w:t>
      </w:r>
      <w:r w:rsidR="00DE7ED6">
        <w:rPr>
          <w:rFonts w:ascii="Times New Roman" w:hAnsi="Times New Roman"/>
          <w:sz w:val="28"/>
        </w:rPr>
        <w:t>209 135,61</w:t>
      </w:r>
      <w:r>
        <w:rPr>
          <w:rFonts w:ascii="Times New Roman" w:hAnsi="Times New Roman"/>
          <w:sz w:val="28"/>
        </w:rPr>
        <w:t xml:space="preserve"> тыс. руб.</w:t>
      </w:r>
    </w:p>
    <w:p w:rsidR="00B50566" w:rsidRDefault="00466CED">
      <w:pPr>
        <w:tabs>
          <w:tab w:val="left" w:pos="916"/>
        </w:tabs>
        <w:spacing w:line="360" w:lineRule="auto"/>
        <w:ind w:right="57" w:firstLine="425"/>
        <w:contextualSpacing/>
        <w:jc w:val="both"/>
        <w:rPr>
          <w:rFonts w:ascii="Times New Roman" w:hAnsi="Times New Roman"/>
          <w:sz w:val="28"/>
        </w:rPr>
      </w:pPr>
      <w:r>
        <w:rPr>
          <w:rFonts w:ascii="Times New Roman" w:hAnsi="Times New Roman"/>
          <w:sz w:val="28"/>
        </w:rPr>
        <w:t>Прогнозная оценка объемов финансирования реализаци</w:t>
      </w:r>
      <w:r w:rsidR="00DE23E7">
        <w:rPr>
          <w:rFonts w:ascii="Times New Roman" w:hAnsi="Times New Roman"/>
          <w:sz w:val="28"/>
        </w:rPr>
        <w:t>и</w:t>
      </w:r>
      <w:r>
        <w:rPr>
          <w:rFonts w:ascii="Times New Roman" w:hAnsi="Times New Roman"/>
          <w:sz w:val="28"/>
        </w:rPr>
        <w:t xml:space="preserve"> программы за счет средств краевого бюджета составляет </w:t>
      </w:r>
      <w:r w:rsidR="00DE7ED6">
        <w:rPr>
          <w:rFonts w:ascii="Times New Roman" w:hAnsi="Times New Roman"/>
          <w:sz w:val="28"/>
        </w:rPr>
        <w:t>1 295 356,62</w:t>
      </w:r>
      <w:r>
        <w:rPr>
          <w:rFonts w:ascii="Times New Roman" w:hAnsi="Times New Roman"/>
          <w:sz w:val="28"/>
        </w:rPr>
        <w:t xml:space="preserve"> тыс. рублей, в том числе:</w:t>
      </w:r>
    </w:p>
    <w:p w:rsidR="00B50566" w:rsidRDefault="00466CED">
      <w:pPr>
        <w:tabs>
          <w:tab w:val="left" w:pos="916"/>
        </w:tabs>
        <w:spacing w:line="360" w:lineRule="auto"/>
        <w:ind w:right="57" w:firstLine="709"/>
        <w:contextualSpacing/>
        <w:rPr>
          <w:rFonts w:ascii="Times New Roman" w:hAnsi="Times New Roman"/>
          <w:sz w:val="28"/>
        </w:rPr>
      </w:pPr>
      <w:r>
        <w:rPr>
          <w:rFonts w:ascii="Times New Roman" w:hAnsi="Times New Roman"/>
          <w:sz w:val="28"/>
        </w:rPr>
        <w:t>2021 год – 280 196,91 тыс. руб.,</w:t>
      </w:r>
    </w:p>
    <w:p w:rsidR="00B50566" w:rsidRDefault="00466CED">
      <w:pPr>
        <w:tabs>
          <w:tab w:val="left" w:pos="916"/>
        </w:tabs>
        <w:spacing w:line="360" w:lineRule="auto"/>
        <w:ind w:right="57" w:firstLine="709"/>
        <w:contextualSpacing/>
        <w:rPr>
          <w:rFonts w:ascii="Times New Roman" w:hAnsi="Times New Roman"/>
          <w:sz w:val="28"/>
        </w:rPr>
      </w:pPr>
      <w:r>
        <w:rPr>
          <w:rFonts w:ascii="Times New Roman" w:hAnsi="Times New Roman"/>
          <w:sz w:val="28"/>
        </w:rPr>
        <w:t>2022 год – 316 172,06 тыс. руб.,</w:t>
      </w:r>
    </w:p>
    <w:p w:rsidR="00B50566" w:rsidRDefault="00466CED">
      <w:pPr>
        <w:tabs>
          <w:tab w:val="left" w:pos="916"/>
        </w:tabs>
        <w:spacing w:line="360" w:lineRule="auto"/>
        <w:ind w:right="57" w:firstLine="709"/>
        <w:contextualSpacing/>
        <w:rPr>
          <w:rFonts w:ascii="Times New Roman" w:hAnsi="Times New Roman"/>
          <w:sz w:val="28"/>
        </w:rPr>
      </w:pPr>
      <w:r>
        <w:rPr>
          <w:rFonts w:ascii="Times New Roman" w:hAnsi="Times New Roman"/>
          <w:sz w:val="28"/>
        </w:rPr>
        <w:t>2023 год – 3</w:t>
      </w:r>
      <w:r w:rsidR="00C73541">
        <w:rPr>
          <w:rFonts w:ascii="Times New Roman" w:hAnsi="Times New Roman"/>
          <w:sz w:val="28"/>
        </w:rPr>
        <w:t>4</w:t>
      </w:r>
      <w:r w:rsidR="000971F0">
        <w:rPr>
          <w:rFonts w:ascii="Times New Roman" w:hAnsi="Times New Roman"/>
          <w:sz w:val="28"/>
        </w:rPr>
        <w:t>7 </w:t>
      </w:r>
      <w:r w:rsidR="00CE691F">
        <w:rPr>
          <w:rFonts w:ascii="Times New Roman" w:hAnsi="Times New Roman"/>
          <w:sz w:val="28"/>
        </w:rPr>
        <w:t>006</w:t>
      </w:r>
      <w:r w:rsidR="000971F0">
        <w:rPr>
          <w:rFonts w:ascii="Times New Roman" w:hAnsi="Times New Roman"/>
          <w:sz w:val="28"/>
        </w:rPr>
        <w:t>,</w:t>
      </w:r>
      <w:r w:rsidR="00CE691F">
        <w:rPr>
          <w:rFonts w:ascii="Times New Roman" w:hAnsi="Times New Roman"/>
          <w:sz w:val="28"/>
        </w:rPr>
        <w:t>0</w:t>
      </w:r>
      <w:r w:rsidR="000971F0">
        <w:rPr>
          <w:rFonts w:ascii="Times New Roman" w:hAnsi="Times New Roman"/>
          <w:sz w:val="28"/>
        </w:rPr>
        <w:t>8</w:t>
      </w:r>
      <w:r>
        <w:rPr>
          <w:rFonts w:ascii="Times New Roman" w:hAnsi="Times New Roman"/>
          <w:sz w:val="28"/>
        </w:rPr>
        <w:t xml:space="preserve"> тыс. руб.,</w:t>
      </w:r>
    </w:p>
    <w:p w:rsidR="00B50566" w:rsidRDefault="00466CED">
      <w:pPr>
        <w:tabs>
          <w:tab w:val="left" w:pos="916"/>
        </w:tabs>
        <w:spacing w:line="360" w:lineRule="auto"/>
        <w:ind w:right="57" w:firstLine="709"/>
        <w:contextualSpacing/>
        <w:rPr>
          <w:rFonts w:ascii="Times New Roman" w:hAnsi="Times New Roman"/>
          <w:sz w:val="28"/>
        </w:rPr>
      </w:pPr>
      <w:r>
        <w:rPr>
          <w:rFonts w:ascii="Times New Roman" w:hAnsi="Times New Roman"/>
          <w:sz w:val="28"/>
        </w:rPr>
        <w:t xml:space="preserve">2024 год – </w:t>
      </w:r>
      <w:r w:rsidR="00DE7ED6">
        <w:rPr>
          <w:rFonts w:ascii="Times New Roman" w:hAnsi="Times New Roman"/>
          <w:sz w:val="28"/>
        </w:rPr>
        <w:t>351 981,57</w:t>
      </w:r>
      <w:r>
        <w:rPr>
          <w:rFonts w:ascii="Times New Roman" w:hAnsi="Times New Roman"/>
          <w:sz w:val="28"/>
        </w:rPr>
        <w:t xml:space="preserve"> 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Объемов финансирования реализаци</w:t>
      </w:r>
      <w:r w:rsidR="00426F0C">
        <w:rPr>
          <w:rFonts w:ascii="Times New Roman" w:hAnsi="Times New Roman"/>
          <w:sz w:val="28"/>
        </w:rPr>
        <w:t>и</w:t>
      </w:r>
      <w:r>
        <w:rPr>
          <w:rFonts w:ascii="Times New Roman" w:hAnsi="Times New Roman"/>
          <w:sz w:val="28"/>
        </w:rPr>
        <w:t xml:space="preserve"> программы за счет средств </w:t>
      </w:r>
      <w:r>
        <w:rPr>
          <w:rFonts w:ascii="Times New Roman" w:hAnsi="Times New Roman"/>
          <w:sz w:val="28"/>
        </w:rPr>
        <w:lastRenderedPageBreak/>
        <w:t xml:space="preserve">федерального бюджета  – </w:t>
      </w:r>
      <w:r w:rsidR="00DE7ED6">
        <w:rPr>
          <w:rFonts w:ascii="Times New Roman" w:hAnsi="Times New Roman"/>
          <w:sz w:val="28"/>
        </w:rPr>
        <w:t>175 436,35</w:t>
      </w:r>
      <w:r>
        <w:rPr>
          <w:rFonts w:ascii="Times New Roman" w:hAnsi="Times New Roman"/>
          <w:sz w:val="28"/>
        </w:rPr>
        <w:t xml:space="preserve"> тыс. руб., в том числе:</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2021 год – 33 755,98 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2022 год – 34 173,60 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2023 год – 41 </w:t>
      </w:r>
      <w:r w:rsidR="00C73541">
        <w:rPr>
          <w:rFonts w:ascii="Times New Roman" w:hAnsi="Times New Roman"/>
          <w:sz w:val="28"/>
        </w:rPr>
        <w:t>623</w:t>
      </w:r>
      <w:r>
        <w:rPr>
          <w:rFonts w:ascii="Times New Roman" w:hAnsi="Times New Roman"/>
          <w:sz w:val="28"/>
        </w:rPr>
        <w:t>,</w:t>
      </w:r>
      <w:r w:rsidR="00C73541">
        <w:rPr>
          <w:rFonts w:ascii="Times New Roman" w:hAnsi="Times New Roman"/>
          <w:sz w:val="28"/>
        </w:rPr>
        <w:t>3</w:t>
      </w:r>
      <w:r w:rsidR="00AB71AA">
        <w:rPr>
          <w:rFonts w:ascii="Times New Roman" w:hAnsi="Times New Roman"/>
          <w:sz w:val="28"/>
        </w:rPr>
        <w:t>4</w:t>
      </w:r>
      <w:r>
        <w:rPr>
          <w:rFonts w:ascii="Times New Roman" w:hAnsi="Times New Roman"/>
          <w:sz w:val="28"/>
        </w:rPr>
        <w:t xml:space="preserve"> 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 xml:space="preserve">2024 год – </w:t>
      </w:r>
      <w:r w:rsidR="00DE7ED6">
        <w:rPr>
          <w:rFonts w:ascii="Times New Roman" w:hAnsi="Times New Roman"/>
          <w:sz w:val="28"/>
        </w:rPr>
        <w:t>65 883,43</w:t>
      </w:r>
      <w:r>
        <w:rPr>
          <w:rFonts w:ascii="Times New Roman" w:hAnsi="Times New Roman"/>
          <w:sz w:val="28"/>
        </w:rPr>
        <w:t xml:space="preserve"> тыс. руб.».</w:t>
      </w:r>
    </w:p>
    <w:p w:rsidR="00B50566" w:rsidRDefault="00466CED">
      <w:pPr>
        <w:widowControl w:val="0"/>
        <w:spacing w:line="360" w:lineRule="auto"/>
        <w:ind w:firstLine="709"/>
        <w:jc w:val="both"/>
        <w:outlineLvl w:val="1"/>
        <w:rPr>
          <w:rFonts w:ascii="Times New Roman" w:hAnsi="Times New Roman"/>
          <w:spacing w:val="3"/>
          <w:sz w:val="28"/>
        </w:rPr>
      </w:pPr>
      <w:r>
        <w:rPr>
          <w:rFonts w:ascii="Times New Roman" w:hAnsi="Times New Roman"/>
          <w:spacing w:val="3"/>
          <w:sz w:val="28"/>
        </w:rPr>
        <w:t>1.</w:t>
      </w:r>
      <w:r w:rsidR="005A278E">
        <w:rPr>
          <w:rFonts w:ascii="Times New Roman" w:hAnsi="Times New Roman"/>
          <w:spacing w:val="3"/>
          <w:sz w:val="28"/>
        </w:rPr>
        <w:t>7</w:t>
      </w:r>
      <w:r>
        <w:rPr>
          <w:rFonts w:ascii="Times New Roman" w:hAnsi="Times New Roman"/>
          <w:spacing w:val="3"/>
          <w:sz w:val="28"/>
        </w:rPr>
        <w:t xml:space="preserve">. В паспорте подпрограммы «Развитие системы дошкольного образования» приложения № 2 к муниципальной программе «Развитие образования Дальнереченского городского округа» на </w:t>
      </w:r>
      <w:r>
        <w:rPr>
          <w:rFonts w:ascii="Times New Roman" w:hAnsi="Times New Roman"/>
          <w:sz w:val="28"/>
        </w:rPr>
        <w:t xml:space="preserve">2021-2024 </w:t>
      </w:r>
      <w:r>
        <w:rPr>
          <w:rFonts w:ascii="Times New Roman" w:hAnsi="Times New Roman"/>
          <w:spacing w:val="3"/>
          <w:sz w:val="28"/>
        </w:rPr>
        <w:t>годы позицию «Объем бюджетных ассигнований муниципальной подпрограммы (с расшифровкой по годам и источникам финансирования)» изложить в следующей редакции:</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pacing w:val="3"/>
          <w:sz w:val="28"/>
        </w:rPr>
        <w:t>«Общий объем бюджетных ассигнований местного бюджета на реализацию подпрограммы составляет</w:t>
      </w:r>
      <w:r>
        <w:rPr>
          <w:rFonts w:ascii="Times New Roman" w:hAnsi="Times New Roman"/>
          <w:sz w:val="28"/>
        </w:rPr>
        <w:t xml:space="preserve"> </w:t>
      </w:r>
      <w:r w:rsidR="00FB0395">
        <w:rPr>
          <w:rFonts w:ascii="Times New Roman" w:hAnsi="Times New Roman"/>
          <w:sz w:val="28"/>
        </w:rPr>
        <w:t>339 271,05</w:t>
      </w:r>
      <w:r>
        <w:rPr>
          <w:rFonts w:ascii="Times New Roman" w:hAnsi="Times New Roman"/>
          <w:sz w:val="28"/>
        </w:rPr>
        <w:t>тыс. рублей, в том числе:</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2021 год – 70 832,63</w:t>
      </w:r>
      <w:r>
        <w:rPr>
          <w:sz w:val="28"/>
        </w:rPr>
        <w:t xml:space="preserve"> </w:t>
      </w:r>
      <w:r>
        <w:rPr>
          <w:rFonts w:ascii="Times New Roman" w:hAnsi="Times New Roman"/>
          <w:sz w:val="28"/>
        </w:rPr>
        <w:t>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2022 год – 83 081,27</w:t>
      </w:r>
      <w:r>
        <w:rPr>
          <w:sz w:val="28"/>
        </w:rPr>
        <w:t xml:space="preserve"> </w:t>
      </w:r>
      <w:r>
        <w:rPr>
          <w:rFonts w:ascii="Times New Roman" w:hAnsi="Times New Roman"/>
          <w:sz w:val="28"/>
        </w:rPr>
        <w:t>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2023 год – 9</w:t>
      </w:r>
      <w:r w:rsidR="00C73541">
        <w:rPr>
          <w:rFonts w:ascii="Times New Roman" w:hAnsi="Times New Roman"/>
          <w:sz w:val="28"/>
        </w:rPr>
        <w:t>6 413</w:t>
      </w:r>
      <w:r w:rsidR="00FD059F">
        <w:rPr>
          <w:rFonts w:ascii="Times New Roman" w:hAnsi="Times New Roman"/>
          <w:sz w:val="28"/>
        </w:rPr>
        <w:t>,</w:t>
      </w:r>
      <w:r w:rsidR="00C73541">
        <w:rPr>
          <w:rFonts w:ascii="Times New Roman" w:hAnsi="Times New Roman"/>
          <w:sz w:val="28"/>
        </w:rPr>
        <w:t>54</w:t>
      </w:r>
      <w:r>
        <w:rPr>
          <w:sz w:val="28"/>
        </w:rPr>
        <w:t xml:space="preserve"> </w:t>
      </w:r>
      <w:r>
        <w:rPr>
          <w:rFonts w:ascii="Times New Roman" w:hAnsi="Times New Roman"/>
          <w:sz w:val="28"/>
        </w:rPr>
        <w:t>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 xml:space="preserve">2024 год – </w:t>
      </w:r>
      <w:r w:rsidR="00FB0395">
        <w:rPr>
          <w:rFonts w:ascii="Times New Roman" w:hAnsi="Times New Roman"/>
          <w:sz w:val="28"/>
        </w:rPr>
        <w:t>88 943,61</w:t>
      </w:r>
      <w:r>
        <w:rPr>
          <w:sz w:val="28"/>
        </w:rPr>
        <w:t xml:space="preserve"> </w:t>
      </w:r>
      <w:r>
        <w:rPr>
          <w:rFonts w:ascii="Times New Roman" w:hAnsi="Times New Roman"/>
          <w:sz w:val="28"/>
        </w:rPr>
        <w:t>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Прогнозная оценка объемов финансирования реализации подпрограммы за счет средств</w:t>
      </w:r>
      <w:r w:rsidR="00426F0C">
        <w:rPr>
          <w:rFonts w:ascii="Times New Roman" w:hAnsi="Times New Roman"/>
          <w:sz w:val="28"/>
        </w:rPr>
        <w:t xml:space="preserve"> </w:t>
      </w:r>
      <w:r w:rsidR="00C73541">
        <w:rPr>
          <w:rFonts w:ascii="Times New Roman" w:hAnsi="Times New Roman"/>
          <w:sz w:val="28"/>
        </w:rPr>
        <w:t xml:space="preserve"> </w:t>
      </w:r>
      <w:r>
        <w:rPr>
          <w:rFonts w:ascii="Times New Roman" w:hAnsi="Times New Roman"/>
          <w:sz w:val="28"/>
        </w:rPr>
        <w:t>краевого бюджета  составляет 4</w:t>
      </w:r>
      <w:r w:rsidR="00FB0395">
        <w:rPr>
          <w:rFonts w:ascii="Times New Roman" w:hAnsi="Times New Roman"/>
          <w:sz w:val="28"/>
        </w:rPr>
        <w:t>58 712,97</w:t>
      </w:r>
      <w:r>
        <w:rPr>
          <w:rFonts w:ascii="Times New Roman" w:hAnsi="Times New Roman"/>
          <w:sz w:val="28"/>
        </w:rPr>
        <w:t xml:space="preserve"> тыс. рублей, в том числе:      </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2021 год – 113 891,67 тыс. руб.,</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2022 год – 103 662,22 тыс. руб.,</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2023 год – 1</w:t>
      </w:r>
      <w:r w:rsidR="00C73541">
        <w:rPr>
          <w:rFonts w:ascii="Times New Roman" w:hAnsi="Times New Roman"/>
          <w:sz w:val="28"/>
        </w:rPr>
        <w:t>2</w:t>
      </w:r>
      <w:r w:rsidR="00AB71AA">
        <w:rPr>
          <w:rFonts w:ascii="Times New Roman" w:hAnsi="Times New Roman"/>
          <w:sz w:val="28"/>
        </w:rPr>
        <w:t>0 424</w:t>
      </w:r>
      <w:r>
        <w:rPr>
          <w:rFonts w:ascii="Times New Roman" w:hAnsi="Times New Roman"/>
          <w:sz w:val="28"/>
        </w:rPr>
        <w:t>,</w:t>
      </w:r>
      <w:r w:rsidR="00AB71AA">
        <w:rPr>
          <w:rFonts w:ascii="Times New Roman" w:hAnsi="Times New Roman"/>
          <w:sz w:val="28"/>
        </w:rPr>
        <w:t>5</w:t>
      </w:r>
      <w:r w:rsidR="00C73541">
        <w:rPr>
          <w:rFonts w:ascii="Times New Roman" w:hAnsi="Times New Roman"/>
          <w:sz w:val="28"/>
        </w:rPr>
        <w:t>5</w:t>
      </w:r>
      <w:r>
        <w:rPr>
          <w:rFonts w:ascii="Times New Roman" w:hAnsi="Times New Roman"/>
          <w:sz w:val="28"/>
        </w:rPr>
        <w:t xml:space="preserve"> тыс. руб.,</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2024 год – 1</w:t>
      </w:r>
      <w:r w:rsidR="00FB0395">
        <w:rPr>
          <w:rFonts w:ascii="Times New Roman" w:hAnsi="Times New Roman"/>
          <w:sz w:val="28"/>
        </w:rPr>
        <w:t>20 734,53</w:t>
      </w:r>
      <w:r>
        <w:rPr>
          <w:rFonts w:ascii="Times New Roman" w:hAnsi="Times New Roman"/>
          <w:sz w:val="28"/>
        </w:rPr>
        <w:t xml:space="preserve"> тыс. руб.».</w:t>
      </w:r>
    </w:p>
    <w:p w:rsidR="00B50566" w:rsidRDefault="00466CED">
      <w:pPr>
        <w:widowControl w:val="0"/>
        <w:spacing w:line="360" w:lineRule="auto"/>
        <w:ind w:firstLine="709"/>
        <w:jc w:val="both"/>
        <w:outlineLvl w:val="1"/>
        <w:rPr>
          <w:rFonts w:ascii="Times New Roman" w:hAnsi="Times New Roman"/>
          <w:spacing w:val="3"/>
          <w:sz w:val="28"/>
        </w:rPr>
      </w:pPr>
      <w:r>
        <w:rPr>
          <w:rFonts w:ascii="Times New Roman" w:hAnsi="Times New Roman"/>
          <w:spacing w:val="3"/>
          <w:sz w:val="28"/>
        </w:rPr>
        <w:t>1.</w:t>
      </w:r>
      <w:r w:rsidR="005A278E">
        <w:rPr>
          <w:rFonts w:ascii="Times New Roman" w:hAnsi="Times New Roman"/>
          <w:spacing w:val="3"/>
          <w:sz w:val="28"/>
        </w:rPr>
        <w:t>8</w:t>
      </w:r>
      <w:r>
        <w:rPr>
          <w:rFonts w:ascii="Times New Roman" w:hAnsi="Times New Roman"/>
          <w:spacing w:val="3"/>
          <w:sz w:val="28"/>
        </w:rPr>
        <w:t xml:space="preserve">. Раздел 6 «Финансовое обеспечение муниципальной подпрограммы» </w:t>
      </w:r>
      <w:r>
        <w:rPr>
          <w:rFonts w:ascii="Times New Roman" w:hAnsi="Times New Roman"/>
          <w:sz w:val="28"/>
        </w:rPr>
        <w:t xml:space="preserve">подпрограммы «Развитие системы дошкольного образования» приложения № 2 к муниципальной программе «Развитие образования Дальнереченского городского округа» на 2021-2024 годы </w:t>
      </w:r>
      <w:r>
        <w:rPr>
          <w:rFonts w:ascii="Times New Roman" w:hAnsi="Times New Roman"/>
          <w:spacing w:val="3"/>
          <w:sz w:val="28"/>
        </w:rPr>
        <w:t>изложить в следующей редакции:</w:t>
      </w:r>
    </w:p>
    <w:p w:rsidR="00B50566" w:rsidRDefault="00466CED">
      <w:pPr>
        <w:widowControl w:val="0"/>
        <w:spacing w:line="360" w:lineRule="auto"/>
        <w:ind w:firstLine="708"/>
        <w:jc w:val="both"/>
        <w:outlineLvl w:val="1"/>
        <w:rPr>
          <w:rFonts w:ascii="Times New Roman" w:hAnsi="Times New Roman"/>
          <w:sz w:val="28"/>
        </w:rPr>
      </w:pPr>
      <w:r>
        <w:rPr>
          <w:rFonts w:ascii="Times New Roman" w:hAnsi="Times New Roman"/>
          <w:sz w:val="28"/>
        </w:rPr>
        <w:t xml:space="preserve">«Общий объем бюджетных ассигнований местного бюджета на </w:t>
      </w:r>
      <w:r>
        <w:rPr>
          <w:rFonts w:ascii="Times New Roman" w:hAnsi="Times New Roman"/>
          <w:sz w:val="28"/>
        </w:rPr>
        <w:lastRenderedPageBreak/>
        <w:t xml:space="preserve">реализацию подпрограммы составит </w:t>
      </w:r>
      <w:r w:rsidR="00FD059F">
        <w:rPr>
          <w:rFonts w:ascii="Times New Roman" w:hAnsi="Times New Roman"/>
          <w:sz w:val="28"/>
        </w:rPr>
        <w:t>33</w:t>
      </w:r>
      <w:r w:rsidR="00C501D8">
        <w:rPr>
          <w:rFonts w:ascii="Times New Roman" w:hAnsi="Times New Roman"/>
          <w:sz w:val="28"/>
        </w:rPr>
        <w:t>9 271,05</w:t>
      </w:r>
      <w:r>
        <w:rPr>
          <w:rFonts w:ascii="Times New Roman" w:hAnsi="Times New Roman"/>
          <w:sz w:val="28"/>
        </w:rPr>
        <w:t xml:space="preserve"> тыс. рублей, в том числе:</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2021 год – 70 832,63</w:t>
      </w:r>
      <w:r>
        <w:rPr>
          <w:sz w:val="28"/>
        </w:rPr>
        <w:t xml:space="preserve"> </w:t>
      </w:r>
      <w:r>
        <w:rPr>
          <w:rFonts w:ascii="Times New Roman" w:hAnsi="Times New Roman"/>
          <w:sz w:val="28"/>
        </w:rPr>
        <w:t>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2022 год – 83 081,27</w:t>
      </w:r>
      <w:r>
        <w:rPr>
          <w:sz w:val="28"/>
        </w:rPr>
        <w:t xml:space="preserve"> </w:t>
      </w:r>
      <w:r>
        <w:rPr>
          <w:rFonts w:ascii="Times New Roman" w:hAnsi="Times New Roman"/>
          <w:sz w:val="28"/>
        </w:rPr>
        <w:t>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 xml:space="preserve">2023 год – </w:t>
      </w:r>
      <w:r w:rsidR="00FD059F">
        <w:rPr>
          <w:rFonts w:ascii="Times New Roman" w:hAnsi="Times New Roman"/>
          <w:sz w:val="28"/>
        </w:rPr>
        <w:t>9</w:t>
      </w:r>
      <w:r w:rsidR="00C73541">
        <w:rPr>
          <w:rFonts w:ascii="Times New Roman" w:hAnsi="Times New Roman"/>
          <w:sz w:val="28"/>
        </w:rPr>
        <w:t>6 413,54</w:t>
      </w:r>
      <w:r w:rsidR="00FD059F">
        <w:rPr>
          <w:sz w:val="28"/>
        </w:rPr>
        <w:t xml:space="preserve"> </w:t>
      </w:r>
      <w:r>
        <w:rPr>
          <w:rFonts w:ascii="Times New Roman" w:hAnsi="Times New Roman"/>
          <w:sz w:val="28"/>
        </w:rPr>
        <w:t>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2024 год – 8</w:t>
      </w:r>
      <w:r w:rsidR="00C501D8">
        <w:rPr>
          <w:rFonts w:ascii="Times New Roman" w:hAnsi="Times New Roman"/>
          <w:sz w:val="28"/>
        </w:rPr>
        <w:t>8 943,61</w:t>
      </w:r>
      <w:r>
        <w:rPr>
          <w:sz w:val="28"/>
        </w:rPr>
        <w:t xml:space="preserve"> </w:t>
      </w:r>
      <w:r>
        <w:rPr>
          <w:rFonts w:ascii="Times New Roman" w:hAnsi="Times New Roman"/>
          <w:sz w:val="28"/>
        </w:rPr>
        <w:t>тыс. руб.</w:t>
      </w:r>
    </w:p>
    <w:p w:rsidR="00B50566" w:rsidRDefault="00466CED">
      <w:pPr>
        <w:widowControl w:val="0"/>
        <w:spacing w:line="360" w:lineRule="auto"/>
        <w:ind w:firstLine="708"/>
        <w:jc w:val="both"/>
        <w:outlineLvl w:val="1"/>
        <w:rPr>
          <w:rFonts w:ascii="Times New Roman" w:hAnsi="Times New Roman"/>
          <w:sz w:val="28"/>
        </w:rPr>
      </w:pPr>
      <w:r>
        <w:rPr>
          <w:rFonts w:ascii="Times New Roman" w:hAnsi="Times New Roman"/>
          <w:sz w:val="28"/>
        </w:rPr>
        <w:t xml:space="preserve">Прогнозная оценка объемов финансирования реализации подпрограммы за счет средств </w:t>
      </w:r>
      <w:r w:rsidR="00FD059F">
        <w:rPr>
          <w:rFonts w:ascii="Times New Roman" w:hAnsi="Times New Roman"/>
          <w:sz w:val="28"/>
        </w:rPr>
        <w:t xml:space="preserve"> </w:t>
      </w:r>
      <w:r>
        <w:rPr>
          <w:rFonts w:ascii="Times New Roman" w:hAnsi="Times New Roman"/>
          <w:sz w:val="28"/>
        </w:rPr>
        <w:t>краевого бюджета  составляет 4</w:t>
      </w:r>
      <w:r w:rsidR="00C501D8">
        <w:rPr>
          <w:rFonts w:ascii="Times New Roman" w:hAnsi="Times New Roman"/>
          <w:sz w:val="28"/>
        </w:rPr>
        <w:t>58</w:t>
      </w:r>
      <w:r w:rsidR="00675260">
        <w:rPr>
          <w:rFonts w:ascii="Times New Roman" w:hAnsi="Times New Roman"/>
          <w:sz w:val="28"/>
        </w:rPr>
        <w:t> 712,97</w:t>
      </w:r>
      <w:r>
        <w:rPr>
          <w:rFonts w:ascii="Times New Roman" w:hAnsi="Times New Roman"/>
          <w:sz w:val="28"/>
        </w:rPr>
        <w:t xml:space="preserve"> тыс. рублей, в том числе:      </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2021 год – 113 891,67 тыс. руб.,</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2022 год – 103 662,22 тыс. руб.,</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2023 год – 1</w:t>
      </w:r>
      <w:r w:rsidR="00C73541">
        <w:rPr>
          <w:rFonts w:ascii="Times New Roman" w:hAnsi="Times New Roman"/>
          <w:sz w:val="28"/>
        </w:rPr>
        <w:t>2</w:t>
      </w:r>
      <w:r w:rsidR="00AB71AA">
        <w:rPr>
          <w:rFonts w:ascii="Times New Roman" w:hAnsi="Times New Roman"/>
          <w:sz w:val="28"/>
        </w:rPr>
        <w:t>0 424,55</w:t>
      </w:r>
      <w:r>
        <w:rPr>
          <w:rFonts w:ascii="Times New Roman" w:hAnsi="Times New Roman"/>
          <w:sz w:val="28"/>
        </w:rPr>
        <w:t xml:space="preserve"> 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2024 год –1</w:t>
      </w:r>
      <w:r w:rsidR="00675260">
        <w:rPr>
          <w:rFonts w:ascii="Times New Roman" w:hAnsi="Times New Roman"/>
          <w:sz w:val="28"/>
        </w:rPr>
        <w:t>20 734,53</w:t>
      </w:r>
      <w:r>
        <w:rPr>
          <w:rFonts w:ascii="Times New Roman" w:hAnsi="Times New Roman"/>
          <w:sz w:val="28"/>
        </w:rPr>
        <w:t xml:space="preserve"> 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Объемы</w:t>
      </w:r>
      <w:r>
        <w:rPr>
          <w:rFonts w:ascii="Times New Roman" w:hAnsi="Times New Roman"/>
          <w:b/>
          <w:sz w:val="28"/>
        </w:rPr>
        <w:t xml:space="preserve"> </w:t>
      </w:r>
      <w:r>
        <w:rPr>
          <w:rFonts w:ascii="Times New Roman" w:hAnsi="Times New Roman"/>
          <w:sz w:val="28"/>
        </w:rPr>
        <w:t xml:space="preserve">финансовых средств, предусмотренных на реализацию мероприятий подпрограммы, подлежат ежегодному уточнению при формировании местного и краевого бюджета на очередной финансовый год и плановый период на основе анализа полученных результатов и с учетом возможностей местного и краевого бюджета. </w:t>
      </w:r>
    </w:p>
    <w:p w:rsidR="00B50566" w:rsidRDefault="00466CED">
      <w:pPr>
        <w:widowControl w:val="0"/>
        <w:spacing w:line="360" w:lineRule="auto"/>
        <w:ind w:firstLine="709"/>
        <w:jc w:val="both"/>
        <w:rPr>
          <w:rFonts w:ascii="Times New Roman" w:hAnsi="Times New Roman"/>
          <w:sz w:val="28"/>
        </w:rPr>
      </w:pPr>
      <w:r>
        <w:rPr>
          <w:rFonts w:ascii="Times New Roman" w:hAnsi="Times New Roman"/>
          <w:sz w:val="28"/>
        </w:rPr>
        <w:t>В ходе реализации подпрограммы отдельные её мероприятия в установленном порядке могут уточняться, а объемы финансирования корректироваться с учетом утвержденных расходо</w:t>
      </w:r>
      <w:r w:rsidR="008C0AD0">
        <w:rPr>
          <w:rFonts w:ascii="Times New Roman" w:hAnsi="Times New Roman"/>
          <w:sz w:val="28"/>
        </w:rPr>
        <w:t>в местного и краевого бюджета.</w:t>
      </w:r>
      <w:r w:rsidR="00750CE1">
        <w:rPr>
          <w:rFonts w:ascii="Times New Roman" w:hAnsi="Times New Roman"/>
          <w:sz w:val="28"/>
        </w:rPr>
        <w:t>».</w:t>
      </w:r>
    </w:p>
    <w:p w:rsidR="00B50566" w:rsidRDefault="00466CED">
      <w:pPr>
        <w:widowControl w:val="0"/>
        <w:spacing w:line="360" w:lineRule="auto"/>
        <w:ind w:firstLine="709"/>
        <w:jc w:val="both"/>
        <w:outlineLvl w:val="1"/>
        <w:rPr>
          <w:rFonts w:ascii="Times New Roman" w:hAnsi="Times New Roman"/>
          <w:spacing w:val="3"/>
          <w:sz w:val="28"/>
        </w:rPr>
      </w:pPr>
      <w:r>
        <w:rPr>
          <w:rFonts w:ascii="Times New Roman" w:hAnsi="Times New Roman"/>
          <w:spacing w:val="3"/>
          <w:sz w:val="28"/>
        </w:rPr>
        <w:t>1.</w:t>
      </w:r>
      <w:r w:rsidR="005A278E">
        <w:rPr>
          <w:rFonts w:ascii="Times New Roman" w:hAnsi="Times New Roman"/>
          <w:spacing w:val="3"/>
          <w:sz w:val="28"/>
        </w:rPr>
        <w:t>9</w:t>
      </w:r>
      <w:r>
        <w:rPr>
          <w:rFonts w:ascii="Times New Roman" w:hAnsi="Times New Roman"/>
          <w:spacing w:val="3"/>
          <w:sz w:val="28"/>
        </w:rPr>
        <w:t xml:space="preserve">. В паспорте подпрограммы «Развитие системы общего образования» приложения № 2.1 к муниципальной программе «Развитие образования Дальнереченского городского округа» на </w:t>
      </w:r>
      <w:r>
        <w:rPr>
          <w:rFonts w:ascii="Times New Roman" w:hAnsi="Times New Roman"/>
          <w:sz w:val="28"/>
        </w:rPr>
        <w:t xml:space="preserve">2021-2024 </w:t>
      </w:r>
      <w:r>
        <w:rPr>
          <w:rFonts w:ascii="Times New Roman" w:hAnsi="Times New Roman"/>
          <w:spacing w:val="3"/>
          <w:sz w:val="28"/>
        </w:rPr>
        <w:t>годы позицию «Объем бюджетных ассигнований муниципальной подпрограммы (с расшифровкой по годам и источникам финансирования)» изложить в следующей редакции:</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pacing w:val="3"/>
          <w:sz w:val="28"/>
        </w:rPr>
        <w:t>«Общий объем бюджетных ассигнований местного бюджета на реализацию подпрограммы составляет</w:t>
      </w:r>
      <w:r>
        <w:rPr>
          <w:rFonts w:ascii="Times New Roman" w:hAnsi="Times New Roman"/>
          <w:sz w:val="28"/>
        </w:rPr>
        <w:t xml:space="preserve"> 2</w:t>
      </w:r>
      <w:r w:rsidR="00FD059F">
        <w:rPr>
          <w:rFonts w:ascii="Times New Roman" w:hAnsi="Times New Roman"/>
          <w:sz w:val="28"/>
        </w:rPr>
        <w:t>8</w:t>
      </w:r>
      <w:r w:rsidR="00C40FF1">
        <w:rPr>
          <w:rFonts w:ascii="Times New Roman" w:hAnsi="Times New Roman"/>
          <w:sz w:val="28"/>
        </w:rPr>
        <w:t>6 313,86</w:t>
      </w:r>
      <w:r>
        <w:rPr>
          <w:rFonts w:ascii="Times New Roman" w:hAnsi="Times New Roman"/>
          <w:sz w:val="28"/>
        </w:rPr>
        <w:t xml:space="preserve"> тыс. рублей, в том числе:</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2021 год – 61 195,90</w:t>
      </w:r>
      <w:r>
        <w:rPr>
          <w:sz w:val="28"/>
        </w:rPr>
        <w:t xml:space="preserve"> </w:t>
      </w:r>
      <w:r>
        <w:rPr>
          <w:rFonts w:ascii="Times New Roman" w:hAnsi="Times New Roman"/>
          <w:sz w:val="28"/>
        </w:rPr>
        <w:t>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lastRenderedPageBreak/>
        <w:t>2022 год – 74 483,44</w:t>
      </w:r>
      <w:r>
        <w:rPr>
          <w:sz w:val="28"/>
        </w:rPr>
        <w:t xml:space="preserve"> </w:t>
      </w:r>
      <w:r>
        <w:rPr>
          <w:rFonts w:ascii="Times New Roman" w:hAnsi="Times New Roman"/>
          <w:sz w:val="28"/>
        </w:rPr>
        <w:t>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2023 год – 7</w:t>
      </w:r>
      <w:r w:rsidR="00C73541">
        <w:rPr>
          <w:rFonts w:ascii="Times New Roman" w:hAnsi="Times New Roman"/>
          <w:sz w:val="28"/>
        </w:rPr>
        <w:t xml:space="preserve">9 </w:t>
      </w:r>
      <w:r w:rsidR="00594F4D">
        <w:rPr>
          <w:rFonts w:ascii="Times New Roman" w:hAnsi="Times New Roman"/>
          <w:sz w:val="28"/>
        </w:rPr>
        <w:t>20</w:t>
      </w:r>
      <w:r w:rsidR="00C73541">
        <w:rPr>
          <w:rFonts w:ascii="Times New Roman" w:hAnsi="Times New Roman"/>
          <w:sz w:val="28"/>
        </w:rPr>
        <w:t>9</w:t>
      </w:r>
      <w:r w:rsidR="00345418">
        <w:rPr>
          <w:rFonts w:ascii="Times New Roman" w:hAnsi="Times New Roman"/>
          <w:sz w:val="28"/>
        </w:rPr>
        <w:t>,</w:t>
      </w:r>
      <w:r w:rsidR="00C73541">
        <w:rPr>
          <w:rFonts w:ascii="Times New Roman" w:hAnsi="Times New Roman"/>
          <w:sz w:val="28"/>
        </w:rPr>
        <w:t>64</w:t>
      </w:r>
      <w:r>
        <w:rPr>
          <w:sz w:val="28"/>
        </w:rPr>
        <w:t xml:space="preserve"> </w:t>
      </w:r>
      <w:r>
        <w:rPr>
          <w:rFonts w:ascii="Times New Roman" w:hAnsi="Times New Roman"/>
          <w:sz w:val="28"/>
        </w:rPr>
        <w:t>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 xml:space="preserve">2024 год – </w:t>
      </w:r>
      <w:r w:rsidR="00C40FF1">
        <w:rPr>
          <w:rFonts w:ascii="Times New Roman" w:hAnsi="Times New Roman"/>
          <w:sz w:val="28"/>
        </w:rPr>
        <w:t xml:space="preserve">71 424,88 </w:t>
      </w:r>
      <w:r>
        <w:rPr>
          <w:rFonts w:ascii="Times New Roman" w:hAnsi="Times New Roman"/>
          <w:sz w:val="28"/>
        </w:rPr>
        <w:t>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Прогнозная оценка объемов финансирования реализации подпрограммы за счет средств</w:t>
      </w:r>
      <w:r w:rsidR="004B7E66">
        <w:rPr>
          <w:rFonts w:ascii="Times New Roman" w:hAnsi="Times New Roman"/>
          <w:sz w:val="28"/>
        </w:rPr>
        <w:t xml:space="preserve"> </w:t>
      </w:r>
      <w:r w:rsidR="00FD059F">
        <w:rPr>
          <w:rFonts w:ascii="Times New Roman" w:hAnsi="Times New Roman"/>
          <w:sz w:val="28"/>
        </w:rPr>
        <w:t xml:space="preserve"> </w:t>
      </w:r>
      <w:r>
        <w:rPr>
          <w:rFonts w:ascii="Times New Roman" w:hAnsi="Times New Roman"/>
          <w:sz w:val="28"/>
        </w:rPr>
        <w:t>краевого бюджета  составляет 82</w:t>
      </w:r>
      <w:r w:rsidR="00C40FF1">
        <w:rPr>
          <w:rFonts w:ascii="Times New Roman" w:hAnsi="Times New Roman"/>
          <w:sz w:val="28"/>
        </w:rPr>
        <w:t>3 444,35</w:t>
      </w:r>
      <w:r>
        <w:rPr>
          <w:rFonts w:ascii="Times New Roman" w:hAnsi="Times New Roman"/>
          <w:sz w:val="28"/>
        </w:rPr>
        <w:t xml:space="preserve">  тыс. рублей, в том числе:      </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2021 год – 164 341,08 тыс. руб.,</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2022 год – 210 639,87 тыс. руб.,</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2023 год – 2</w:t>
      </w:r>
      <w:r w:rsidR="004B7E66">
        <w:rPr>
          <w:rFonts w:ascii="Times New Roman" w:hAnsi="Times New Roman"/>
          <w:sz w:val="28"/>
        </w:rPr>
        <w:t>2</w:t>
      </w:r>
      <w:r w:rsidR="000971F0">
        <w:rPr>
          <w:rFonts w:ascii="Times New Roman" w:hAnsi="Times New Roman"/>
          <w:sz w:val="28"/>
        </w:rPr>
        <w:t>2 886,40</w:t>
      </w:r>
      <w:r>
        <w:rPr>
          <w:rFonts w:ascii="Times New Roman" w:hAnsi="Times New Roman"/>
          <w:sz w:val="28"/>
        </w:rPr>
        <w:t xml:space="preserve"> тыс. руб.,</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 xml:space="preserve">2024 год – </w:t>
      </w:r>
      <w:r w:rsidR="00C40FF1">
        <w:rPr>
          <w:rFonts w:ascii="Times New Roman" w:hAnsi="Times New Roman"/>
          <w:sz w:val="28"/>
        </w:rPr>
        <w:t>225 577,00</w:t>
      </w:r>
      <w:r>
        <w:rPr>
          <w:rFonts w:ascii="Times New Roman" w:hAnsi="Times New Roman"/>
          <w:sz w:val="28"/>
        </w:rPr>
        <w:t xml:space="preserve"> 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Объемов финансирования реализаци</w:t>
      </w:r>
      <w:r w:rsidR="008C0AD0">
        <w:rPr>
          <w:rFonts w:ascii="Times New Roman" w:hAnsi="Times New Roman"/>
          <w:sz w:val="28"/>
        </w:rPr>
        <w:t>и</w:t>
      </w:r>
      <w:r>
        <w:rPr>
          <w:rFonts w:ascii="Times New Roman" w:hAnsi="Times New Roman"/>
          <w:sz w:val="28"/>
        </w:rPr>
        <w:t xml:space="preserve"> подпрограммы за счет средств федерального бюджета  – 1</w:t>
      </w:r>
      <w:r w:rsidR="00C40FF1">
        <w:rPr>
          <w:rFonts w:ascii="Times New Roman" w:hAnsi="Times New Roman"/>
          <w:sz w:val="28"/>
        </w:rPr>
        <w:t>75 436,35</w:t>
      </w:r>
      <w:r>
        <w:rPr>
          <w:rFonts w:ascii="Times New Roman" w:hAnsi="Times New Roman"/>
          <w:sz w:val="28"/>
        </w:rPr>
        <w:t xml:space="preserve"> тыс. руб., в том числе:</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2021 год – 33 755,98 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2022 год – 34 173,60 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 xml:space="preserve">2023 год – 41 </w:t>
      </w:r>
      <w:r w:rsidR="00C73541">
        <w:rPr>
          <w:rFonts w:ascii="Times New Roman" w:hAnsi="Times New Roman"/>
          <w:sz w:val="28"/>
        </w:rPr>
        <w:t>623</w:t>
      </w:r>
      <w:r>
        <w:rPr>
          <w:rFonts w:ascii="Times New Roman" w:hAnsi="Times New Roman"/>
          <w:sz w:val="28"/>
        </w:rPr>
        <w:t>,</w:t>
      </w:r>
      <w:r w:rsidR="00C73541">
        <w:rPr>
          <w:rFonts w:ascii="Times New Roman" w:hAnsi="Times New Roman"/>
          <w:sz w:val="28"/>
        </w:rPr>
        <w:t>3</w:t>
      </w:r>
      <w:r w:rsidR="00F517D6">
        <w:rPr>
          <w:rFonts w:ascii="Times New Roman" w:hAnsi="Times New Roman"/>
          <w:sz w:val="28"/>
        </w:rPr>
        <w:t>4</w:t>
      </w:r>
      <w:r>
        <w:rPr>
          <w:rFonts w:ascii="Times New Roman" w:hAnsi="Times New Roman"/>
          <w:sz w:val="28"/>
        </w:rPr>
        <w:t xml:space="preserve"> тыс. руб.,</w:t>
      </w:r>
    </w:p>
    <w:p w:rsidR="00B50566" w:rsidRDefault="00466CED">
      <w:pPr>
        <w:widowControl w:val="0"/>
        <w:spacing w:line="360" w:lineRule="auto"/>
        <w:ind w:firstLine="709"/>
        <w:jc w:val="both"/>
        <w:outlineLvl w:val="1"/>
        <w:rPr>
          <w:rFonts w:ascii="Times New Roman" w:hAnsi="Times New Roman"/>
          <w:spacing w:val="3"/>
          <w:sz w:val="28"/>
        </w:rPr>
      </w:pPr>
      <w:r>
        <w:rPr>
          <w:rFonts w:ascii="Times New Roman" w:hAnsi="Times New Roman"/>
          <w:sz w:val="28"/>
        </w:rPr>
        <w:t xml:space="preserve">2024 год – </w:t>
      </w:r>
      <w:r w:rsidR="00C40FF1">
        <w:rPr>
          <w:rFonts w:ascii="Times New Roman" w:hAnsi="Times New Roman"/>
          <w:sz w:val="28"/>
        </w:rPr>
        <w:t>65 883,43</w:t>
      </w:r>
      <w:r>
        <w:rPr>
          <w:rFonts w:ascii="Times New Roman" w:hAnsi="Times New Roman"/>
          <w:sz w:val="28"/>
        </w:rPr>
        <w:t xml:space="preserve"> тыс. руб.».</w:t>
      </w:r>
    </w:p>
    <w:p w:rsidR="00B50566" w:rsidRDefault="00466CED">
      <w:pPr>
        <w:widowControl w:val="0"/>
        <w:spacing w:line="360" w:lineRule="auto"/>
        <w:ind w:firstLine="709"/>
        <w:jc w:val="both"/>
        <w:outlineLvl w:val="1"/>
        <w:rPr>
          <w:rFonts w:ascii="Times New Roman" w:hAnsi="Times New Roman"/>
          <w:spacing w:val="3"/>
          <w:sz w:val="28"/>
        </w:rPr>
      </w:pPr>
      <w:r>
        <w:rPr>
          <w:rFonts w:ascii="Times New Roman" w:hAnsi="Times New Roman"/>
          <w:spacing w:val="3"/>
          <w:sz w:val="28"/>
        </w:rPr>
        <w:t>1.</w:t>
      </w:r>
      <w:r w:rsidR="005A278E">
        <w:rPr>
          <w:rFonts w:ascii="Times New Roman" w:hAnsi="Times New Roman"/>
          <w:spacing w:val="3"/>
          <w:sz w:val="28"/>
        </w:rPr>
        <w:t>10</w:t>
      </w:r>
      <w:r>
        <w:rPr>
          <w:rFonts w:ascii="Times New Roman" w:hAnsi="Times New Roman"/>
          <w:spacing w:val="3"/>
          <w:sz w:val="28"/>
        </w:rPr>
        <w:t xml:space="preserve">. Раздел 6 «Финансовое обеспечение муниципальной подпрограммы» </w:t>
      </w:r>
      <w:r>
        <w:rPr>
          <w:rFonts w:ascii="Times New Roman" w:hAnsi="Times New Roman"/>
          <w:sz w:val="28"/>
        </w:rPr>
        <w:t xml:space="preserve">подпрограммы «Развитие системы общего образования» приложения № 2.1 к муниципальной программе «Развитие образования Дальнереченского городского округа» на 2021-2024 годы </w:t>
      </w:r>
      <w:r>
        <w:rPr>
          <w:rFonts w:ascii="Times New Roman" w:hAnsi="Times New Roman"/>
          <w:spacing w:val="3"/>
          <w:sz w:val="28"/>
        </w:rPr>
        <w:t>изложить в следующей редакции:</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pacing w:val="3"/>
          <w:sz w:val="28"/>
        </w:rPr>
        <w:t>«Общий объем бюджетных ассигнований местного бюджета на реализацию подпрограммы составляет</w:t>
      </w:r>
      <w:r>
        <w:rPr>
          <w:rFonts w:ascii="Times New Roman" w:hAnsi="Times New Roman"/>
          <w:sz w:val="28"/>
        </w:rPr>
        <w:t xml:space="preserve"> </w:t>
      </w:r>
      <w:r w:rsidR="00FD059F">
        <w:rPr>
          <w:rFonts w:ascii="Times New Roman" w:hAnsi="Times New Roman"/>
          <w:sz w:val="28"/>
        </w:rPr>
        <w:t>28</w:t>
      </w:r>
      <w:r w:rsidR="00C40FF1">
        <w:rPr>
          <w:rFonts w:ascii="Times New Roman" w:hAnsi="Times New Roman"/>
          <w:sz w:val="28"/>
        </w:rPr>
        <w:t>6 313,86</w:t>
      </w:r>
      <w:r w:rsidR="00FD059F">
        <w:rPr>
          <w:rFonts w:ascii="Times New Roman" w:hAnsi="Times New Roman"/>
          <w:sz w:val="28"/>
        </w:rPr>
        <w:t xml:space="preserve"> </w:t>
      </w:r>
      <w:r>
        <w:rPr>
          <w:rFonts w:ascii="Times New Roman" w:hAnsi="Times New Roman"/>
          <w:sz w:val="28"/>
        </w:rPr>
        <w:t xml:space="preserve"> тыс. рублей, в том числе:</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2021 год – 61 195,90</w:t>
      </w:r>
      <w:r>
        <w:rPr>
          <w:sz w:val="28"/>
        </w:rPr>
        <w:t xml:space="preserve"> </w:t>
      </w:r>
      <w:r>
        <w:rPr>
          <w:rFonts w:ascii="Times New Roman" w:hAnsi="Times New Roman"/>
          <w:sz w:val="28"/>
        </w:rPr>
        <w:t>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2022 год – 74 483,44</w:t>
      </w:r>
      <w:r>
        <w:rPr>
          <w:sz w:val="28"/>
        </w:rPr>
        <w:t xml:space="preserve"> </w:t>
      </w:r>
      <w:r>
        <w:rPr>
          <w:rFonts w:ascii="Times New Roman" w:hAnsi="Times New Roman"/>
          <w:sz w:val="28"/>
        </w:rPr>
        <w:t>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 xml:space="preserve">2023 год – </w:t>
      </w:r>
      <w:r w:rsidR="00FD059F">
        <w:rPr>
          <w:rFonts w:ascii="Times New Roman" w:hAnsi="Times New Roman"/>
          <w:sz w:val="28"/>
        </w:rPr>
        <w:t>7</w:t>
      </w:r>
      <w:r w:rsidR="00540865">
        <w:rPr>
          <w:rFonts w:ascii="Times New Roman" w:hAnsi="Times New Roman"/>
          <w:sz w:val="28"/>
        </w:rPr>
        <w:t>9 </w:t>
      </w:r>
      <w:r w:rsidR="00594F4D">
        <w:rPr>
          <w:rFonts w:ascii="Times New Roman" w:hAnsi="Times New Roman"/>
          <w:sz w:val="28"/>
        </w:rPr>
        <w:t>20</w:t>
      </w:r>
      <w:r w:rsidR="00540865">
        <w:rPr>
          <w:rFonts w:ascii="Times New Roman" w:hAnsi="Times New Roman"/>
          <w:sz w:val="28"/>
        </w:rPr>
        <w:t>9,64</w:t>
      </w:r>
      <w:r w:rsidR="00FD059F">
        <w:rPr>
          <w:sz w:val="28"/>
        </w:rPr>
        <w:t xml:space="preserve"> </w:t>
      </w:r>
      <w:r>
        <w:rPr>
          <w:sz w:val="28"/>
        </w:rPr>
        <w:t xml:space="preserve"> </w:t>
      </w:r>
      <w:r>
        <w:rPr>
          <w:rFonts w:ascii="Times New Roman" w:hAnsi="Times New Roman"/>
          <w:sz w:val="28"/>
        </w:rPr>
        <w:t>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 xml:space="preserve">2024 год – </w:t>
      </w:r>
      <w:r w:rsidR="00C40FF1">
        <w:rPr>
          <w:rFonts w:ascii="Times New Roman" w:hAnsi="Times New Roman"/>
          <w:sz w:val="28"/>
        </w:rPr>
        <w:t>71 424,88</w:t>
      </w:r>
      <w:r>
        <w:rPr>
          <w:sz w:val="28"/>
        </w:rPr>
        <w:t xml:space="preserve"> </w:t>
      </w:r>
      <w:r>
        <w:rPr>
          <w:rFonts w:ascii="Times New Roman" w:hAnsi="Times New Roman"/>
          <w:sz w:val="28"/>
        </w:rPr>
        <w:t>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Прогнозная оценка объемов финансирования реализации подпрограммы за счет средств</w:t>
      </w:r>
      <w:r w:rsidR="00FD059F">
        <w:rPr>
          <w:rFonts w:ascii="Times New Roman" w:hAnsi="Times New Roman"/>
          <w:sz w:val="28"/>
        </w:rPr>
        <w:t xml:space="preserve"> </w:t>
      </w:r>
      <w:r>
        <w:rPr>
          <w:rFonts w:ascii="Times New Roman" w:hAnsi="Times New Roman"/>
          <w:sz w:val="28"/>
        </w:rPr>
        <w:t xml:space="preserve"> краевого бюджета  составляет 8</w:t>
      </w:r>
      <w:r w:rsidR="00C40FF1">
        <w:rPr>
          <w:rFonts w:ascii="Times New Roman" w:hAnsi="Times New Roman"/>
          <w:sz w:val="28"/>
        </w:rPr>
        <w:t>23 444,35</w:t>
      </w:r>
      <w:r>
        <w:rPr>
          <w:rFonts w:ascii="Times New Roman" w:hAnsi="Times New Roman"/>
          <w:sz w:val="28"/>
        </w:rPr>
        <w:t xml:space="preserve">  тыс. рублей, в том числе:      </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lastRenderedPageBreak/>
        <w:t>2021 год – 164 341,08 тыс. руб.,</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2022 год – 210 639,87 тыс. руб.,</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2023 год – 2</w:t>
      </w:r>
      <w:r w:rsidR="004B7E66">
        <w:rPr>
          <w:rFonts w:ascii="Times New Roman" w:hAnsi="Times New Roman"/>
          <w:sz w:val="28"/>
        </w:rPr>
        <w:t>2</w:t>
      </w:r>
      <w:r w:rsidR="000971F0">
        <w:rPr>
          <w:rFonts w:ascii="Times New Roman" w:hAnsi="Times New Roman"/>
          <w:sz w:val="28"/>
        </w:rPr>
        <w:t>2 886,40</w:t>
      </w:r>
      <w:r>
        <w:rPr>
          <w:rFonts w:ascii="Times New Roman" w:hAnsi="Times New Roman"/>
          <w:sz w:val="28"/>
        </w:rPr>
        <w:t xml:space="preserve"> тыс. руб.,</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 xml:space="preserve">2024 год – </w:t>
      </w:r>
      <w:r w:rsidR="00C40FF1">
        <w:rPr>
          <w:rFonts w:ascii="Times New Roman" w:hAnsi="Times New Roman"/>
          <w:sz w:val="28"/>
        </w:rPr>
        <w:t>225 577,00</w:t>
      </w:r>
      <w:r>
        <w:rPr>
          <w:rFonts w:ascii="Times New Roman" w:hAnsi="Times New Roman"/>
          <w:sz w:val="28"/>
        </w:rPr>
        <w:t xml:space="preserve"> 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Объемов финансирования реализаци</w:t>
      </w:r>
      <w:r w:rsidR="008C0AD0">
        <w:rPr>
          <w:rFonts w:ascii="Times New Roman" w:hAnsi="Times New Roman"/>
          <w:sz w:val="28"/>
        </w:rPr>
        <w:t>и</w:t>
      </w:r>
      <w:r>
        <w:rPr>
          <w:rFonts w:ascii="Times New Roman" w:hAnsi="Times New Roman"/>
          <w:sz w:val="28"/>
        </w:rPr>
        <w:t xml:space="preserve"> подпрограммы за счет средств федерального бюджета  – 1</w:t>
      </w:r>
      <w:r w:rsidR="00C40FF1">
        <w:rPr>
          <w:rFonts w:ascii="Times New Roman" w:hAnsi="Times New Roman"/>
          <w:sz w:val="28"/>
        </w:rPr>
        <w:t>75 436,35</w:t>
      </w:r>
      <w:r>
        <w:rPr>
          <w:rFonts w:ascii="Times New Roman" w:hAnsi="Times New Roman"/>
          <w:sz w:val="28"/>
        </w:rPr>
        <w:t xml:space="preserve"> тыс. руб., в том числе:</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2021 год – 33 755,98 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2022 год – 34 173,60 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2023 год – 41</w:t>
      </w:r>
      <w:r w:rsidR="00540865">
        <w:rPr>
          <w:rFonts w:ascii="Times New Roman" w:hAnsi="Times New Roman"/>
          <w:sz w:val="28"/>
        </w:rPr>
        <w:t> 623,3</w:t>
      </w:r>
      <w:r w:rsidR="00F517D6">
        <w:rPr>
          <w:rFonts w:ascii="Times New Roman" w:hAnsi="Times New Roman"/>
          <w:sz w:val="28"/>
        </w:rPr>
        <w:t>4</w:t>
      </w:r>
      <w:r>
        <w:rPr>
          <w:rFonts w:ascii="Times New Roman" w:hAnsi="Times New Roman"/>
          <w:sz w:val="28"/>
        </w:rPr>
        <w:t xml:space="preserve"> 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 xml:space="preserve">2024 год – </w:t>
      </w:r>
      <w:r w:rsidR="00C40FF1">
        <w:rPr>
          <w:rFonts w:ascii="Times New Roman" w:hAnsi="Times New Roman"/>
          <w:sz w:val="28"/>
        </w:rPr>
        <w:t>65 883,43</w:t>
      </w:r>
      <w:r>
        <w:rPr>
          <w:rFonts w:ascii="Times New Roman" w:hAnsi="Times New Roman"/>
          <w:sz w:val="28"/>
        </w:rPr>
        <w:t xml:space="preserve"> тыс. руб.</w:t>
      </w:r>
    </w:p>
    <w:p w:rsidR="00B50566" w:rsidRDefault="00466CED">
      <w:pPr>
        <w:spacing w:line="360" w:lineRule="auto"/>
        <w:ind w:firstLine="709"/>
        <w:jc w:val="both"/>
        <w:rPr>
          <w:rFonts w:ascii="Times New Roman" w:hAnsi="Times New Roman"/>
          <w:sz w:val="28"/>
        </w:rPr>
      </w:pPr>
      <w:r>
        <w:rPr>
          <w:rFonts w:ascii="Times New Roman" w:hAnsi="Times New Roman"/>
          <w:sz w:val="28"/>
        </w:rPr>
        <w:t xml:space="preserve">Объемы финансовых средств, предусмотренных на реализацию мероприятий подпрограммы, подлежат ежегодному уточнению при формировании местного, краевого и федерального бюджета на очередной финансовый год на основе анализа полученных результатов и с учетом возможностей местного, краевого и федерального бюджета. </w:t>
      </w:r>
    </w:p>
    <w:p w:rsidR="00B50566" w:rsidRDefault="00466CED">
      <w:pPr>
        <w:widowControl w:val="0"/>
        <w:spacing w:line="360" w:lineRule="auto"/>
        <w:ind w:firstLine="709"/>
        <w:jc w:val="both"/>
        <w:rPr>
          <w:rFonts w:ascii="Times New Roman" w:hAnsi="Times New Roman"/>
          <w:spacing w:val="3"/>
          <w:sz w:val="28"/>
        </w:rPr>
      </w:pPr>
      <w:r>
        <w:rPr>
          <w:rFonts w:ascii="Times New Roman" w:hAnsi="Times New Roman"/>
          <w:sz w:val="28"/>
        </w:rPr>
        <w:t>В ходе реализации подпрограммы отдельные её мероприятия в установленном порядке могут уточняться, а объемы финансирования корректироваться с учетом утвержденных расходов местного, краевого и федерального бюджета.</w:t>
      </w:r>
      <w:r w:rsidR="00750CE1">
        <w:rPr>
          <w:rFonts w:ascii="Times New Roman" w:hAnsi="Times New Roman"/>
          <w:sz w:val="28"/>
        </w:rPr>
        <w:t>».</w:t>
      </w:r>
    </w:p>
    <w:p w:rsidR="00B50566" w:rsidRDefault="00466CED">
      <w:pPr>
        <w:tabs>
          <w:tab w:val="left" w:pos="709"/>
        </w:tabs>
        <w:spacing w:line="360" w:lineRule="auto"/>
        <w:ind w:firstLine="709"/>
        <w:jc w:val="both"/>
        <w:rPr>
          <w:rFonts w:ascii="Times New Roman" w:hAnsi="Times New Roman"/>
          <w:spacing w:val="3"/>
          <w:sz w:val="28"/>
        </w:rPr>
      </w:pPr>
      <w:r>
        <w:rPr>
          <w:rFonts w:ascii="Times New Roman" w:hAnsi="Times New Roman"/>
          <w:sz w:val="28"/>
        </w:rPr>
        <w:t>1.</w:t>
      </w:r>
      <w:r w:rsidR="005A278E">
        <w:rPr>
          <w:rFonts w:ascii="Times New Roman" w:hAnsi="Times New Roman"/>
          <w:sz w:val="28"/>
        </w:rPr>
        <w:t>11</w:t>
      </w:r>
      <w:r>
        <w:rPr>
          <w:rFonts w:ascii="Times New Roman" w:hAnsi="Times New Roman"/>
          <w:sz w:val="28"/>
        </w:rPr>
        <w:t xml:space="preserve">. </w:t>
      </w:r>
      <w:r>
        <w:rPr>
          <w:rFonts w:ascii="Times New Roman" w:hAnsi="Times New Roman"/>
          <w:spacing w:val="3"/>
          <w:sz w:val="28"/>
        </w:rPr>
        <w:t xml:space="preserve">В паспорте подпрограммы «Развитие дополнительного образования, отдыха, оздоровления и занятости детей и подростков Дальнереченского городского округа» приложения № 2.2 к муниципальной программе «Развитие образования Дальнереченского городского округа» на </w:t>
      </w:r>
      <w:r>
        <w:rPr>
          <w:rFonts w:ascii="Times New Roman" w:hAnsi="Times New Roman"/>
          <w:sz w:val="28"/>
        </w:rPr>
        <w:t xml:space="preserve">2021 - 2024 </w:t>
      </w:r>
      <w:r>
        <w:rPr>
          <w:rFonts w:ascii="Times New Roman" w:hAnsi="Times New Roman"/>
          <w:spacing w:val="3"/>
          <w:sz w:val="28"/>
        </w:rPr>
        <w:t xml:space="preserve">годы позицию «Объем бюджетных ассигнований подпрограммы (с расшифровкой по годам и источникам финансирования)» </w:t>
      </w:r>
      <w:r>
        <w:rPr>
          <w:rFonts w:ascii="Times New Roman" w:hAnsi="Times New Roman"/>
          <w:sz w:val="28"/>
        </w:rPr>
        <w:t xml:space="preserve">первый </w:t>
      </w:r>
      <w:r>
        <w:rPr>
          <w:rFonts w:ascii="Times New Roman" w:hAnsi="Times New Roman"/>
          <w:spacing w:val="3"/>
          <w:sz w:val="28"/>
        </w:rPr>
        <w:t>абзац изложить в следующей редакции:</w:t>
      </w:r>
    </w:p>
    <w:p w:rsidR="00B50566" w:rsidRDefault="00750CE1">
      <w:pPr>
        <w:tabs>
          <w:tab w:val="left" w:pos="709"/>
        </w:tabs>
        <w:spacing w:line="360" w:lineRule="auto"/>
        <w:ind w:firstLine="709"/>
        <w:jc w:val="both"/>
        <w:rPr>
          <w:rFonts w:ascii="Times New Roman" w:hAnsi="Times New Roman"/>
          <w:sz w:val="28"/>
        </w:rPr>
      </w:pPr>
      <w:r>
        <w:rPr>
          <w:rFonts w:ascii="Times New Roman" w:hAnsi="Times New Roman"/>
          <w:sz w:val="28"/>
        </w:rPr>
        <w:t>«</w:t>
      </w:r>
      <w:r w:rsidR="00466CED">
        <w:rPr>
          <w:rFonts w:ascii="Times New Roman" w:hAnsi="Times New Roman"/>
          <w:sz w:val="28"/>
        </w:rPr>
        <w:t xml:space="preserve">Общий объем бюджетных ассигнований местного бюджета на реализацию подпрограммы составит </w:t>
      </w:r>
      <w:r w:rsidR="007D26F1">
        <w:rPr>
          <w:rFonts w:ascii="Times New Roman" w:hAnsi="Times New Roman"/>
          <w:sz w:val="28"/>
        </w:rPr>
        <w:t>8</w:t>
      </w:r>
      <w:r w:rsidR="00C40FF1">
        <w:rPr>
          <w:rFonts w:ascii="Times New Roman" w:hAnsi="Times New Roman"/>
          <w:sz w:val="28"/>
        </w:rPr>
        <w:t>8 150,84</w:t>
      </w:r>
      <w:r w:rsidR="00466CED">
        <w:rPr>
          <w:rFonts w:ascii="Times New Roman" w:hAnsi="Times New Roman"/>
          <w:sz w:val="28"/>
        </w:rPr>
        <w:t xml:space="preserve"> тыс. рублей, в том числе:</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2021 год – 26 169,</w:t>
      </w:r>
      <w:r w:rsidR="001F5B60">
        <w:rPr>
          <w:rFonts w:ascii="Times New Roman" w:hAnsi="Times New Roman"/>
          <w:sz w:val="28"/>
        </w:rPr>
        <w:t>90</w:t>
      </w:r>
      <w:r>
        <w:rPr>
          <w:rFonts w:ascii="Times New Roman" w:hAnsi="Times New Roman"/>
          <w:sz w:val="28"/>
        </w:rPr>
        <w:t xml:space="preserve"> тыс. руб.,</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2022 год – 22 327,39 тыс. руб.,</w:t>
      </w:r>
    </w:p>
    <w:p w:rsidR="00B50566" w:rsidRPr="005E27A4" w:rsidRDefault="00466CED">
      <w:pPr>
        <w:widowControl w:val="0"/>
        <w:spacing w:line="360" w:lineRule="auto"/>
        <w:ind w:firstLine="709"/>
        <w:outlineLvl w:val="1"/>
        <w:rPr>
          <w:rFonts w:ascii="Times New Roman" w:hAnsi="Times New Roman"/>
          <w:color w:val="auto"/>
          <w:sz w:val="28"/>
        </w:rPr>
      </w:pPr>
      <w:r w:rsidRPr="005E27A4">
        <w:rPr>
          <w:rFonts w:ascii="Times New Roman" w:hAnsi="Times New Roman"/>
          <w:color w:val="auto"/>
          <w:sz w:val="28"/>
        </w:rPr>
        <w:lastRenderedPageBreak/>
        <w:t xml:space="preserve">2023 год – </w:t>
      </w:r>
      <w:r w:rsidR="007D26F1">
        <w:rPr>
          <w:rFonts w:ascii="Times New Roman" w:hAnsi="Times New Roman"/>
          <w:color w:val="auto"/>
          <w:sz w:val="28"/>
        </w:rPr>
        <w:t>18 938,0</w:t>
      </w:r>
      <w:r w:rsidR="00F517D6">
        <w:rPr>
          <w:rFonts w:ascii="Times New Roman" w:hAnsi="Times New Roman"/>
          <w:color w:val="auto"/>
          <w:sz w:val="28"/>
        </w:rPr>
        <w:t>9</w:t>
      </w:r>
      <w:r w:rsidR="007D26F1">
        <w:rPr>
          <w:rFonts w:ascii="Times New Roman" w:hAnsi="Times New Roman"/>
          <w:color w:val="auto"/>
          <w:sz w:val="28"/>
        </w:rPr>
        <w:t xml:space="preserve"> </w:t>
      </w:r>
      <w:r w:rsidRPr="005E27A4">
        <w:rPr>
          <w:rFonts w:ascii="Times New Roman" w:hAnsi="Times New Roman"/>
          <w:color w:val="auto"/>
          <w:sz w:val="28"/>
        </w:rPr>
        <w:t>тыс. руб.</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2024 год – 20</w:t>
      </w:r>
      <w:r w:rsidR="00C40FF1">
        <w:rPr>
          <w:rFonts w:ascii="Times New Roman" w:hAnsi="Times New Roman"/>
          <w:sz w:val="28"/>
        </w:rPr>
        <w:t> 715,46</w:t>
      </w:r>
      <w:r>
        <w:rPr>
          <w:rFonts w:ascii="Times New Roman" w:hAnsi="Times New Roman"/>
          <w:sz w:val="28"/>
        </w:rPr>
        <w:t xml:space="preserve">  тыс. руб.,</w:t>
      </w:r>
    </w:p>
    <w:p w:rsidR="00B50566" w:rsidRDefault="00466CED">
      <w:pPr>
        <w:widowControl w:val="0"/>
        <w:spacing w:line="360" w:lineRule="auto"/>
        <w:jc w:val="both"/>
        <w:outlineLvl w:val="1"/>
        <w:rPr>
          <w:rFonts w:ascii="Times New Roman" w:hAnsi="Times New Roman"/>
          <w:sz w:val="28"/>
        </w:rPr>
      </w:pPr>
      <w:r>
        <w:rPr>
          <w:rFonts w:ascii="Times New Roman" w:hAnsi="Times New Roman"/>
          <w:sz w:val="28"/>
        </w:rPr>
        <w:t xml:space="preserve">из них выделено на </w:t>
      </w:r>
      <w:r w:rsidR="004C0009" w:rsidRPr="00A7130D">
        <w:rPr>
          <w:rFonts w:ascii="Times New Roman" w:hAnsi="Times New Roman"/>
          <w:sz w:val="28"/>
        </w:rPr>
        <w:t xml:space="preserve">обеспечение </w:t>
      </w:r>
      <w:r w:rsidR="004C0009" w:rsidRPr="00A7130D">
        <w:rPr>
          <w:rFonts w:ascii="Times New Roman" w:hAnsi="Times New Roman" w:hint="eastAsia"/>
          <w:sz w:val="28"/>
        </w:rPr>
        <w:t>сертификата</w:t>
      </w:r>
      <w:r w:rsidR="004C0009" w:rsidRPr="00A7130D">
        <w:rPr>
          <w:rFonts w:ascii="Times New Roman" w:hAnsi="Times New Roman"/>
          <w:sz w:val="28"/>
        </w:rPr>
        <w:t xml:space="preserve"> </w:t>
      </w:r>
      <w:r w:rsidR="004C0009" w:rsidRPr="00A7130D">
        <w:rPr>
          <w:rFonts w:ascii="Times New Roman" w:hAnsi="Times New Roman" w:hint="eastAsia"/>
          <w:sz w:val="28"/>
        </w:rPr>
        <w:t>персонифицированного</w:t>
      </w:r>
      <w:r w:rsidR="004C0009" w:rsidRPr="00A7130D">
        <w:rPr>
          <w:rFonts w:ascii="Times New Roman" w:hAnsi="Times New Roman"/>
          <w:sz w:val="28"/>
        </w:rPr>
        <w:t xml:space="preserve"> </w:t>
      </w:r>
      <w:r w:rsidR="004C0009" w:rsidRPr="00A7130D">
        <w:rPr>
          <w:rFonts w:ascii="Times New Roman" w:hAnsi="Times New Roman" w:hint="eastAsia"/>
          <w:sz w:val="28"/>
        </w:rPr>
        <w:t>финансирования</w:t>
      </w:r>
      <w:r w:rsidR="004C0009" w:rsidRPr="00A7130D">
        <w:rPr>
          <w:rFonts w:ascii="Times New Roman" w:hAnsi="Times New Roman"/>
          <w:sz w:val="28"/>
        </w:rPr>
        <w:t xml:space="preserve"> </w:t>
      </w:r>
      <w:r w:rsidR="004C0009" w:rsidRPr="00A7130D">
        <w:rPr>
          <w:rFonts w:ascii="Times New Roman" w:hAnsi="Times New Roman" w:hint="eastAsia"/>
          <w:sz w:val="28"/>
        </w:rPr>
        <w:t>дополнительного</w:t>
      </w:r>
      <w:r w:rsidR="004C0009" w:rsidRPr="00A7130D">
        <w:rPr>
          <w:rFonts w:ascii="Times New Roman" w:hAnsi="Times New Roman"/>
          <w:sz w:val="28"/>
        </w:rPr>
        <w:t xml:space="preserve"> </w:t>
      </w:r>
      <w:r w:rsidR="004C0009" w:rsidRPr="00A7130D">
        <w:rPr>
          <w:rFonts w:ascii="Times New Roman" w:hAnsi="Times New Roman" w:hint="eastAsia"/>
          <w:sz w:val="28"/>
        </w:rPr>
        <w:t>образования</w:t>
      </w:r>
      <w:r w:rsidR="004C0009">
        <w:rPr>
          <w:rFonts w:ascii="Times New Roman" w:hAnsi="Times New Roman"/>
          <w:sz w:val="28"/>
        </w:rPr>
        <w:t xml:space="preserve"> </w:t>
      </w:r>
      <w:r>
        <w:rPr>
          <w:rFonts w:ascii="Times New Roman" w:hAnsi="Times New Roman"/>
          <w:sz w:val="28"/>
        </w:rPr>
        <w:t xml:space="preserve"> детей в сумме </w:t>
      </w:r>
      <w:r w:rsidR="00C40FF1">
        <w:rPr>
          <w:rFonts w:ascii="Times New Roman" w:hAnsi="Times New Roman"/>
          <w:sz w:val="28"/>
        </w:rPr>
        <w:t>2 156,36</w:t>
      </w:r>
      <w:r>
        <w:rPr>
          <w:rFonts w:ascii="Times New Roman" w:hAnsi="Times New Roman"/>
          <w:sz w:val="28"/>
        </w:rPr>
        <w:t xml:space="preserve"> тыс. руб., в том числе:</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2021 год – 68,09 тыс. руб.,</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2022 год – 580,06 тыс. руб.,</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 xml:space="preserve">2023 год – </w:t>
      </w:r>
      <w:r w:rsidR="00540865">
        <w:rPr>
          <w:rFonts w:ascii="Times New Roman" w:hAnsi="Times New Roman"/>
          <w:sz w:val="28"/>
        </w:rPr>
        <w:t>597,75</w:t>
      </w:r>
      <w:r>
        <w:rPr>
          <w:rFonts w:ascii="Times New Roman" w:hAnsi="Times New Roman"/>
          <w:sz w:val="28"/>
        </w:rPr>
        <w:t xml:space="preserve"> тыс. руб.,</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 xml:space="preserve">2024 год – </w:t>
      </w:r>
      <w:r w:rsidR="00C40FF1">
        <w:rPr>
          <w:rFonts w:ascii="Times New Roman" w:hAnsi="Times New Roman"/>
          <w:sz w:val="28"/>
        </w:rPr>
        <w:t>910,46</w:t>
      </w:r>
      <w:r>
        <w:rPr>
          <w:rFonts w:ascii="Times New Roman" w:hAnsi="Times New Roman"/>
          <w:sz w:val="28"/>
        </w:rPr>
        <w:t xml:space="preserve"> 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Прогнозная оценка объёмов финансирования реализаци</w:t>
      </w:r>
      <w:r w:rsidR="008C0AD0">
        <w:rPr>
          <w:rFonts w:ascii="Times New Roman" w:hAnsi="Times New Roman"/>
          <w:sz w:val="28"/>
        </w:rPr>
        <w:t>и</w:t>
      </w:r>
      <w:r>
        <w:rPr>
          <w:rFonts w:ascii="Times New Roman" w:hAnsi="Times New Roman"/>
          <w:sz w:val="28"/>
        </w:rPr>
        <w:t xml:space="preserve"> подпрограммы за счет средств краевого бюджета составляет </w:t>
      </w:r>
      <w:r w:rsidR="002C526A">
        <w:rPr>
          <w:rFonts w:ascii="Times New Roman" w:hAnsi="Times New Roman"/>
          <w:sz w:val="28"/>
        </w:rPr>
        <w:t>1</w:t>
      </w:r>
      <w:r w:rsidR="00C40FF1">
        <w:rPr>
          <w:rFonts w:ascii="Times New Roman" w:hAnsi="Times New Roman"/>
          <w:sz w:val="28"/>
        </w:rPr>
        <w:t>3 199,30</w:t>
      </w:r>
      <w:r>
        <w:rPr>
          <w:rFonts w:ascii="Times New Roman" w:hAnsi="Times New Roman"/>
          <w:sz w:val="28"/>
        </w:rPr>
        <w:t xml:space="preserve"> тыс. руб., в том числе:</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2021 год – 1 964,16 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2022 год – 1 869,97 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 xml:space="preserve">2023 год – </w:t>
      </w:r>
      <w:r w:rsidR="002C526A">
        <w:rPr>
          <w:rFonts w:ascii="Times New Roman" w:hAnsi="Times New Roman"/>
          <w:sz w:val="28"/>
        </w:rPr>
        <w:t>3</w:t>
      </w:r>
      <w:r>
        <w:rPr>
          <w:rFonts w:ascii="Times New Roman" w:hAnsi="Times New Roman"/>
          <w:sz w:val="28"/>
        </w:rPr>
        <w:t> </w:t>
      </w:r>
      <w:r w:rsidR="002C526A">
        <w:rPr>
          <w:rFonts w:ascii="Times New Roman" w:hAnsi="Times New Roman"/>
          <w:sz w:val="28"/>
        </w:rPr>
        <w:t>695</w:t>
      </w:r>
      <w:r>
        <w:rPr>
          <w:rFonts w:ascii="Times New Roman" w:hAnsi="Times New Roman"/>
          <w:sz w:val="28"/>
        </w:rPr>
        <w:t>,</w:t>
      </w:r>
      <w:r w:rsidR="002C526A">
        <w:rPr>
          <w:rFonts w:ascii="Times New Roman" w:hAnsi="Times New Roman"/>
          <w:sz w:val="28"/>
        </w:rPr>
        <w:t>13</w:t>
      </w:r>
      <w:r>
        <w:rPr>
          <w:rFonts w:ascii="Times New Roman" w:hAnsi="Times New Roman"/>
          <w:sz w:val="28"/>
        </w:rPr>
        <w:t xml:space="preserve"> 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 xml:space="preserve">2024 год – </w:t>
      </w:r>
      <w:r w:rsidR="002669F7">
        <w:rPr>
          <w:rFonts w:ascii="Times New Roman" w:hAnsi="Times New Roman"/>
          <w:sz w:val="28"/>
        </w:rPr>
        <w:t>5 670,04</w:t>
      </w:r>
      <w:r>
        <w:rPr>
          <w:rFonts w:ascii="Times New Roman" w:hAnsi="Times New Roman"/>
          <w:sz w:val="28"/>
        </w:rPr>
        <w:t xml:space="preserve"> тыс. руб.».</w:t>
      </w:r>
    </w:p>
    <w:p w:rsidR="00B50566" w:rsidRDefault="00466CED">
      <w:pPr>
        <w:widowControl w:val="0"/>
        <w:spacing w:line="360" w:lineRule="auto"/>
        <w:ind w:firstLine="709"/>
        <w:jc w:val="both"/>
        <w:outlineLvl w:val="1"/>
        <w:rPr>
          <w:rFonts w:ascii="Times New Roman" w:hAnsi="Times New Roman"/>
          <w:spacing w:val="3"/>
          <w:sz w:val="28"/>
        </w:rPr>
      </w:pPr>
      <w:r>
        <w:rPr>
          <w:rFonts w:ascii="Times New Roman" w:hAnsi="Times New Roman"/>
          <w:spacing w:val="3"/>
          <w:sz w:val="28"/>
        </w:rPr>
        <w:t>1.</w:t>
      </w:r>
      <w:r w:rsidR="005A278E">
        <w:rPr>
          <w:rFonts w:ascii="Times New Roman" w:hAnsi="Times New Roman"/>
          <w:spacing w:val="3"/>
          <w:sz w:val="28"/>
        </w:rPr>
        <w:t>12</w:t>
      </w:r>
      <w:r>
        <w:rPr>
          <w:rFonts w:ascii="Times New Roman" w:hAnsi="Times New Roman"/>
          <w:spacing w:val="3"/>
          <w:sz w:val="28"/>
        </w:rPr>
        <w:t xml:space="preserve">. Раздел 7 «Финансовое обеспечение подпрограммы» </w:t>
      </w:r>
      <w:r>
        <w:rPr>
          <w:rFonts w:ascii="Times New Roman" w:hAnsi="Times New Roman"/>
          <w:sz w:val="28"/>
        </w:rPr>
        <w:t xml:space="preserve">подпрограммы «Развитие дополнительного образования, отдыха, оздоровления и занятости детей и подростков Дальнереченского городского округа» приложения № 2.2 к муниципальной программе «Развитие образования Дальнереченского городского округа» на 2021 - 2024 годы </w:t>
      </w:r>
      <w:r>
        <w:rPr>
          <w:rFonts w:ascii="Times New Roman" w:hAnsi="Times New Roman"/>
          <w:spacing w:val="3"/>
          <w:sz w:val="28"/>
        </w:rPr>
        <w:t>изложить в следующей редакции:</w:t>
      </w:r>
    </w:p>
    <w:p w:rsidR="00B50566" w:rsidRDefault="00466CED">
      <w:pPr>
        <w:tabs>
          <w:tab w:val="left" w:pos="709"/>
        </w:tabs>
        <w:spacing w:line="360" w:lineRule="auto"/>
        <w:ind w:firstLine="709"/>
        <w:jc w:val="both"/>
        <w:rPr>
          <w:rFonts w:ascii="Times New Roman" w:hAnsi="Times New Roman"/>
          <w:sz w:val="28"/>
        </w:rPr>
      </w:pPr>
      <w:r>
        <w:rPr>
          <w:rFonts w:ascii="Times New Roman" w:hAnsi="Times New Roman"/>
          <w:spacing w:val="3"/>
          <w:sz w:val="28"/>
        </w:rPr>
        <w:t>«</w:t>
      </w:r>
      <w:r>
        <w:rPr>
          <w:rFonts w:ascii="Times New Roman" w:hAnsi="Times New Roman"/>
          <w:sz w:val="28"/>
        </w:rPr>
        <w:t xml:space="preserve">Общий объем бюджетных ассигнований местного бюджета на реализацию подпрограммы составит </w:t>
      </w:r>
      <w:r w:rsidR="00225824">
        <w:rPr>
          <w:rFonts w:ascii="Times New Roman" w:hAnsi="Times New Roman"/>
          <w:sz w:val="28"/>
        </w:rPr>
        <w:t xml:space="preserve">88 150,84 </w:t>
      </w:r>
      <w:r>
        <w:rPr>
          <w:rFonts w:ascii="Times New Roman" w:hAnsi="Times New Roman"/>
          <w:sz w:val="28"/>
        </w:rPr>
        <w:t>тыс. рублей, в том числе:</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2021 год – 26 169,</w:t>
      </w:r>
      <w:r w:rsidR="001F5B60">
        <w:rPr>
          <w:rFonts w:ascii="Times New Roman" w:hAnsi="Times New Roman"/>
          <w:sz w:val="28"/>
        </w:rPr>
        <w:t>90</w:t>
      </w:r>
      <w:r>
        <w:rPr>
          <w:rFonts w:ascii="Times New Roman" w:hAnsi="Times New Roman"/>
          <w:sz w:val="28"/>
        </w:rPr>
        <w:t xml:space="preserve"> тыс. руб.,</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2022 год – 22 327,39 тыс. руб.,</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 xml:space="preserve">2023 год – </w:t>
      </w:r>
      <w:r w:rsidR="002C526A">
        <w:rPr>
          <w:rFonts w:ascii="Times New Roman" w:hAnsi="Times New Roman"/>
          <w:color w:val="auto"/>
          <w:sz w:val="28"/>
        </w:rPr>
        <w:t>18 938,0</w:t>
      </w:r>
      <w:r w:rsidR="00F517D6">
        <w:rPr>
          <w:rFonts w:ascii="Times New Roman" w:hAnsi="Times New Roman"/>
          <w:color w:val="auto"/>
          <w:sz w:val="28"/>
        </w:rPr>
        <w:t>9</w:t>
      </w:r>
      <w:r w:rsidR="002C526A">
        <w:rPr>
          <w:rFonts w:ascii="Times New Roman" w:hAnsi="Times New Roman"/>
          <w:color w:val="auto"/>
          <w:sz w:val="28"/>
        </w:rPr>
        <w:t xml:space="preserve"> </w:t>
      </w:r>
      <w:r>
        <w:rPr>
          <w:rFonts w:ascii="Times New Roman" w:hAnsi="Times New Roman"/>
          <w:sz w:val="28"/>
        </w:rPr>
        <w:t>тыс. руб.</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 xml:space="preserve">2024 год – </w:t>
      </w:r>
      <w:r w:rsidR="00225824">
        <w:rPr>
          <w:rFonts w:ascii="Times New Roman" w:hAnsi="Times New Roman"/>
          <w:sz w:val="28"/>
        </w:rPr>
        <w:t xml:space="preserve">20 715,46  </w:t>
      </w:r>
      <w:r>
        <w:rPr>
          <w:rFonts w:ascii="Times New Roman" w:hAnsi="Times New Roman"/>
          <w:sz w:val="28"/>
        </w:rPr>
        <w:t>тыс. руб</w:t>
      </w:r>
      <w:r w:rsidR="00DE23E7">
        <w:rPr>
          <w:rFonts w:ascii="Times New Roman" w:hAnsi="Times New Roman"/>
          <w:sz w:val="28"/>
        </w:rPr>
        <w:t>.</w:t>
      </w:r>
      <w:r>
        <w:rPr>
          <w:rFonts w:ascii="Times New Roman" w:hAnsi="Times New Roman"/>
          <w:sz w:val="28"/>
        </w:rPr>
        <w:t>,</w:t>
      </w:r>
    </w:p>
    <w:p w:rsidR="00B50566" w:rsidRDefault="00466CED">
      <w:pPr>
        <w:widowControl w:val="0"/>
        <w:spacing w:line="360" w:lineRule="auto"/>
        <w:jc w:val="both"/>
        <w:outlineLvl w:val="1"/>
        <w:rPr>
          <w:rFonts w:ascii="Times New Roman" w:hAnsi="Times New Roman"/>
          <w:sz w:val="28"/>
        </w:rPr>
      </w:pPr>
      <w:r>
        <w:rPr>
          <w:rFonts w:ascii="Times New Roman" w:hAnsi="Times New Roman"/>
          <w:sz w:val="28"/>
        </w:rPr>
        <w:t xml:space="preserve">из них выделено на </w:t>
      </w:r>
      <w:r w:rsidR="004C0009" w:rsidRPr="00A7130D">
        <w:rPr>
          <w:rFonts w:ascii="Times New Roman" w:hAnsi="Times New Roman"/>
          <w:sz w:val="28"/>
        </w:rPr>
        <w:t xml:space="preserve">обеспечение </w:t>
      </w:r>
      <w:r w:rsidR="004C0009" w:rsidRPr="00A7130D">
        <w:rPr>
          <w:rFonts w:ascii="Times New Roman" w:hAnsi="Times New Roman" w:hint="eastAsia"/>
          <w:sz w:val="28"/>
        </w:rPr>
        <w:t>сертификата</w:t>
      </w:r>
      <w:r w:rsidR="004C0009" w:rsidRPr="00A7130D">
        <w:rPr>
          <w:rFonts w:ascii="Times New Roman" w:hAnsi="Times New Roman"/>
          <w:sz w:val="28"/>
        </w:rPr>
        <w:t xml:space="preserve"> </w:t>
      </w:r>
      <w:r w:rsidR="004C0009" w:rsidRPr="00A7130D">
        <w:rPr>
          <w:rFonts w:ascii="Times New Roman" w:hAnsi="Times New Roman" w:hint="eastAsia"/>
          <w:sz w:val="28"/>
        </w:rPr>
        <w:t>персонифицированного</w:t>
      </w:r>
      <w:r w:rsidR="004C0009" w:rsidRPr="00A7130D">
        <w:rPr>
          <w:rFonts w:ascii="Times New Roman" w:hAnsi="Times New Roman"/>
          <w:sz w:val="28"/>
        </w:rPr>
        <w:t xml:space="preserve"> </w:t>
      </w:r>
      <w:r w:rsidR="004C0009" w:rsidRPr="00A7130D">
        <w:rPr>
          <w:rFonts w:ascii="Times New Roman" w:hAnsi="Times New Roman" w:hint="eastAsia"/>
          <w:sz w:val="28"/>
        </w:rPr>
        <w:t>финансирования</w:t>
      </w:r>
      <w:r w:rsidR="004C0009" w:rsidRPr="00A7130D">
        <w:rPr>
          <w:rFonts w:ascii="Times New Roman" w:hAnsi="Times New Roman"/>
          <w:sz w:val="28"/>
        </w:rPr>
        <w:t xml:space="preserve"> </w:t>
      </w:r>
      <w:r w:rsidR="004C0009" w:rsidRPr="00A7130D">
        <w:rPr>
          <w:rFonts w:ascii="Times New Roman" w:hAnsi="Times New Roman" w:hint="eastAsia"/>
          <w:sz w:val="28"/>
        </w:rPr>
        <w:t>дополнительного</w:t>
      </w:r>
      <w:r w:rsidR="004C0009" w:rsidRPr="00A7130D">
        <w:rPr>
          <w:rFonts w:ascii="Times New Roman" w:hAnsi="Times New Roman"/>
          <w:sz w:val="28"/>
        </w:rPr>
        <w:t xml:space="preserve"> </w:t>
      </w:r>
      <w:r w:rsidR="004C0009" w:rsidRPr="00A7130D">
        <w:rPr>
          <w:rFonts w:ascii="Times New Roman" w:hAnsi="Times New Roman" w:hint="eastAsia"/>
          <w:sz w:val="28"/>
        </w:rPr>
        <w:t>образования</w:t>
      </w:r>
      <w:r w:rsidR="004C0009">
        <w:rPr>
          <w:rFonts w:ascii="Times New Roman" w:hAnsi="Times New Roman"/>
          <w:sz w:val="28"/>
        </w:rPr>
        <w:t xml:space="preserve"> </w:t>
      </w:r>
      <w:r>
        <w:rPr>
          <w:rFonts w:ascii="Times New Roman" w:hAnsi="Times New Roman"/>
          <w:sz w:val="28"/>
        </w:rPr>
        <w:t xml:space="preserve"> детей в сумме </w:t>
      </w:r>
      <w:r w:rsidR="00225824">
        <w:rPr>
          <w:rFonts w:ascii="Times New Roman" w:hAnsi="Times New Roman"/>
          <w:sz w:val="28"/>
        </w:rPr>
        <w:t xml:space="preserve">2 156,36 </w:t>
      </w:r>
      <w:r>
        <w:rPr>
          <w:rFonts w:ascii="Times New Roman" w:hAnsi="Times New Roman"/>
          <w:sz w:val="28"/>
        </w:rPr>
        <w:t xml:space="preserve"> тыс. </w:t>
      </w:r>
      <w:r>
        <w:rPr>
          <w:rFonts w:ascii="Times New Roman" w:hAnsi="Times New Roman"/>
          <w:sz w:val="28"/>
        </w:rPr>
        <w:lastRenderedPageBreak/>
        <w:t>руб., в том числе:</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2021 год – 68,09 тыс. руб.,</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2022 год – 580,06 тыс. руб.,</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 xml:space="preserve">2023 год – </w:t>
      </w:r>
      <w:r w:rsidR="007D26F1">
        <w:rPr>
          <w:rFonts w:ascii="Times New Roman" w:hAnsi="Times New Roman"/>
          <w:sz w:val="28"/>
        </w:rPr>
        <w:t>597</w:t>
      </w:r>
      <w:r>
        <w:rPr>
          <w:rFonts w:ascii="Times New Roman" w:hAnsi="Times New Roman"/>
          <w:sz w:val="28"/>
        </w:rPr>
        <w:t>,</w:t>
      </w:r>
      <w:r w:rsidR="007D26F1">
        <w:rPr>
          <w:rFonts w:ascii="Times New Roman" w:hAnsi="Times New Roman"/>
          <w:sz w:val="28"/>
        </w:rPr>
        <w:t>75</w:t>
      </w:r>
      <w:r>
        <w:rPr>
          <w:rFonts w:ascii="Times New Roman" w:hAnsi="Times New Roman"/>
          <w:sz w:val="28"/>
        </w:rPr>
        <w:t xml:space="preserve"> тыс. руб.,</w:t>
      </w:r>
    </w:p>
    <w:p w:rsidR="00B50566" w:rsidRDefault="00466CED">
      <w:pPr>
        <w:widowControl w:val="0"/>
        <w:spacing w:line="360" w:lineRule="auto"/>
        <w:ind w:firstLine="709"/>
        <w:outlineLvl w:val="1"/>
        <w:rPr>
          <w:rFonts w:ascii="Times New Roman" w:hAnsi="Times New Roman"/>
          <w:sz w:val="28"/>
        </w:rPr>
      </w:pPr>
      <w:r>
        <w:rPr>
          <w:rFonts w:ascii="Times New Roman" w:hAnsi="Times New Roman"/>
          <w:sz w:val="28"/>
        </w:rPr>
        <w:t xml:space="preserve">2024 год – </w:t>
      </w:r>
      <w:r w:rsidR="00225824">
        <w:rPr>
          <w:rFonts w:ascii="Times New Roman" w:hAnsi="Times New Roman"/>
          <w:sz w:val="28"/>
        </w:rPr>
        <w:t>910,46</w:t>
      </w:r>
      <w:r>
        <w:rPr>
          <w:rFonts w:ascii="Times New Roman" w:hAnsi="Times New Roman"/>
          <w:sz w:val="28"/>
        </w:rPr>
        <w:t xml:space="preserve"> 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Прогнозная оценка объёмов финансирования реализаци</w:t>
      </w:r>
      <w:r w:rsidR="008C0AD0">
        <w:rPr>
          <w:rFonts w:ascii="Times New Roman" w:hAnsi="Times New Roman"/>
          <w:sz w:val="28"/>
        </w:rPr>
        <w:t>и</w:t>
      </w:r>
      <w:r>
        <w:rPr>
          <w:rFonts w:ascii="Times New Roman" w:hAnsi="Times New Roman"/>
          <w:sz w:val="28"/>
        </w:rPr>
        <w:t xml:space="preserve"> подпрограммы за счет средств краевого бюджета составляет </w:t>
      </w:r>
      <w:r w:rsidR="00225824">
        <w:rPr>
          <w:rFonts w:ascii="Times New Roman" w:hAnsi="Times New Roman"/>
          <w:sz w:val="28"/>
        </w:rPr>
        <w:t xml:space="preserve">13 199,30 </w:t>
      </w:r>
      <w:r>
        <w:rPr>
          <w:rFonts w:ascii="Times New Roman" w:hAnsi="Times New Roman"/>
          <w:sz w:val="28"/>
        </w:rPr>
        <w:t>тыс. руб., в том числе:</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2021 год – 1 964,16 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2022 год – 1 869,97 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 xml:space="preserve">2023 год – </w:t>
      </w:r>
      <w:r w:rsidR="007D26F1">
        <w:rPr>
          <w:rFonts w:ascii="Times New Roman" w:hAnsi="Times New Roman"/>
          <w:sz w:val="28"/>
        </w:rPr>
        <w:t>3</w:t>
      </w:r>
      <w:r>
        <w:rPr>
          <w:rFonts w:ascii="Times New Roman" w:hAnsi="Times New Roman"/>
          <w:sz w:val="28"/>
        </w:rPr>
        <w:t> </w:t>
      </w:r>
      <w:r w:rsidR="007D26F1">
        <w:rPr>
          <w:rFonts w:ascii="Times New Roman" w:hAnsi="Times New Roman"/>
          <w:sz w:val="28"/>
        </w:rPr>
        <w:t>695</w:t>
      </w:r>
      <w:r>
        <w:rPr>
          <w:rFonts w:ascii="Times New Roman" w:hAnsi="Times New Roman"/>
          <w:sz w:val="28"/>
        </w:rPr>
        <w:t>,</w:t>
      </w:r>
      <w:r w:rsidR="007D26F1">
        <w:rPr>
          <w:rFonts w:ascii="Times New Roman" w:hAnsi="Times New Roman"/>
          <w:sz w:val="28"/>
        </w:rPr>
        <w:t>13</w:t>
      </w:r>
      <w:r>
        <w:rPr>
          <w:rFonts w:ascii="Times New Roman" w:hAnsi="Times New Roman"/>
          <w:sz w:val="28"/>
        </w:rPr>
        <w:t xml:space="preserve"> 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 xml:space="preserve">2024 год – </w:t>
      </w:r>
      <w:r w:rsidR="00225824">
        <w:rPr>
          <w:rFonts w:ascii="Times New Roman" w:hAnsi="Times New Roman"/>
          <w:sz w:val="28"/>
        </w:rPr>
        <w:t>5 670,04</w:t>
      </w:r>
      <w:r>
        <w:rPr>
          <w:rFonts w:ascii="Times New Roman" w:hAnsi="Times New Roman"/>
          <w:sz w:val="28"/>
        </w:rPr>
        <w:t xml:space="preserve"> тыс. руб.</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 xml:space="preserve">Объемы финансовых средств, предусмотренных на реализацию мероприятий подпрограммы, подлежат ежегодному уточнению при формировании местного, краевого и федерального  бюджета на очередной финансовый год на основе анализа полученных результатов и с учетом возможностей местного, краевого и федерального бюджета. </w:t>
      </w:r>
    </w:p>
    <w:p w:rsidR="00B50566" w:rsidRDefault="00466CED">
      <w:pPr>
        <w:widowControl w:val="0"/>
        <w:spacing w:line="360" w:lineRule="auto"/>
        <w:ind w:firstLine="709"/>
        <w:jc w:val="both"/>
        <w:outlineLvl w:val="1"/>
        <w:rPr>
          <w:rFonts w:ascii="Times New Roman" w:hAnsi="Times New Roman"/>
          <w:sz w:val="28"/>
        </w:rPr>
      </w:pPr>
      <w:r>
        <w:rPr>
          <w:rFonts w:ascii="Times New Roman" w:hAnsi="Times New Roman"/>
          <w:sz w:val="28"/>
        </w:rPr>
        <w:t>В ходе реализации подпрограммы отдельные её мероприятия в установленном порядке могут уточняться, а объемы финансирования корректироваться с учетом утвержденных расходов местного, кра</w:t>
      </w:r>
      <w:r w:rsidR="008C0AD0">
        <w:rPr>
          <w:rFonts w:ascii="Times New Roman" w:hAnsi="Times New Roman"/>
          <w:sz w:val="28"/>
        </w:rPr>
        <w:t>евого и федерального бюджета.</w:t>
      </w:r>
      <w:r w:rsidR="00750CE1">
        <w:rPr>
          <w:rFonts w:ascii="Times New Roman" w:hAnsi="Times New Roman"/>
          <w:sz w:val="28"/>
        </w:rPr>
        <w:t>».</w:t>
      </w:r>
    </w:p>
    <w:p w:rsidR="001F0067" w:rsidRPr="00764D4A" w:rsidRDefault="00764D4A" w:rsidP="00281B69">
      <w:pPr>
        <w:widowControl w:val="0"/>
        <w:tabs>
          <w:tab w:val="left" w:pos="567"/>
          <w:tab w:val="left" w:pos="1418"/>
          <w:tab w:val="left" w:pos="1560"/>
          <w:tab w:val="left" w:pos="4820"/>
          <w:tab w:val="left" w:pos="5670"/>
        </w:tabs>
        <w:autoSpaceDE w:val="0"/>
        <w:autoSpaceDN w:val="0"/>
        <w:adjustRightInd w:val="0"/>
        <w:spacing w:line="360" w:lineRule="auto"/>
        <w:ind w:firstLine="567"/>
        <w:jc w:val="both"/>
        <w:rPr>
          <w:rFonts w:ascii="Times New Roman" w:hAnsi="Times New Roman"/>
          <w:sz w:val="28"/>
        </w:rPr>
      </w:pPr>
      <w:r w:rsidRPr="00764D4A">
        <w:rPr>
          <w:rFonts w:ascii="Times New Roman" w:hAnsi="Times New Roman"/>
          <w:sz w:val="28"/>
        </w:rPr>
        <w:t>1</w:t>
      </w:r>
      <w:r w:rsidR="001F0067" w:rsidRPr="00764D4A">
        <w:rPr>
          <w:rFonts w:ascii="Times New Roman" w:hAnsi="Times New Roman"/>
          <w:sz w:val="28"/>
        </w:rPr>
        <w:t xml:space="preserve">.13. </w:t>
      </w:r>
      <w:r>
        <w:rPr>
          <w:rFonts w:ascii="Times New Roman" w:hAnsi="Times New Roman"/>
          <w:sz w:val="28"/>
        </w:rPr>
        <w:t xml:space="preserve"> </w:t>
      </w:r>
      <w:r w:rsidR="001F0067" w:rsidRPr="00764D4A">
        <w:rPr>
          <w:rFonts w:ascii="Times New Roman" w:hAnsi="Times New Roman"/>
          <w:sz w:val="28"/>
        </w:rPr>
        <w:t>Изложить</w:t>
      </w:r>
      <w:r>
        <w:rPr>
          <w:rFonts w:ascii="Times New Roman" w:hAnsi="Times New Roman"/>
          <w:sz w:val="28"/>
        </w:rPr>
        <w:t xml:space="preserve"> </w:t>
      </w:r>
      <w:r w:rsidR="00281B69">
        <w:rPr>
          <w:rFonts w:ascii="Times New Roman" w:hAnsi="Times New Roman"/>
          <w:sz w:val="28"/>
        </w:rPr>
        <w:t xml:space="preserve"> </w:t>
      </w:r>
      <w:r>
        <w:rPr>
          <w:rFonts w:ascii="Times New Roman" w:hAnsi="Times New Roman"/>
          <w:sz w:val="28"/>
        </w:rPr>
        <w:t xml:space="preserve"> </w:t>
      </w:r>
      <w:r w:rsidR="001F0067" w:rsidRPr="00764D4A">
        <w:rPr>
          <w:rFonts w:ascii="Times New Roman" w:hAnsi="Times New Roman"/>
          <w:sz w:val="28"/>
        </w:rPr>
        <w:t xml:space="preserve">приложение </w:t>
      </w:r>
      <w:r>
        <w:rPr>
          <w:rFonts w:ascii="Times New Roman" w:hAnsi="Times New Roman"/>
          <w:sz w:val="28"/>
        </w:rPr>
        <w:t xml:space="preserve"> </w:t>
      </w:r>
      <w:r w:rsidR="001F0067" w:rsidRPr="00764D4A">
        <w:rPr>
          <w:rFonts w:ascii="Times New Roman" w:hAnsi="Times New Roman"/>
          <w:sz w:val="28"/>
        </w:rPr>
        <w:t xml:space="preserve">№3 </w:t>
      </w:r>
      <w:r>
        <w:rPr>
          <w:rFonts w:ascii="Times New Roman" w:hAnsi="Times New Roman"/>
          <w:sz w:val="28"/>
        </w:rPr>
        <w:t xml:space="preserve"> </w:t>
      </w:r>
      <w:r w:rsidR="001F0067" w:rsidRPr="00764D4A">
        <w:rPr>
          <w:rFonts w:ascii="Times New Roman" w:eastAsia="Calibri" w:hAnsi="Times New Roman"/>
          <w:sz w:val="28"/>
          <w:szCs w:val="28"/>
          <w:lang w:eastAsia="en-US"/>
        </w:rPr>
        <w:t>«Пере</w:t>
      </w:r>
      <w:r w:rsidRPr="00764D4A">
        <w:rPr>
          <w:rFonts w:ascii="Times New Roman" w:eastAsia="Calibri" w:hAnsi="Times New Roman"/>
          <w:sz w:val="28"/>
          <w:szCs w:val="28"/>
          <w:lang w:eastAsia="en-US"/>
        </w:rPr>
        <w:t>чень показателей (индикаторов) муниципальной программы (подпрограммы)</w:t>
      </w:r>
      <w:r w:rsidR="001F0067" w:rsidRPr="00764D4A">
        <w:rPr>
          <w:rFonts w:ascii="Times New Roman" w:eastAsia="Calibri" w:hAnsi="Times New Roman"/>
          <w:sz w:val="28"/>
          <w:szCs w:val="28"/>
          <w:lang w:eastAsia="en-US"/>
        </w:rPr>
        <w:t xml:space="preserve"> </w:t>
      </w:r>
      <w:r w:rsidRPr="00764D4A">
        <w:rPr>
          <w:rFonts w:ascii="Times New Roman" w:eastAsia="Calibri" w:hAnsi="Times New Roman"/>
          <w:sz w:val="28"/>
          <w:szCs w:val="28"/>
          <w:lang w:eastAsia="en-US"/>
        </w:rPr>
        <w:t xml:space="preserve">«Развитие образования  Дальнереченского городского округа» на 2021 </w:t>
      </w:r>
      <w:r w:rsidR="001F0067" w:rsidRPr="00764D4A">
        <w:rPr>
          <w:rFonts w:ascii="Times New Roman" w:eastAsia="Calibri" w:hAnsi="Times New Roman"/>
          <w:sz w:val="28"/>
          <w:szCs w:val="28"/>
          <w:lang w:eastAsia="en-US"/>
        </w:rPr>
        <w:t>– 2024 годы»</w:t>
      </w:r>
      <w:r w:rsidR="001F0067" w:rsidRPr="00764D4A">
        <w:rPr>
          <w:rFonts w:ascii="Times New Roman" w:eastAsia="Calibri" w:hAnsi="Times New Roman"/>
          <w:b/>
          <w:szCs w:val="24"/>
          <w:lang w:eastAsia="en-US"/>
        </w:rPr>
        <w:t xml:space="preserve"> </w:t>
      </w:r>
      <w:r w:rsidR="001F0067" w:rsidRPr="00764D4A">
        <w:rPr>
          <w:rFonts w:ascii="Times New Roman" w:hAnsi="Times New Roman"/>
          <w:sz w:val="28"/>
        </w:rPr>
        <w:t>к  муниципальной программе «Развитие образования Дальнереченского городского округа» на 2021–2024 годы в новой редакции (приложение №</w:t>
      </w:r>
      <w:r w:rsidRPr="00764D4A">
        <w:rPr>
          <w:rFonts w:ascii="Times New Roman" w:hAnsi="Times New Roman"/>
          <w:sz w:val="28"/>
        </w:rPr>
        <w:t>1</w:t>
      </w:r>
      <w:r w:rsidR="001F0067" w:rsidRPr="00764D4A">
        <w:rPr>
          <w:rFonts w:ascii="Times New Roman" w:hAnsi="Times New Roman"/>
          <w:sz w:val="28"/>
        </w:rPr>
        <w:t>).</w:t>
      </w:r>
    </w:p>
    <w:p w:rsidR="00B50566" w:rsidRDefault="00A05988" w:rsidP="00A05988">
      <w:pPr>
        <w:widowControl w:val="0"/>
        <w:tabs>
          <w:tab w:val="left" w:pos="567"/>
          <w:tab w:val="left" w:pos="4820"/>
          <w:tab w:val="left" w:pos="5670"/>
        </w:tabs>
        <w:autoSpaceDE w:val="0"/>
        <w:autoSpaceDN w:val="0"/>
        <w:adjustRightInd w:val="0"/>
        <w:spacing w:line="360" w:lineRule="auto"/>
        <w:jc w:val="both"/>
        <w:rPr>
          <w:rFonts w:ascii="Times New Roman" w:hAnsi="Times New Roman"/>
          <w:sz w:val="28"/>
        </w:rPr>
      </w:pPr>
      <w:r>
        <w:rPr>
          <w:rFonts w:ascii="Times New Roman" w:hAnsi="Times New Roman"/>
          <w:spacing w:val="3"/>
          <w:sz w:val="28"/>
        </w:rPr>
        <w:t xml:space="preserve">       </w:t>
      </w:r>
      <w:r w:rsidR="00466CED">
        <w:rPr>
          <w:rFonts w:ascii="Times New Roman" w:hAnsi="Times New Roman"/>
          <w:spacing w:val="3"/>
          <w:sz w:val="28"/>
        </w:rPr>
        <w:t>1.</w:t>
      </w:r>
      <w:r w:rsidR="005A278E">
        <w:rPr>
          <w:rFonts w:ascii="Times New Roman" w:hAnsi="Times New Roman"/>
          <w:spacing w:val="3"/>
          <w:sz w:val="28"/>
        </w:rPr>
        <w:t>1</w:t>
      </w:r>
      <w:r w:rsidR="00281B69">
        <w:rPr>
          <w:rFonts w:ascii="Times New Roman" w:hAnsi="Times New Roman"/>
          <w:spacing w:val="3"/>
          <w:sz w:val="28"/>
        </w:rPr>
        <w:t>4</w:t>
      </w:r>
      <w:r w:rsidR="00466CED">
        <w:rPr>
          <w:rFonts w:ascii="Times New Roman" w:hAnsi="Times New Roman"/>
          <w:spacing w:val="3"/>
          <w:sz w:val="28"/>
        </w:rPr>
        <w:t>.</w:t>
      </w:r>
      <w:r w:rsidR="00764D4A">
        <w:rPr>
          <w:rFonts w:ascii="Times New Roman" w:hAnsi="Times New Roman"/>
          <w:spacing w:val="3"/>
          <w:sz w:val="28"/>
        </w:rPr>
        <w:t xml:space="preserve"> И</w:t>
      </w:r>
      <w:r w:rsidR="00466CED">
        <w:rPr>
          <w:rFonts w:ascii="Times New Roman" w:hAnsi="Times New Roman"/>
          <w:spacing w:val="3"/>
          <w:sz w:val="28"/>
        </w:rPr>
        <w:t>зложить</w:t>
      </w:r>
      <w:r w:rsidR="0000228B">
        <w:rPr>
          <w:rFonts w:ascii="Times New Roman" w:hAnsi="Times New Roman"/>
          <w:spacing w:val="3"/>
          <w:sz w:val="28"/>
        </w:rPr>
        <w:t xml:space="preserve"> </w:t>
      </w:r>
      <w:r w:rsidR="00466CED">
        <w:rPr>
          <w:rFonts w:ascii="Times New Roman" w:hAnsi="Times New Roman"/>
          <w:spacing w:val="3"/>
          <w:sz w:val="28"/>
        </w:rPr>
        <w:t>п</w:t>
      </w:r>
      <w:r w:rsidR="00067124">
        <w:rPr>
          <w:rFonts w:ascii="Times New Roman" w:hAnsi="Times New Roman"/>
          <w:sz w:val="28"/>
        </w:rPr>
        <w:t xml:space="preserve">риложение </w:t>
      </w:r>
      <w:r w:rsidR="00466CED">
        <w:rPr>
          <w:rFonts w:ascii="Times New Roman" w:hAnsi="Times New Roman"/>
          <w:sz w:val="28"/>
        </w:rPr>
        <w:t>№4</w:t>
      </w:r>
      <w:r w:rsidR="00067124">
        <w:rPr>
          <w:rFonts w:ascii="Times New Roman" w:hAnsi="Times New Roman"/>
          <w:sz w:val="28"/>
        </w:rPr>
        <w:t xml:space="preserve"> </w:t>
      </w:r>
      <w:r w:rsidR="00750CE1" w:rsidRPr="00750CE1">
        <w:rPr>
          <w:rFonts w:ascii="Times New Roman" w:eastAsia="Calibri" w:hAnsi="Times New Roman"/>
          <w:sz w:val="28"/>
          <w:szCs w:val="28"/>
          <w:lang w:eastAsia="en-US"/>
        </w:rPr>
        <w:t xml:space="preserve">«Финансовое обеспечение </w:t>
      </w:r>
      <w:r>
        <w:rPr>
          <w:rFonts w:ascii="Times New Roman" w:eastAsia="Calibri" w:hAnsi="Times New Roman"/>
          <w:sz w:val="28"/>
          <w:szCs w:val="28"/>
          <w:lang w:eastAsia="en-US"/>
        </w:rPr>
        <w:t>м</w:t>
      </w:r>
      <w:r w:rsidR="00750CE1" w:rsidRPr="00750CE1">
        <w:rPr>
          <w:rFonts w:ascii="Times New Roman" w:eastAsia="Calibri" w:hAnsi="Times New Roman"/>
          <w:sz w:val="28"/>
          <w:szCs w:val="28"/>
          <w:lang w:eastAsia="en-US"/>
        </w:rPr>
        <w:t xml:space="preserve">униципальной программы (подпрограммы) «Развитие образования </w:t>
      </w:r>
      <w:r w:rsidR="00750CE1">
        <w:rPr>
          <w:rFonts w:ascii="Times New Roman" w:eastAsia="Calibri" w:hAnsi="Times New Roman"/>
          <w:sz w:val="28"/>
          <w:szCs w:val="28"/>
          <w:lang w:eastAsia="en-US"/>
        </w:rPr>
        <w:t xml:space="preserve"> Д</w:t>
      </w:r>
      <w:r w:rsidR="00750CE1" w:rsidRPr="00750CE1">
        <w:rPr>
          <w:rFonts w:ascii="Times New Roman" w:eastAsia="Calibri" w:hAnsi="Times New Roman"/>
          <w:sz w:val="28"/>
          <w:szCs w:val="28"/>
          <w:lang w:eastAsia="en-US"/>
        </w:rPr>
        <w:t>альнереченского городского округа» на 2021 – 2024 годы»</w:t>
      </w:r>
      <w:r w:rsidR="00750CE1">
        <w:rPr>
          <w:rFonts w:ascii="Times New Roman" w:eastAsia="Calibri" w:hAnsi="Times New Roman"/>
          <w:b/>
          <w:szCs w:val="24"/>
          <w:lang w:eastAsia="en-US"/>
        </w:rPr>
        <w:t xml:space="preserve"> </w:t>
      </w:r>
      <w:r w:rsidR="00466CED">
        <w:rPr>
          <w:rFonts w:ascii="Times New Roman" w:hAnsi="Times New Roman"/>
          <w:sz w:val="28"/>
        </w:rPr>
        <w:t xml:space="preserve">к </w:t>
      </w:r>
      <w:r w:rsidR="00750CE1">
        <w:rPr>
          <w:rFonts w:ascii="Times New Roman" w:hAnsi="Times New Roman"/>
          <w:sz w:val="28"/>
        </w:rPr>
        <w:t xml:space="preserve"> м</w:t>
      </w:r>
      <w:r w:rsidR="00466CED">
        <w:rPr>
          <w:rFonts w:ascii="Times New Roman" w:hAnsi="Times New Roman"/>
          <w:sz w:val="28"/>
        </w:rPr>
        <w:t xml:space="preserve">униципальной программе «Развитие образования Дальнереченского </w:t>
      </w:r>
      <w:r w:rsidR="00466CED">
        <w:rPr>
          <w:rFonts w:ascii="Times New Roman" w:hAnsi="Times New Roman"/>
          <w:sz w:val="28"/>
        </w:rPr>
        <w:lastRenderedPageBreak/>
        <w:t>городского округа» на 2021–2024 годы в новой редакции (приложение №</w:t>
      </w:r>
      <w:r w:rsidR="0000228B">
        <w:rPr>
          <w:rFonts w:ascii="Times New Roman" w:hAnsi="Times New Roman"/>
          <w:sz w:val="28"/>
        </w:rPr>
        <w:t>2</w:t>
      </w:r>
      <w:r w:rsidR="00466CED">
        <w:rPr>
          <w:rFonts w:ascii="Times New Roman" w:hAnsi="Times New Roman"/>
          <w:sz w:val="28"/>
        </w:rPr>
        <w:t>).</w:t>
      </w:r>
    </w:p>
    <w:p w:rsidR="00B50566" w:rsidRDefault="00C63960" w:rsidP="00A05988">
      <w:pPr>
        <w:shd w:val="clear" w:color="auto" w:fill="FFFFFF"/>
        <w:tabs>
          <w:tab w:val="left" w:pos="1276"/>
          <w:tab w:val="left" w:pos="1418"/>
        </w:tabs>
        <w:spacing w:line="360" w:lineRule="auto"/>
        <w:jc w:val="both"/>
        <w:rPr>
          <w:rFonts w:ascii="Times New Roman" w:hAnsi="Times New Roman"/>
          <w:sz w:val="28"/>
        </w:rPr>
      </w:pPr>
      <w:r w:rsidRPr="00A05988">
        <w:rPr>
          <w:rFonts w:ascii="Times New Roman" w:hAnsi="Times New Roman"/>
          <w:sz w:val="28"/>
        </w:rPr>
        <w:t xml:space="preserve">        </w:t>
      </w:r>
      <w:r w:rsidR="00466CED" w:rsidRPr="00A05988">
        <w:rPr>
          <w:rFonts w:ascii="Times New Roman" w:hAnsi="Times New Roman"/>
          <w:spacing w:val="20"/>
          <w:sz w:val="28"/>
        </w:rPr>
        <w:t>1.</w:t>
      </w:r>
      <w:r w:rsidR="005A278E" w:rsidRPr="00A05988">
        <w:rPr>
          <w:rFonts w:ascii="Times New Roman" w:hAnsi="Times New Roman"/>
          <w:spacing w:val="20"/>
          <w:sz w:val="28"/>
        </w:rPr>
        <w:t>1</w:t>
      </w:r>
      <w:r w:rsidR="00281B69">
        <w:rPr>
          <w:rFonts w:ascii="Times New Roman" w:hAnsi="Times New Roman"/>
          <w:spacing w:val="20"/>
          <w:sz w:val="28"/>
        </w:rPr>
        <w:t>5</w:t>
      </w:r>
      <w:r w:rsidR="00466CED" w:rsidRPr="00A05988">
        <w:rPr>
          <w:rFonts w:ascii="Times New Roman" w:hAnsi="Times New Roman"/>
          <w:spacing w:val="20"/>
          <w:sz w:val="28"/>
        </w:rPr>
        <w:t>.</w:t>
      </w:r>
      <w:r w:rsidR="00A05988" w:rsidRPr="00A05988">
        <w:rPr>
          <w:rFonts w:ascii="Times New Roman" w:hAnsi="Times New Roman"/>
          <w:spacing w:val="20"/>
          <w:sz w:val="28"/>
        </w:rPr>
        <w:t xml:space="preserve"> </w:t>
      </w:r>
      <w:r w:rsidR="002A6745" w:rsidRPr="00A05988">
        <w:rPr>
          <w:rFonts w:ascii="Times New Roman" w:hAnsi="Times New Roman"/>
          <w:sz w:val="28"/>
        </w:rPr>
        <w:t>И</w:t>
      </w:r>
      <w:r w:rsidR="00466CED" w:rsidRPr="00A05988">
        <w:rPr>
          <w:rFonts w:ascii="Times New Roman" w:hAnsi="Times New Roman"/>
          <w:sz w:val="28"/>
        </w:rPr>
        <w:t>зложить</w:t>
      </w:r>
      <w:r w:rsidR="00466CED" w:rsidRPr="00A05988">
        <w:rPr>
          <w:rFonts w:ascii="Times New Roman" w:hAnsi="Times New Roman"/>
          <w:spacing w:val="20"/>
          <w:sz w:val="28"/>
        </w:rPr>
        <w:t xml:space="preserve"> приложение</w:t>
      </w:r>
      <w:r w:rsidR="00466CED" w:rsidRPr="00A05988">
        <w:rPr>
          <w:rFonts w:ascii="Times New Roman" w:hAnsi="Times New Roman"/>
          <w:sz w:val="28"/>
        </w:rPr>
        <w:t xml:space="preserve"> №5</w:t>
      </w:r>
      <w:r w:rsidR="00750CE1" w:rsidRPr="00A05988">
        <w:rPr>
          <w:rFonts w:ascii="Times New Roman" w:hAnsi="Times New Roman"/>
          <w:sz w:val="28"/>
        </w:rPr>
        <w:t xml:space="preserve"> </w:t>
      </w:r>
      <w:r w:rsidR="00750CE1" w:rsidRPr="00A05988">
        <w:rPr>
          <w:rFonts w:ascii="Times New Roman" w:hAnsi="Times New Roman"/>
          <w:sz w:val="28"/>
          <w:szCs w:val="28"/>
        </w:rPr>
        <w:t>«</w:t>
      </w:r>
      <w:r w:rsidR="00750CE1" w:rsidRPr="00A05988">
        <w:rPr>
          <w:rFonts w:ascii="Times New Roman" w:eastAsia="Calibri" w:hAnsi="Times New Roman"/>
          <w:sz w:val="28"/>
          <w:szCs w:val="28"/>
          <w:lang w:eastAsia="en-US"/>
        </w:rPr>
        <w:t>Пер</w:t>
      </w:r>
      <w:r w:rsidR="002A6745" w:rsidRPr="00A05988">
        <w:rPr>
          <w:rFonts w:ascii="Times New Roman" w:eastAsia="Calibri" w:hAnsi="Times New Roman"/>
          <w:sz w:val="28"/>
          <w:szCs w:val="28"/>
          <w:lang w:eastAsia="en-US"/>
        </w:rPr>
        <w:t>ечень мероприятий</w:t>
      </w:r>
      <w:r w:rsidR="002A6745">
        <w:rPr>
          <w:rFonts w:ascii="Times New Roman" w:eastAsia="Calibri" w:hAnsi="Times New Roman"/>
          <w:sz w:val="28"/>
          <w:szCs w:val="28"/>
          <w:lang w:eastAsia="en-US"/>
        </w:rPr>
        <w:t xml:space="preserve"> муниципальной </w:t>
      </w:r>
      <w:r w:rsidR="00750CE1" w:rsidRPr="00750CE1">
        <w:rPr>
          <w:rFonts w:ascii="Times New Roman" w:eastAsia="Calibri" w:hAnsi="Times New Roman"/>
          <w:sz w:val="28"/>
          <w:szCs w:val="28"/>
          <w:lang w:eastAsia="en-US"/>
        </w:rPr>
        <w:t>программы (подпрограммы) «Развитие образования Дальнереченского городского округа» на 2021-2024 годы»</w:t>
      </w:r>
      <w:r w:rsidR="002A6745">
        <w:rPr>
          <w:rFonts w:ascii="Times New Roman" w:eastAsia="Calibri" w:hAnsi="Times New Roman"/>
          <w:sz w:val="28"/>
          <w:szCs w:val="28"/>
          <w:lang w:eastAsia="en-US"/>
        </w:rPr>
        <w:t xml:space="preserve"> </w:t>
      </w:r>
      <w:r w:rsidR="00466CED">
        <w:rPr>
          <w:rFonts w:ascii="Times New Roman" w:hAnsi="Times New Roman"/>
          <w:sz w:val="28"/>
        </w:rPr>
        <w:t xml:space="preserve"> к муниципальной программе «Развитие образования Дальнереченского городского округа» на 2021–2024 годы в новой редакции (приложение №</w:t>
      </w:r>
      <w:r w:rsidR="00067124">
        <w:rPr>
          <w:rFonts w:ascii="Times New Roman" w:hAnsi="Times New Roman"/>
          <w:sz w:val="28"/>
        </w:rPr>
        <w:t>3</w:t>
      </w:r>
      <w:r w:rsidR="00466CED">
        <w:rPr>
          <w:rFonts w:ascii="Times New Roman" w:hAnsi="Times New Roman"/>
          <w:sz w:val="28"/>
        </w:rPr>
        <w:t>).</w:t>
      </w:r>
    </w:p>
    <w:p w:rsidR="00B50566" w:rsidRDefault="00C63960" w:rsidP="00A05988">
      <w:pPr>
        <w:widowControl w:val="0"/>
        <w:shd w:val="clear" w:color="auto" w:fill="FFFFFF"/>
        <w:tabs>
          <w:tab w:val="left" w:pos="567"/>
          <w:tab w:val="left" w:pos="1560"/>
        </w:tabs>
        <w:autoSpaceDE w:val="0"/>
        <w:autoSpaceDN w:val="0"/>
        <w:adjustRightInd w:val="0"/>
        <w:spacing w:line="360" w:lineRule="auto"/>
        <w:ind w:firstLine="284"/>
        <w:jc w:val="both"/>
        <w:rPr>
          <w:rFonts w:ascii="Times New Roman" w:hAnsi="Times New Roman"/>
          <w:sz w:val="28"/>
        </w:rPr>
      </w:pPr>
      <w:r>
        <w:rPr>
          <w:rFonts w:ascii="Times New Roman" w:hAnsi="Times New Roman"/>
          <w:spacing w:val="3"/>
          <w:sz w:val="28"/>
        </w:rPr>
        <w:t xml:space="preserve">    </w:t>
      </w:r>
      <w:r w:rsidR="00466CED">
        <w:rPr>
          <w:rFonts w:ascii="Times New Roman" w:hAnsi="Times New Roman"/>
          <w:spacing w:val="3"/>
          <w:sz w:val="28"/>
        </w:rPr>
        <w:t>1.1</w:t>
      </w:r>
      <w:r w:rsidR="00281B69">
        <w:rPr>
          <w:rFonts w:ascii="Times New Roman" w:hAnsi="Times New Roman"/>
          <w:spacing w:val="3"/>
          <w:sz w:val="28"/>
        </w:rPr>
        <w:t>6</w:t>
      </w:r>
      <w:r w:rsidR="00466CED">
        <w:rPr>
          <w:rFonts w:ascii="Times New Roman" w:hAnsi="Times New Roman"/>
          <w:spacing w:val="3"/>
          <w:sz w:val="28"/>
        </w:rPr>
        <w:t>.</w:t>
      </w:r>
      <w:r w:rsidR="00A05988">
        <w:rPr>
          <w:rFonts w:ascii="Times New Roman" w:hAnsi="Times New Roman"/>
          <w:spacing w:val="3"/>
          <w:sz w:val="28"/>
        </w:rPr>
        <w:t xml:space="preserve"> </w:t>
      </w:r>
      <w:r w:rsidR="00466CED">
        <w:rPr>
          <w:rFonts w:ascii="Times New Roman" w:hAnsi="Times New Roman"/>
          <w:spacing w:val="3"/>
          <w:sz w:val="28"/>
        </w:rPr>
        <w:t>Изложить п</w:t>
      </w:r>
      <w:r w:rsidR="00466CED">
        <w:rPr>
          <w:rFonts w:ascii="Times New Roman" w:hAnsi="Times New Roman"/>
          <w:sz w:val="28"/>
        </w:rPr>
        <w:t>риложение №6</w:t>
      </w:r>
      <w:r>
        <w:rPr>
          <w:rFonts w:ascii="Times New Roman" w:hAnsi="Times New Roman"/>
          <w:sz w:val="28"/>
        </w:rPr>
        <w:t xml:space="preserve"> </w:t>
      </w:r>
      <w:r w:rsidR="002A6745" w:rsidRPr="002A6745">
        <w:rPr>
          <w:rFonts w:ascii="Times New Roman" w:hAnsi="Times New Roman"/>
          <w:sz w:val="28"/>
          <w:szCs w:val="28"/>
        </w:rPr>
        <w:t>«</w:t>
      </w:r>
      <w:r w:rsidR="002A6745">
        <w:rPr>
          <w:rFonts w:ascii="Times New Roman" w:hAnsi="Times New Roman"/>
          <w:sz w:val="28"/>
          <w:szCs w:val="28"/>
        </w:rPr>
        <w:t xml:space="preserve">План-график реализации </w:t>
      </w:r>
      <w:r w:rsidR="002A6745" w:rsidRPr="002A6745">
        <w:rPr>
          <w:rFonts w:ascii="Times New Roman" w:hAnsi="Times New Roman"/>
          <w:sz w:val="28"/>
          <w:szCs w:val="28"/>
        </w:rPr>
        <w:t>муниципальной программы (подпрограммы)</w:t>
      </w:r>
      <w:r w:rsidR="002A6745">
        <w:rPr>
          <w:rFonts w:ascii="Times New Roman" w:hAnsi="Times New Roman"/>
          <w:sz w:val="28"/>
          <w:szCs w:val="28"/>
        </w:rPr>
        <w:t xml:space="preserve"> </w:t>
      </w:r>
      <w:r w:rsidR="002A6745" w:rsidRPr="002A6745">
        <w:rPr>
          <w:rFonts w:ascii="Times New Roman" w:hAnsi="Times New Roman"/>
          <w:sz w:val="28"/>
          <w:szCs w:val="28"/>
        </w:rPr>
        <w:t>«Развитие образования Дальнереченского городского округа» на 2021-2024 годы</w:t>
      </w:r>
      <w:r w:rsidR="002A6745">
        <w:rPr>
          <w:rFonts w:ascii="Times New Roman" w:hAnsi="Times New Roman"/>
          <w:sz w:val="28"/>
          <w:szCs w:val="28"/>
        </w:rPr>
        <w:t xml:space="preserve">, </w:t>
      </w:r>
      <w:r w:rsidR="002A6745" w:rsidRPr="002A6745">
        <w:rPr>
          <w:rFonts w:ascii="Times New Roman" w:hAnsi="Times New Roman"/>
          <w:sz w:val="28"/>
          <w:szCs w:val="28"/>
        </w:rPr>
        <w:t>202</w:t>
      </w:r>
      <w:r w:rsidR="00C53563">
        <w:rPr>
          <w:rFonts w:ascii="Times New Roman" w:hAnsi="Times New Roman"/>
          <w:sz w:val="28"/>
          <w:szCs w:val="28"/>
        </w:rPr>
        <w:t>4</w:t>
      </w:r>
      <w:r w:rsidR="002A6745" w:rsidRPr="002A6745">
        <w:rPr>
          <w:rFonts w:ascii="Times New Roman" w:hAnsi="Times New Roman"/>
          <w:sz w:val="28"/>
          <w:szCs w:val="28"/>
        </w:rPr>
        <w:t xml:space="preserve"> год»</w:t>
      </w:r>
      <w:r w:rsidR="002A6745">
        <w:rPr>
          <w:rFonts w:ascii="Times New Roman" w:hAnsi="Times New Roman"/>
          <w:sz w:val="28"/>
          <w:szCs w:val="28"/>
        </w:rPr>
        <w:t xml:space="preserve"> </w:t>
      </w:r>
      <w:r w:rsidR="00466CED">
        <w:rPr>
          <w:rFonts w:ascii="Times New Roman" w:hAnsi="Times New Roman"/>
          <w:sz w:val="28"/>
        </w:rPr>
        <w:t>к муниципальной программе «Развитие образования Дальнереченского городского округа» на 2021–2024 годы в новой редакции (приложение №</w:t>
      </w:r>
      <w:r w:rsidR="00067124">
        <w:rPr>
          <w:rFonts w:ascii="Times New Roman" w:hAnsi="Times New Roman"/>
          <w:sz w:val="28"/>
        </w:rPr>
        <w:t>4</w:t>
      </w:r>
      <w:r w:rsidR="00466CED">
        <w:rPr>
          <w:rFonts w:ascii="Times New Roman" w:hAnsi="Times New Roman"/>
          <w:sz w:val="28"/>
        </w:rPr>
        <w:t>).</w:t>
      </w:r>
    </w:p>
    <w:p w:rsidR="002A6745" w:rsidRDefault="00466CED" w:rsidP="00120CB5">
      <w:pPr>
        <w:spacing w:line="360" w:lineRule="auto"/>
        <w:ind w:firstLine="709"/>
        <w:jc w:val="both"/>
        <w:rPr>
          <w:rFonts w:ascii="Times New Roman" w:hAnsi="Times New Roman"/>
          <w:spacing w:val="3"/>
          <w:sz w:val="28"/>
          <w:highlight w:val="white"/>
        </w:rPr>
      </w:pPr>
      <w:r>
        <w:rPr>
          <w:rFonts w:ascii="Times New Roman" w:hAnsi="Times New Roman"/>
          <w:spacing w:val="3"/>
          <w:sz w:val="28"/>
          <w:highlight w:val="white"/>
        </w:rPr>
        <w:t xml:space="preserve">2. </w:t>
      </w:r>
      <w:r w:rsidR="00120CB5">
        <w:rPr>
          <w:rFonts w:ascii="Times New Roman" w:hAnsi="Times New Roman"/>
          <w:spacing w:val="3"/>
          <w:sz w:val="28"/>
          <w:highlight w:val="white"/>
        </w:rPr>
        <w:t xml:space="preserve">    </w:t>
      </w:r>
      <w:r>
        <w:rPr>
          <w:rFonts w:ascii="Times New Roman" w:hAnsi="Times New Roman"/>
          <w:spacing w:val="3"/>
          <w:sz w:val="28"/>
          <w:highlight w:val="white"/>
        </w:rPr>
        <w:t xml:space="preserve">Отделу </w:t>
      </w:r>
      <w:r w:rsidR="00120CB5">
        <w:rPr>
          <w:rFonts w:ascii="Times New Roman" w:hAnsi="Times New Roman"/>
          <w:spacing w:val="3"/>
          <w:sz w:val="28"/>
          <w:highlight w:val="white"/>
        </w:rPr>
        <w:t xml:space="preserve">   </w:t>
      </w:r>
      <w:r>
        <w:rPr>
          <w:rFonts w:ascii="Times New Roman" w:hAnsi="Times New Roman"/>
          <w:spacing w:val="3"/>
          <w:sz w:val="28"/>
          <w:highlight w:val="white"/>
        </w:rPr>
        <w:t xml:space="preserve">делопроизводства </w:t>
      </w:r>
      <w:r w:rsidR="00120CB5">
        <w:rPr>
          <w:rFonts w:ascii="Times New Roman" w:hAnsi="Times New Roman"/>
          <w:spacing w:val="3"/>
          <w:sz w:val="28"/>
          <w:highlight w:val="white"/>
        </w:rPr>
        <w:t xml:space="preserve">  </w:t>
      </w:r>
      <w:r>
        <w:rPr>
          <w:rFonts w:ascii="Times New Roman" w:hAnsi="Times New Roman"/>
          <w:spacing w:val="3"/>
          <w:sz w:val="28"/>
          <w:highlight w:val="white"/>
        </w:rPr>
        <w:t xml:space="preserve">администрации </w:t>
      </w:r>
      <w:r w:rsidR="00120CB5">
        <w:rPr>
          <w:rFonts w:ascii="Times New Roman" w:hAnsi="Times New Roman"/>
          <w:spacing w:val="3"/>
          <w:sz w:val="28"/>
          <w:highlight w:val="white"/>
        </w:rPr>
        <w:t xml:space="preserve">   </w:t>
      </w:r>
      <w:r>
        <w:rPr>
          <w:rFonts w:ascii="Times New Roman" w:hAnsi="Times New Roman"/>
          <w:spacing w:val="3"/>
          <w:sz w:val="28"/>
          <w:highlight w:val="white"/>
        </w:rPr>
        <w:t xml:space="preserve">Дальнереченского </w:t>
      </w:r>
    </w:p>
    <w:p w:rsidR="00B50566" w:rsidRDefault="00466CED" w:rsidP="00120CB5">
      <w:pPr>
        <w:spacing w:line="360" w:lineRule="auto"/>
        <w:jc w:val="both"/>
        <w:rPr>
          <w:rFonts w:ascii="Times New Roman" w:hAnsi="Times New Roman"/>
          <w:spacing w:val="3"/>
          <w:sz w:val="28"/>
          <w:highlight w:val="white"/>
        </w:rPr>
      </w:pPr>
      <w:r>
        <w:rPr>
          <w:rFonts w:ascii="Times New Roman" w:hAnsi="Times New Roman"/>
          <w:spacing w:val="3"/>
          <w:sz w:val="28"/>
          <w:highlight w:val="white"/>
        </w:rPr>
        <w:t>городского округа обнародовать настоящее постановление.</w:t>
      </w:r>
    </w:p>
    <w:p w:rsidR="00B50566" w:rsidRDefault="00466CED">
      <w:pPr>
        <w:spacing w:line="360" w:lineRule="auto"/>
        <w:ind w:firstLine="709"/>
        <w:jc w:val="both"/>
        <w:rPr>
          <w:rFonts w:ascii="Times New Roman" w:hAnsi="Times New Roman"/>
          <w:spacing w:val="3"/>
          <w:sz w:val="28"/>
          <w:highlight w:val="white"/>
        </w:rPr>
      </w:pPr>
      <w:r>
        <w:rPr>
          <w:rFonts w:ascii="Times New Roman" w:hAnsi="Times New Roman"/>
          <w:spacing w:val="3"/>
          <w:sz w:val="28"/>
          <w:highlight w:val="white"/>
        </w:rPr>
        <w:t>3. Организационно - информационному отделу администрации Дальнереченского городского округа разместить настоящее постановление на официальном сайте Дальнереченского городского округа.</w:t>
      </w:r>
    </w:p>
    <w:p w:rsidR="00B50566" w:rsidRDefault="00466CED">
      <w:pPr>
        <w:ind w:firstLine="709"/>
        <w:jc w:val="both"/>
        <w:rPr>
          <w:rFonts w:ascii="Times New Roman" w:hAnsi="Times New Roman"/>
          <w:spacing w:val="3"/>
          <w:sz w:val="28"/>
          <w:highlight w:val="white"/>
        </w:rPr>
      </w:pPr>
      <w:r>
        <w:rPr>
          <w:rFonts w:ascii="Times New Roman" w:hAnsi="Times New Roman"/>
          <w:spacing w:val="3"/>
          <w:sz w:val="28"/>
          <w:highlight w:val="white"/>
        </w:rPr>
        <w:t>4. Настоящее постановление вступает в силу с момента обнародования.</w:t>
      </w:r>
    </w:p>
    <w:p w:rsidR="00B50566" w:rsidRDefault="00B50566">
      <w:pPr>
        <w:ind w:firstLine="709"/>
        <w:jc w:val="both"/>
        <w:rPr>
          <w:rFonts w:ascii="Times New Roman" w:hAnsi="Times New Roman"/>
          <w:sz w:val="28"/>
        </w:rPr>
      </w:pPr>
    </w:p>
    <w:p w:rsidR="00B50566" w:rsidRDefault="00B50566">
      <w:pPr>
        <w:ind w:firstLine="709"/>
        <w:jc w:val="both"/>
        <w:rPr>
          <w:rFonts w:ascii="Times New Roman" w:hAnsi="Times New Roman"/>
          <w:sz w:val="28"/>
        </w:rPr>
      </w:pPr>
    </w:p>
    <w:p w:rsidR="00B50566" w:rsidRDefault="00B50566">
      <w:pPr>
        <w:ind w:firstLine="709"/>
        <w:jc w:val="both"/>
        <w:rPr>
          <w:rFonts w:ascii="Times New Roman" w:hAnsi="Times New Roman"/>
          <w:sz w:val="28"/>
        </w:rPr>
      </w:pPr>
    </w:p>
    <w:p w:rsidR="00B50566" w:rsidRDefault="00665CEF">
      <w:pPr>
        <w:jc w:val="both"/>
        <w:rPr>
          <w:rFonts w:ascii="Times New Roman" w:hAnsi="Times New Roman"/>
          <w:sz w:val="28"/>
        </w:rPr>
      </w:pPr>
      <w:r>
        <w:rPr>
          <w:rFonts w:ascii="Times New Roman" w:hAnsi="Times New Roman"/>
          <w:sz w:val="28"/>
        </w:rPr>
        <w:t>И.о г</w:t>
      </w:r>
      <w:r w:rsidR="00466CED">
        <w:rPr>
          <w:rFonts w:ascii="Times New Roman" w:hAnsi="Times New Roman"/>
          <w:sz w:val="28"/>
        </w:rPr>
        <w:t>лав</w:t>
      </w:r>
      <w:r>
        <w:rPr>
          <w:rFonts w:ascii="Times New Roman" w:hAnsi="Times New Roman"/>
          <w:sz w:val="28"/>
        </w:rPr>
        <w:t>ы</w:t>
      </w:r>
      <w:r w:rsidR="00466CED">
        <w:rPr>
          <w:rFonts w:ascii="Times New Roman" w:hAnsi="Times New Roman"/>
          <w:sz w:val="28"/>
        </w:rPr>
        <w:t xml:space="preserve"> Дальнереченского </w:t>
      </w:r>
    </w:p>
    <w:p w:rsidR="00B50566" w:rsidRDefault="00466CED">
      <w:pPr>
        <w:jc w:val="both"/>
        <w:rPr>
          <w:rFonts w:ascii="Times New Roman" w:hAnsi="Times New Roman"/>
          <w:sz w:val="28"/>
        </w:rPr>
      </w:pPr>
      <w:r>
        <w:rPr>
          <w:rFonts w:ascii="Times New Roman" w:hAnsi="Times New Roman"/>
          <w:sz w:val="28"/>
        </w:rPr>
        <w:t xml:space="preserve">городского округа                                                       </w:t>
      </w:r>
      <w:r w:rsidR="007608CD">
        <w:rPr>
          <w:rFonts w:ascii="Times New Roman" w:hAnsi="Times New Roman"/>
          <w:sz w:val="28"/>
        </w:rPr>
        <w:t xml:space="preserve">           </w:t>
      </w:r>
      <w:r>
        <w:rPr>
          <w:rFonts w:ascii="Times New Roman" w:hAnsi="Times New Roman"/>
          <w:sz w:val="28"/>
        </w:rPr>
        <w:t xml:space="preserve">         С.В. Стар</w:t>
      </w:r>
      <w:r w:rsidR="00665CEF">
        <w:rPr>
          <w:rFonts w:ascii="Times New Roman" w:hAnsi="Times New Roman"/>
          <w:sz w:val="28"/>
        </w:rPr>
        <w:t>и</w:t>
      </w:r>
      <w:r>
        <w:rPr>
          <w:rFonts w:ascii="Times New Roman" w:hAnsi="Times New Roman"/>
          <w:sz w:val="28"/>
        </w:rPr>
        <w:t>ков</w:t>
      </w:r>
      <w:r w:rsidR="00665CEF">
        <w:rPr>
          <w:rFonts w:ascii="Times New Roman" w:hAnsi="Times New Roman"/>
          <w:sz w:val="28"/>
        </w:rPr>
        <w:t>а</w:t>
      </w:r>
    </w:p>
    <w:p w:rsidR="00B50566" w:rsidRDefault="00B50566">
      <w:pPr>
        <w:jc w:val="both"/>
        <w:rPr>
          <w:rFonts w:ascii="Times New Roman" w:hAnsi="Times New Roman"/>
          <w:sz w:val="28"/>
        </w:rPr>
      </w:pPr>
    </w:p>
    <w:p w:rsidR="00B50566" w:rsidRDefault="00B50566">
      <w:pPr>
        <w:jc w:val="both"/>
        <w:rPr>
          <w:rFonts w:ascii="Times New Roman" w:hAnsi="Times New Roman"/>
          <w:sz w:val="28"/>
        </w:rPr>
      </w:pPr>
    </w:p>
    <w:p w:rsidR="00B50566" w:rsidRDefault="00B50566">
      <w:pPr>
        <w:jc w:val="both"/>
        <w:rPr>
          <w:rFonts w:ascii="Times New Roman" w:hAnsi="Times New Roman"/>
          <w:sz w:val="28"/>
        </w:rPr>
      </w:pPr>
    </w:p>
    <w:p w:rsidR="00B50566" w:rsidRDefault="00B50566">
      <w:pPr>
        <w:jc w:val="both"/>
        <w:rPr>
          <w:rFonts w:ascii="Times New Roman" w:hAnsi="Times New Roman"/>
          <w:sz w:val="28"/>
        </w:rPr>
      </w:pPr>
    </w:p>
    <w:p w:rsidR="00B50566" w:rsidRDefault="00B50566" w:rsidP="009E1200">
      <w:pPr>
        <w:tabs>
          <w:tab w:val="left" w:pos="7938"/>
        </w:tabs>
        <w:sectPr w:rsidR="00B50566">
          <w:headerReference w:type="default" r:id="rId8"/>
          <w:pgSz w:w="11896" w:h="16834"/>
          <w:pgMar w:top="1134" w:right="851" w:bottom="1134" w:left="1701" w:header="720" w:footer="720" w:gutter="0"/>
          <w:cols w:space="720"/>
          <w:titlePg/>
        </w:sectPr>
      </w:pPr>
    </w:p>
    <w:p w:rsidR="00B90897" w:rsidRPr="00B90897" w:rsidRDefault="00B90897" w:rsidP="00B90897">
      <w:pPr>
        <w:tabs>
          <w:tab w:val="left" w:pos="11510"/>
          <w:tab w:val="right" w:pos="15416"/>
        </w:tabs>
        <w:rPr>
          <w:rFonts w:ascii="Times New Roman" w:hAnsi="Times New Roman"/>
          <w:sz w:val="28"/>
          <w:szCs w:val="28"/>
        </w:rPr>
      </w:pPr>
      <w:r>
        <w:rPr>
          <w:rFonts w:ascii="Times New Roman" w:hAnsi="Times New Roman"/>
          <w:sz w:val="28"/>
          <w:szCs w:val="28"/>
        </w:rPr>
        <w:lastRenderedPageBreak/>
        <w:tab/>
        <w:t xml:space="preserve">          П</w:t>
      </w:r>
      <w:r w:rsidRPr="00B90897">
        <w:rPr>
          <w:rFonts w:ascii="Times New Roman" w:hAnsi="Times New Roman"/>
          <w:sz w:val="28"/>
          <w:szCs w:val="28"/>
        </w:rPr>
        <w:t>риложение №1</w:t>
      </w:r>
    </w:p>
    <w:p w:rsidR="00B90897" w:rsidRPr="00B90897" w:rsidRDefault="009E1200" w:rsidP="009E1200">
      <w:pPr>
        <w:tabs>
          <w:tab w:val="left" w:pos="9162"/>
          <w:tab w:val="right" w:pos="15416"/>
        </w:tabs>
        <w:rPr>
          <w:rFonts w:ascii="Times New Roman" w:hAnsi="Times New Roman"/>
          <w:sz w:val="28"/>
          <w:szCs w:val="28"/>
        </w:rPr>
      </w:pPr>
      <w:r>
        <w:rPr>
          <w:rFonts w:ascii="Times New Roman" w:hAnsi="Times New Roman"/>
          <w:sz w:val="28"/>
          <w:szCs w:val="28"/>
        </w:rPr>
        <w:tab/>
        <w:t xml:space="preserve">         </w:t>
      </w:r>
      <w:r w:rsidR="00B90897" w:rsidRPr="00B90897">
        <w:rPr>
          <w:rFonts w:ascii="Times New Roman" w:hAnsi="Times New Roman"/>
          <w:sz w:val="28"/>
          <w:szCs w:val="28"/>
        </w:rPr>
        <w:t xml:space="preserve">к </w:t>
      </w:r>
      <w:r>
        <w:rPr>
          <w:rFonts w:ascii="Times New Roman" w:hAnsi="Times New Roman"/>
          <w:sz w:val="28"/>
          <w:szCs w:val="28"/>
        </w:rPr>
        <w:t xml:space="preserve">      </w:t>
      </w:r>
      <w:r w:rsidR="00B90897" w:rsidRPr="00B90897">
        <w:rPr>
          <w:rFonts w:ascii="Times New Roman" w:hAnsi="Times New Roman"/>
          <w:sz w:val="28"/>
          <w:szCs w:val="28"/>
        </w:rPr>
        <w:t xml:space="preserve">постановлению </w:t>
      </w:r>
      <w:r>
        <w:rPr>
          <w:rFonts w:ascii="Times New Roman" w:hAnsi="Times New Roman"/>
          <w:sz w:val="28"/>
          <w:szCs w:val="28"/>
        </w:rPr>
        <w:t xml:space="preserve">               </w:t>
      </w:r>
      <w:r w:rsidR="00B90897" w:rsidRPr="00B90897">
        <w:rPr>
          <w:rFonts w:ascii="Times New Roman" w:hAnsi="Times New Roman"/>
          <w:sz w:val="28"/>
          <w:szCs w:val="28"/>
        </w:rPr>
        <w:t>администрации</w:t>
      </w:r>
    </w:p>
    <w:p w:rsidR="00B90897" w:rsidRPr="00B90897" w:rsidRDefault="009E1200" w:rsidP="009E1200">
      <w:pPr>
        <w:tabs>
          <w:tab w:val="left" w:pos="9683"/>
          <w:tab w:val="left" w:pos="9976"/>
          <w:tab w:val="right" w:pos="15416"/>
        </w:tabs>
        <w:rPr>
          <w:rFonts w:ascii="Times New Roman" w:hAnsi="Times New Roman"/>
          <w:sz w:val="28"/>
          <w:szCs w:val="28"/>
        </w:rPr>
      </w:pPr>
      <w:r>
        <w:rPr>
          <w:rFonts w:ascii="Times New Roman" w:hAnsi="Times New Roman"/>
          <w:sz w:val="28"/>
          <w:szCs w:val="28"/>
        </w:rPr>
        <w:tab/>
        <w:t xml:space="preserve"> </w:t>
      </w:r>
      <w:r w:rsidR="00B90897" w:rsidRPr="00B90897">
        <w:rPr>
          <w:rFonts w:ascii="Times New Roman" w:hAnsi="Times New Roman"/>
          <w:sz w:val="28"/>
          <w:szCs w:val="28"/>
        </w:rPr>
        <w:t>Дальнереченского городского округа</w:t>
      </w:r>
    </w:p>
    <w:p w:rsidR="009E1200" w:rsidRDefault="009E1200" w:rsidP="00B90897">
      <w:pPr>
        <w:jc w:val="right"/>
        <w:rPr>
          <w:rFonts w:ascii="Times New Roman" w:hAnsi="Times New Roman"/>
          <w:sz w:val="28"/>
          <w:szCs w:val="28"/>
        </w:rPr>
      </w:pPr>
      <w:r>
        <w:rPr>
          <w:rFonts w:ascii="Times New Roman" w:hAnsi="Times New Roman"/>
          <w:sz w:val="28"/>
          <w:szCs w:val="28"/>
        </w:rPr>
        <w:t>от______</w:t>
      </w:r>
      <w:r w:rsidR="006D1F23">
        <w:rPr>
          <w:rFonts w:ascii="Times New Roman" w:hAnsi="Times New Roman"/>
          <w:sz w:val="28"/>
          <w:szCs w:val="28"/>
        </w:rPr>
        <w:t>__________№____________________</w:t>
      </w:r>
    </w:p>
    <w:p w:rsidR="006D1F23" w:rsidRDefault="006D1F23" w:rsidP="006D1F23">
      <w:pPr>
        <w:tabs>
          <w:tab w:val="left" w:pos="12250"/>
          <w:tab w:val="right" w:pos="15416"/>
        </w:tabs>
        <w:rPr>
          <w:rFonts w:ascii="Times New Roman" w:hAnsi="Times New Roman"/>
          <w:sz w:val="28"/>
          <w:szCs w:val="28"/>
        </w:rPr>
      </w:pPr>
      <w:r>
        <w:rPr>
          <w:rFonts w:ascii="Times New Roman" w:hAnsi="Times New Roman"/>
          <w:sz w:val="28"/>
          <w:szCs w:val="28"/>
        </w:rPr>
        <w:tab/>
      </w:r>
    </w:p>
    <w:p w:rsidR="00B90897" w:rsidRPr="00B90897" w:rsidRDefault="006D1F23" w:rsidP="006D1F23">
      <w:pPr>
        <w:tabs>
          <w:tab w:val="left" w:pos="12250"/>
          <w:tab w:val="right" w:pos="15416"/>
        </w:tabs>
        <w:rPr>
          <w:rFonts w:ascii="Times New Roman" w:hAnsi="Times New Roman"/>
          <w:sz w:val="28"/>
          <w:szCs w:val="28"/>
        </w:rPr>
      </w:pPr>
      <w:r>
        <w:rPr>
          <w:rFonts w:ascii="Times New Roman" w:hAnsi="Times New Roman"/>
          <w:sz w:val="28"/>
          <w:szCs w:val="28"/>
        </w:rPr>
        <w:tab/>
      </w:r>
      <w:r w:rsidR="00B90897" w:rsidRPr="00B90897">
        <w:rPr>
          <w:rFonts w:ascii="Times New Roman" w:hAnsi="Times New Roman"/>
          <w:sz w:val="28"/>
          <w:szCs w:val="28"/>
        </w:rPr>
        <w:t>Приложение № 3</w:t>
      </w:r>
    </w:p>
    <w:p w:rsidR="00B90897" w:rsidRPr="00B90897" w:rsidRDefault="00B90897" w:rsidP="006D1F23">
      <w:pPr>
        <w:tabs>
          <w:tab w:val="left" w:pos="936"/>
          <w:tab w:val="center" w:pos="10228"/>
          <w:tab w:val="right" w:pos="15416"/>
        </w:tabs>
        <w:ind w:left="5041"/>
        <w:jc w:val="right"/>
        <w:rPr>
          <w:rFonts w:ascii="Times New Roman" w:hAnsi="Times New Roman"/>
          <w:sz w:val="28"/>
          <w:szCs w:val="28"/>
        </w:rPr>
      </w:pPr>
      <w:r w:rsidRPr="00B90897">
        <w:rPr>
          <w:rFonts w:ascii="Times New Roman" w:hAnsi="Times New Roman"/>
          <w:sz w:val="28"/>
          <w:szCs w:val="28"/>
        </w:rPr>
        <w:t xml:space="preserve">к </w:t>
      </w:r>
      <w:r w:rsidR="006D1F23">
        <w:rPr>
          <w:rFonts w:ascii="Times New Roman" w:hAnsi="Times New Roman"/>
          <w:sz w:val="28"/>
          <w:szCs w:val="28"/>
        </w:rPr>
        <w:t xml:space="preserve">   </w:t>
      </w:r>
      <w:r w:rsidRPr="00B90897">
        <w:rPr>
          <w:rFonts w:ascii="Times New Roman" w:hAnsi="Times New Roman"/>
          <w:sz w:val="28"/>
          <w:szCs w:val="28"/>
        </w:rPr>
        <w:t xml:space="preserve">муниципальной </w:t>
      </w:r>
      <w:r w:rsidR="006D1F23">
        <w:rPr>
          <w:rFonts w:ascii="Times New Roman" w:hAnsi="Times New Roman"/>
          <w:sz w:val="28"/>
          <w:szCs w:val="28"/>
        </w:rPr>
        <w:t xml:space="preserve">   </w:t>
      </w:r>
      <w:r w:rsidRPr="00B90897">
        <w:rPr>
          <w:rFonts w:ascii="Times New Roman" w:hAnsi="Times New Roman"/>
          <w:sz w:val="28"/>
          <w:szCs w:val="28"/>
        </w:rPr>
        <w:t>программе</w:t>
      </w:r>
      <w:r w:rsidR="006D1F23">
        <w:rPr>
          <w:rFonts w:ascii="Times New Roman" w:hAnsi="Times New Roman"/>
          <w:sz w:val="28"/>
          <w:szCs w:val="28"/>
        </w:rPr>
        <w:t xml:space="preserve">      «Развитие                                                          </w:t>
      </w:r>
      <w:r w:rsidRPr="00B90897">
        <w:rPr>
          <w:rFonts w:ascii="Times New Roman" w:hAnsi="Times New Roman"/>
          <w:sz w:val="28"/>
          <w:szCs w:val="28"/>
        </w:rPr>
        <w:t xml:space="preserve">образования </w:t>
      </w:r>
      <w:r w:rsidR="006D1F23">
        <w:rPr>
          <w:rFonts w:ascii="Times New Roman" w:hAnsi="Times New Roman"/>
          <w:sz w:val="28"/>
          <w:szCs w:val="28"/>
        </w:rPr>
        <w:t xml:space="preserve">   </w:t>
      </w:r>
      <w:r w:rsidRPr="00B90897">
        <w:rPr>
          <w:rFonts w:ascii="Times New Roman" w:hAnsi="Times New Roman"/>
          <w:sz w:val="28"/>
          <w:szCs w:val="28"/>
        </w:rPr>
        <w:t>Дальнереченского</w:t>
      </w:r>
      <w:r w:rsidR="006D1F23">
        <w:rPr>
          <w:rFonts w:ascii="Times New Roman" w:hAnsi="Times New Roman"/>
          <w:sz w:val="28"/>
          <w:szCs w:val="28"/>
        </w:rPr>
        <w:t xml:space="preserve">   городского </w:t>
      </w:r>
    </w:p>
    <w:p w:rsidR="00B90897" w:rsidRDefault="00B90897" w:rsidP="006D1F23">
      <w:pPr>
        <w:tabs>
          <w:tab w:val="left" w:pos="936"/>
          <w:tab w:val="center" w:pos="10228"/>
          <w:tab w:val="right" w:pos="15416"/>
        </w:tabs>
        <w:ind w:left="5041"/>
        <w:jc w:val="right"/>
        <w:rPr>
          <w:rFonts w:ascii="Times New Roman" w:hAnsi="Times New Roman"/>
          <w:sz w:val="28"/>
          <w:szCs w:val="28"/>
        </w:rPr>
      </w:pPr>
      <w:r w:rsidRPr="00B90897">
        <w:rPr>
          <w:rFonts w:ascii="Times New Roman" w:hAnsi="Times New Roman"/>
          <w:sz w:val="28"/>
          <w:szCs w:val="28"/>
        </w:rPr>
        <w:t>округа»</w:t>
      </w:r>
      <w:r w:rsidR="006D1F23">
        <w:rPr>
          <w:rFonts w:ascii="Times New Roman" w:hAnsi="Times New Roman"/>
          <w:sz w:val="28"/>
          <w:szCs w:val="28"/>
        </w:rPr>
        <w:t xml:space="preserve">  </w:t>
      </w:r>
      <w:r w:rsidRPr="00B90897">
        <w:rPr>
          <w:rFonts w:ascii="Times New Roman" w:hAnsi="Times New Roman"/>
          <w:sz w:val="28"/>
          <w:szCs w:val="28"/>
        </w:rPr>
        <w:t xml:space="preserve"> на</w:t>
      </w:r>
      <w:r w:rsidR="006D1F23">
        <w:rPr>
          <w:rFonts w:ascii="Times New Roman" w:hAnsi="Times New Roman"/>
          <w:sz w:val="28"/>
          <w:szCs w:val="28"/>
        </w:rPr>
        <w:t xml:space="preserve"> </w:t>
      </w:r>
      <w:r w:rsidRPr="00B90897">
        <w:rPr>
          <w:rFonts w:ascii="Times New Roman" w:hAnsi="Times New Roman"/>
          <w:sz w:val="28"/>
          <w:szCs w:val="28"/>
        </w:rPr>
        <w:t xml:space="preserve"> 2021 – 2024 годы</w:t>
      </w:r>
      <w:r w:rsidR="006D1F23">
        <w:rPr>
          <w:rFonts w:ascii="Times New Roman" w:hAnsi="Times New Roman"/>
          <w:sz w:val="28"/>
          <w:szCs w:val="28"/>
        </w:rPr>
        <w:t xml:space="preserve">,  </w:t>
      </w:r>
      <w:r w:rsidR="006D1F23" w:rsidRPr="00B90897">
        <w:rPr>
          <w:rFonts w:ascii="Times New Roman" w:hAnsi="Times New Roman"/>
          <w:sz w:val="28"/>
          <w:szCs w:val="28"/>
        </w:rPr>
        <w:t>утвержденной</w:t>
      </w:r>
    </w:p>
    <w:p w:rsidR="00B90897" w:rsidRPr="00B90897" w:rsidRDefault="00B90897" w:rsidP="006D1F23">
      <w:pPr>
        <w:jc w:val="right"/>
        <w:rPr>
          <w:rFonts w:ascii="Times New Roman" w:hAnsi="Times New Roman"/>
          <w:sz w:val="28"/>
          <w:szCs w:val="28"/>
        </w:rPr>
      </w:pPr>
      <w:r w:rsidRPr="00B90897">
        <w:rPr>
          <w:rFonts w:ascii="Times New Roman" w:hAnsi="Times New Roman"/>
          <w:sz w:val="28"/>
          <w:szCs w:val="28"/>
        </w:rPr>
        <w:t xml:space="preserve">постановлением </w:t>
      </w:r>
      <w:r w:rsidR="006D1F23">
        <w:rPr>
          <w:rFonts w:ascii="Times New Roman" w:hAnsi="Times New Roman"/>
          <w:sz w:val="28"/>
          <w:szCs w:val="28"/>
        </w:rPr>
        <w:t xml:space="preserve">                        </w:t>
      </w:r>
      <w:r w:rsidRPr="00B90897">
        <w:rPr>
          <w:rFonts w:ascii="Times New Roman" w:hAnsi="Times New Roman"/>
          <w:sz w:val="28"/>
          <w:szCs w:val="28"/>
        </w:rPr>
        <w:t>администрации</w:t>
      </w:r>
    </w:p>
    <w:p w:rsidR="00B90897" w:rsidRPr="00B90897" w:rsidRDefault="00B90897" w:rsidP="006D1F23">
      <w:pPr>
        <w:jc w:val="right"/>
        <w:rPr>
          <w:rFonts w:ascii="Times New Roman" w:hAnsi="Times New Roman"/>
          <w:sz w:val="28"/>
          <w:szCs w:val="28"/>
        </w:rPr>
      </w:pPr>
      <w:r w:rsidRPr="00B90897">
        <w:rPr>
          <w:rFonts w:ascii="Times New Roman" w:hAnsi="Times New Roman"/>
          <w:sz w:val="28"/>
          <w:szCs w:val="28"/>
        </w:rPr>
        <w:t>Дальнереченского</w:t>
      </w:r>
      <w:r w:rsidR="006D1F23">
        <w:rPr>
          <w:rFonts w:ascii="Times New Roman" w:hAnsi="Times New Roman"/>
          <w:sz w:val="28"/>
          <w:szCs w:val="28"/>
        </w:rPr>
        <w:t xml:space="preserve">  </w:t>
      </w:r>
      <w:r w:rsidRPr="00B90897">
        <w:rPr>
          <w:rFonts w:ascii="Times New Roman" w:hAnsi="Times New Roman"/>
          <w:sz w:val="28"/>
          <w:szCs w:val="28"/>
        </w:rPr>
        <w:t xml:space="preserve"> городского</w:t>
      </w:r>
      <w:r w:rsidR="006D1F23">
        <w:rPr>
          <w:rFonts w:ascii="Times New Roman" w:hAnsi="Times New Roman"/>
          <w:sz w:val="28"/>
          <w:szCs w:val="28"/>
        </w:rPr>
        <w:t xml:space="preserve">  </w:t>
      </w:r>
      <w:r w:rsidRPr="00B90897">
        <w:rPr>
          <w:rFonts w:ascii="Times New Roman" w:hAnsi="Times New Roman"/>
          <w:sz w:val="28"/>
          <w:szCs w:val="28"/>
        </w:rPr>
        <w:t xml:space="preserve"> округа</w:t>
      </w:r>
      <w:r w:rsidR="006D1F23">
        <w:rPr>
          <w:rFonts w:ascii="Times New Roman" w:hAnsi="Times New Roman"/>
          <w:sz w:val="28"/>
          <w:szCs w:val="28"/>
        </w:rPr>
        <w:t xml:space="preserve">   от 23 </w:t>
      </w:r>
    </w:p>
    <w:p w:rsidR="006D1F23" w:rsidRDefault="006D1F23" w:rsidP="006D1F23">
      <w:pPr>
        <w:tabs>
          <w:tab w:val="left" w:pos="9840"/>
          <w:tab w:val="right" w:pos="15416"/>
        </w:tabs>
        <w:ind w:firstLine="709"/>
        <w:rPr>
          <w:rFonts w:ascii="Times New Roman" w:hAnsi="Times New Roman"/>
          <w:sz w:val="28"/>
          <w:szCs w:val="28"/>
        </w:rPr>
      </w:pPr>
      <w:r>
        <w:rPr>
          <w:rFonts w:ascii="Times New Roman" w:hAnsi="Times New Roman"/>
          <w:sz w:val="28"/>
          <w:szCs w:val="28"/>
        </w:rPr>
        <w:tab/>
        <w:t xml:space="preserve"> </w:t>
      </w:r>
      <w:r w:rsidR="00B90897" w:rsidRPr="00B90897">
        <w:rPr>
          <w:rFonts w:ascii="Times New Roman" w:hAnsi="Times New Roman"/>
          <w:sz w:val="28"/>
          <w:szCs w:val="28"/>
        </w:rPr>
        <w:t>марта 2021г</w:t>
      </w:r>
      <w:r w:rsidR="00C734BD">
        <w:rPr>
          <w:rFonts w:ascii="Times New Roman" w:hAnsi="Times New Roman"/>
          <w:sz w:val="28"/>
          <w:szCs w:val="28"/>
        </w:rPr>
        <w:t>ода</w:t>
      </w:r>
      <w:r w:rsidR="00B90897" w:rsidRPr="00B90897">
        <w:rPr>
          <w:rFonts w:ascii="Times New Roman" w:hAnsi="Times New Roman"/>
          <w:sz w:val="28"/>
          <w:szCs w:val="28"/>
        </w:rPr>
        <w:t xml:space="preserve">   № 269 </w:t>
      </w:r>
      <w:r>
        <w:rPr>
          <w:rFonts w:ascii="Times New Roman" w:hAnsi="Times New Roman"/>
          <w:sz w:val="28"/>
          <w:szCs w:val="28"/>
        </w:rPr>
        <w:t>–</w:t>
      </w:r>
      <w:r w:rsidR="00B90897" w:rsidRPr="00B90897">
        <w:rPr>
          <w:rFonts w:ascii="Times New Roman" w:hAnsi="Times New Roman"/>
          <w:sz w:val="28"/>
          <w:szCs w:val="28"/>
        </w:rPr>
        <w:t xml:space="preserve"> па</w:t>
      </w:r>
      <w:r>
        <w:rPr>
          <w:rFonts w:ascii="Times New Roman" w:hAnsi="Times New Roman"/>
          <w:sz w:val="28"/>
          <w:szCs w:val="28"/>
        </w:rPr>
        <w:t xml:space="preserve">                                    </w:t>
      </w:r>
    </w:p>
    <w:p w:rsidR="00B90897" w:rsidRPr="00B90897" w:rsidRDefault="006D1F23" w:rsidP="006D1F23">
      <w:pPr>
        <w:ind w:firstLine="709"/>
        <w:jc w:val="right"/>
        <w:rPr>
          <w:rFonts w:ascii="Times New Roman" w:hAnsi="Times New Roman"/>
          <w:sz w:val="28"/>
          <w:szCs w:val="28"/>
        </w:rPr>
      </w:pPr>
      <w:r>
        <w:rPr>
          <w:rFonts w:ascii="Times New Roman" w:hAnsi="Times New Roman"/>
          <w:sz w:val="28"/>
          <w:szCs w:val="28"/>
        </w:rPr>
        <w:t xml:space="preserve">        </w:t>
      </w:r>
    </w:p>
    <w:p w:rsidR="00B90897" w:rsidRDefault="00B90897" w:rsidP="00B90897">
      <w:pPr>
        <w:widowControl w:val="0"/>
        <w:ind w:firstLine="709"/>
        <w:jc w:val="center"/>
        <w:rPr>
          <w:rFonts w:ascii="Times New Roman" w:hAnsi="Times New Roman"/>
          <w:b/>
        </w:rPr>
      </w:pPr>
    </w:p>
    <w:tbl>
      <w:tblPr>
        <w:tblW w:w="0" w:type="auto"/>
        <w:tblInd w:w="534" w:type="dxa"/>
        <w:tblLayout w:type="fixed"/>
        <w:tblLook w:val="04A0"/>
      </w:tblPr>
      <w:tblGrid>
        <w:gridCol w:w="503"/>
        <w:gridCol w:w="8760"/>
        <w:gridCol w:w="598"/>
        <w:gridCol w:w="912"/>
        <w:gridCol w:w="141"/>
        <w:gridCol w:w="182"/>
        <w:gridCol w:w="811"/>
        <w:gridCol w:w="205"/>
        <w:gridCol w:w="929"/>
        <w:gridCol w:w="87"/>
        <w:gridCol w:w="905"/>
        <w:gridCol w:w="55"/>
        <w:gridCol w:w="960"/>
      </w:tblGrid>
      <w:tr w:rsidR="00B90897" w:rsidTr="009E1200">
        <w:trPr>
          <w:trHeight w:val="315"/>
        </w:trPr>
        <w:tc>
          <w:tcPr>
            <w:tcW w:w="15048" w:type="dxa"/>
            <w:gridSpan w:val="13"/>
            <w:tcBorders>
              <w:top w:val="nil"/>
              <w:left w:val="nil"/>
              <w:bottom w:val="nil"/>
              <w:right w:val="nil"/>
            </w:tcBorders>
            <w:shd w:val="clear" w:color="auto" w:fill="auto"/>
            <w:vAlign w:val="center"/>
          </w:tcPr>
          <w:p w:rsidR="00B90897" w:rsidRDefault="00B90897" w:rsidP="009E1200">
            <w:pPr>
              <w:jc w:val="center"/>
              <w:rPr>
                <w:rFonts w:ascii="Times New Roman" w:hAnsi="Times New Roman"/>
                <w:b/>
              </w:rPr>
            </w:pPr>
            <w:r>
              <w:rPr>
                <w:rFonts w:ascii="Times New Roman" w:hAnsi="Times New Roman"/>
                <w:b/>
              </w:rPr>
              <w:t xml:space="preserve">Перечень показателей (индикаторов) муниципальной программы (подпрограммы) </w:t>
            </w:r>
          </w:p>
        </w:tc>
      </w:tr>
      <w:tr w:rsidR="00B90897" w:rsidTr="009E1200">
        <w:trPr>
          <w:trHeight w:val="315"/>
        </w:trPr>
        <w:tc>
          <w:tcPr>
            <w:tcW w:w="15048" w:type="dxa"/>
            <w:gridSpan w:val="13"/>
            <w:tcBorders>
              <w:top w:val="nil"/>
              <w:left w:val="nil"/>
              <w:bottom w:val="nil"/>
              <w:right w:val="nil"/>
            </w:tcBorders>
            <w:shd w:val="clear" w:color="auto" w:fill="auto"/>
            <w:vAlign w:val="center"/>
          </w:tcPr>
          <w:p w:rsidR="00B90897" w:rsidRDefault="00B90897" w:rsidP="009E1200">
            <w:pPr>
              <w:jc w:val="center"/>
              <w:rPr>
                <w:rFonts w:ascii="Times New Roman" w:hAnsi="Times New Roman"/>
                <w:b/>
              </w:rPr>
            </w:pPr>
            <w:r>
              <w:rPr>
                <w:rFonts w:ascii="Times New Roman" w:hAnsi="Times New Roman"/>
                <w:b/>
              </w:rPr>
              <w:t xml:space="preserve">«Развитие образования Дальнереченского городского округа» на 2021 - 2024 годы </w:t>
            </w:r>
          </w:p>
        </w:tc>
      </w:tr>
      <w:tr w:rsidR="00B90897" w:rsidTr="009E1200">
        <w:trPr>
          <w:trHeight w:val="315"/>
        </w:trPr>
        <w:tc>
          <w:tcPr>
            <w:tcW w:w="503" w:type="dxa"/>
            <w:tcBorders>
              <w:top w:val="nil"/>
              <w:left w:val="nil"/>
              <w:bottom w:val="nil"/>
              <w:right w:val="nil"/>
            </w:tcBorders>
            <w:shd w:val="clear" w:color="auto" w:fill="auto"/>
            <w:vAlign w:val="center"/>
          </w:tcPr>
          <w:p w:rsidR="00B90897" w:rsidRDefault="00B90897" w:rsidP="009E1200">
            <w:pPr>
              <w:jc w:val="center"/>
              <w:rPr>
                <w:rFonts w:ascii="Times New Roman" w:hAnsi="Times New Roman"/>
              </w:rPr>
            </w:pPr>
          </w:p>
        </w:tc>
        <w:tc>
          <w:tcPr>
            <w:tcW w:w="8760" w:type="dxa"/>
            <w:tcBorders>
              <w:top w:val="nil"/>
              <w:left w:val="nil"/>
              <w:bottom w:val="nil"/>
              <w:right w:val="nil"/>
            </w:tcBorders>
            <w:shd w:val="clear" w:color="auto" w:fill="auto"/>
            <w:vAlign w:val="bottom"/>
          </w:tcPr>
          <w:p w:rsidR="00B90897" w:rsidRDefault="00B90897" w:rsidP="009E1200">
            <w:pPr>
              <w:rPr>
                <w:rFonts w:ascii="Calibri" w:hAnsi="Calibri"/>
                <w:sz w:val="22"/>
              </w:rPr>
            </w:pPr>
          </w:p>
        </w:tc>
        <w:tc>
          <w:tcPr>
            <w:tcW w:w="598" w:type="dxa"/>
            <w:tcBorders>
              <w:top w:val="nil"/>
              <w:left w:val="nil"/>
              <w:bottom w:val="nil"/>
              <w:right w:val="nil"/>
            </w:tcBorders>
            <w:shd w:val="clear" w:color="auto" w:fill="auto"/>
            <w:vAlign w:val="bottom"/>
          </w:tcPr>
          <w:p w:rsidR="00B90897" w:rsidRDefault="00B90897" w:rsidP="009E1200">
            <w:pPr>
              <w:rPr>
                <w:rFonts w:ascii="Calibri" w:hAnsi="Calibri"/>
                <w:sz w:val="22"/>
              </w:rPr>
            </w:pPr>
          </w:p>
        </w:tc>
        <w:tc>
          <w:tcPr>
            <w:tcW w:w="1235" w:type="dxa"/>
            <w:gridSpan w:val="3"/>
            <w:tcBorders>
              <w:top w:val="nil"/>
              <w:left w:val="nil"/>
              <w:bottom w:val="nil"/>
              <w:right w:val="nil"/>
            </w:tcBorders>
            <w:shd w:val="clear" w:color="auto" w:fill="auto"/>
            <w:vAlign w:val="bottom"/>
          </w:tcPr>
          <w:p w:rsidR="00B90897" w:rsidRDefault="00B90897" w:rsidP="009E1200">
            <w:pPr>
              <w:rPr>
                <w:rFonts w:ascii="Calibri" w:hAnsi="Calibri"/>
                <w:sz w:val="22"/>
              </w:rPr>
            </w:pPr>
          </w:p>
        </w:tc>
        <w:tc>
          <w:tcPr>
            <w:tcW w:w="1016" w:type="dxa"/>
            <w:gridSpan w:val="2"/>
            <w:tcBorders>
              <w:top w:val="nil"/>
              <w:left w:val="nil"/>
              <w:bottom w:val="nil"/>
              <w:right w:val="nil"/>
            </w:tcBorders>
            <w:shd w:val="clear" w:color="auto" w:fill="auto"/>
            <w:vAlign w:val="bottom"/>
          </w:tcPr>
          <w:p w:rsidR="00B90897" w:rsidRDefault="00B90897" w:rsidP="009E1200">
            <w:pPr>
              <w:rPr>
                <w:rFonts w:ascii="Calibri" w:hAnsi="Calibri"/>
                <w:sz w:val="22"/>
              </w:rPr>
            </w:pPr>
          </w:p>
        </w:tc>
        <w:tc>
          <w:tcPr>
            <w:tcW w:w="1016" w:type="dxa"/>
            <w:gridSpan w:val="2"/>
            <w:tcBorders>
              <w:top w:val="nil"/>
              <w:left w:val="nil"/>
              <w:bottom w:val="nil"/>
              <w:right w:val="nil"/>
            </w:tcBorders>
            <w:shd w:val="clear" w:color="auto" w:fill="auto"/>
            <w:vAlign w:val="bottom"/>
          </w:tcPr>
          <w:p w:rsidR="00B90897" w:rsidRDefault="00B90897" w:rsidP="009E1200">
            <w:pPr>
              <w:rPr>
                <w:rFonts w:ascii="Calibri" w:hAnsi="Calibri"/>
                <w:sz w:val="22"/>
              </w:rPr>
            </w:pPr>
          </w:p>
        </w:tc>
        <w:tc>
          <w:tcPr>
            <w:tcW w:w="960" w:type="dxa"/>
            <w:gridSpan w:val="2"/>
            <w:tcBorders>
              <w:top w:val="nil"/>
              <w:left w:val="nil"/>
              <w:bottom w:val="nil"/>
              <w:right w:val="nil"/>
            </w:tcBorders>
            <w:shd w:val="clear" w:color="auto" w:fill="auto"/>
            <w:vAlign w:val="bottom"/>
          </w:tcPr>
          <w:p w:rsidR="00B90897" w:rsidRDefault="00B90897" w:rsidP="009E1200">
            <w:pPr>
              <w:rPr>
                <w:rFonts w:ascii="Calibri" w:hAnsi="Calibri"/>
                <w:sz w:val="22"/>
              </w:rPr>
            </w:pPr>
          </w:p>
        </w:tc>
        <w:tc>
          <w:tcPr>
            <w:tcW w:w="960" w:type="dxa"/>
            <w:tcBorders>
              <w:top w:val="nil"/>
              <w:left w:val="nil"/>
              <w:bottom w:val="nil"/>
              <w:right w:val="nil"/>
            </w:tcBorders>
            <w:shd w:val="clear" w:color="auto" w:fill="auto"/>
            <w:vAlign w:val="bottom"/>
          </w:tcPr>
          <w:p w:rsidR="00B90897" w:rsidRDefault="00B90897" w:rsidP="009E1200">
            <w:pPr>
              <w:rPr>
                <w:rFonts w:ascii="Calibri" w:hAnsi="Calibri"/>
                <w:sz w:val="22"/>
              </w:rPr>
            </w:pPr>
          </w:p>
        </w:tc>
      </w:tr>
      <w:tr w:rsidR="00B90897" w:rsidTr="009E1200">
        <w:trPr>
          <w:trHeight w:val="780"/>
        </w:trPr>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b/>
                <w:sz w:val="20"/>
              </w:rPr>
            </w:pPr>
            <w:r>
              <w:rPr>
                <w:rFonts w:ascii="Times New Roman" w:hAnsi="Times New Roman"/>
                <w:b/>
                <w:sz w:val="20"/>
              </w:rPr>
              <w:t>№ п/п</w:t>
            </w:r>
          </w:p>
        </w:tc>
        <w:tc>
          <w:tcPr>
            <w:tcW w:w="8760" w:type="dxa"/>
            <w:vMerge w:val="restart"/>
            <w:tcBorders>
              <w:top w:val="single" w:sz="4" w:space="0" w:color="000000"/>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b/>
                <w:sz w:val="20"/>
              </w:rPr>
            </w:pPr>
            <w:r>
              <w:rPr>
                <w:rFonts w:ascii="Times New Roman" w:hAnsi="Times New Roman"/>
                <w:b/>
                <w:sz w:val="20"/>
              </w:rPr>
              <w:t>Наименование целевого показателя (индикатора)</w:t>
            </w:r>
          </w:p>
        </w:tc>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b/>
                <w:sz w:val="20"/>
              </w:rPr>
            </w:pPr>
            <w:r>
              <w:rPr>
                <w:rFonts w:ascii="Times New Roman" w:hAnsi="Times New Roman"/>
                <w:b/>
                <w:sz w:val="20"/>
              </w:rPr>
              <w:t xml:space="preserve">Ед. изм.  </w:t>
            </w:r>
          </w:p>
        </w:tc>
        <w:tc>
          <w:tcPr>
            <w:tcW w:w="12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b/>
                <w:sz w:val="20"/>
              </w:rPr>
            </w:pPr>
            <w:r>
              <w:rPr>
                <w:rFonts w:ascii="Times New Roman" w:hAnsi="Times New Roman"/>
                <w:b/>
                <w:sz w:val="20"/>
              </w:rPr>
              <w:t>Базовое значение показателя</w:t>
            </w:r>
          </w:p>
        </w:tc>
        <w:tc>
          <w:tcPr>
            <w:tcW w:w="3952" w:type="dxa"/>
            <w:gridSpan w:val="7"/>
            <w:tcBorders>
              <w:top w:val="single" w:sz="4" w:space="0" w:color="000000"/>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b/>
                <w:sz w:val="20"/>
              </w:rPr>
            </w:pPr>
            <w:r>
              <w:rPr>
                <w:rFonts w:ascii="Times New Roman" w:hAnsi="Times New Roman"/>
                <w:b/>
                <w:sz w:val="20"/>
              </w:rPr>
              <w:t>Планируемое значение целевого показателя (индикатора по годам реализации)</w:t>
            </w:r>
          </w:p>
        </w:tc>
      </w:tr>
      <w:tr w:rsidR="00B90897" w:rsidTr="009E1200">
        <w:trPr>
          <w:trHeight w:val="300"/>
        </w:trPr>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0897" w:rsidRDefault="00B90897" w:rsidP="009E1200"/>
        </w:tc>
        <w:tc>
          <w:tcPr>
            <w:tcW w:w="8760" w:type="dxa"/>
            <w:vMerge/>
            <w:tcBorders>
              <w:top w:val="single" w:sz="4" w:space="0" w:color="000000"/>
              <w:left w:val="nil"/>
              <w:bottom w:val="single" w:sz="4" w:space="0" w:color="000000"/>
              <w:right w:val="single" w:sz="4" w:space="0" w:color="000000"/>
            </w:tcBorders>
            <w:shd w:val="clear" w:color="auto" w:fill="auto"/>
            <w:vAlign w:val="center"/>
          </w:tcPr>
          <w:p w:rsidR="00B90897" w:rsidRDefault="00B90897" w:rsidP="009E1200"/>
        </w:tc>
        <w:tc>
          <w:tcPr>
            <w:tcW w:w="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90897" w:rsidRDefault="00B90897" w:rsidP="009E1200"/>
        </w:tc>
        <w:tc>
          <w:tcPr>
            <w:tcW w:w="123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90897" w:rsidRDefault="00B90897" w:rsidP="009E1200"/>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b/>
                <w:sz w:val="20"/>
              </w:rPr>
            </w:pPr>
            <w:r>
              <w:rPr>
                <w:rFonts w:ascii="Times New Roman" w:hAnsi="Times New Roman"/>
                <w:b/>
                <w:sz w:val="20"/>
              </w:rPr>
              <w:t>2021</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b/>
                <w:sz w:val="20"/>
              </w:rPr>
            </w:pPr>
            <w:r>
              <w:rPr>
                <w:rFonts w:ascii="Times New Roman" w:hAnsi="Times New Roman"/>
                <w:b/>
                <w:sz w:val="20"/>
              </w:rPr>
              <w:t>2022</w:t>
            </w:r>
          </w:p>
        </w:tc>
        <w:tc>
          <w:tcPr>
            <w:tcW w:w="960"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b/>
                <w:sz w:val="20"/>
              </w:rPr>
            </w:pPr>
            <w:r>
              <w:rPr>
                <w:rFonts w:ascii="Times New Roman" w:hAnsi="Times New Roman"/>
                <w:b/>
                <w:sz w:val="20"/>
              </w:rPr>
              <w:t>2023</w:t>
            </w:r>
          </w:p>
        </w:tc>
        <w:tc>
          <w:tcPr>
            <w:tcW w:w="960"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b/>
                <w:sz w:val="20"/>
              </w:rPr>
            </w:pPr>
            <w:r>
              <w:rPr>
                <w:rFonts w:ascii="Times New Roman" w:hAnsi="Times New Roman"/>
                <w:b/>
                <w:sz w:val="20"/>
              </w:rPr>
              <w:t>2024</w:t>
            </w:r>
          </w:p>
        </w:tc>
      </w:tr>
      <w:tr w:rsidR="00B90897" w:rsidTr="009E1200">
        <w:trPr>
          <w:trHeight w:val="300"/>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b/>
                <w:sz w:val="20"/>
              </w:rPr>
            </w:pPr>
            <w:r>
              <w:rPr>
                <w:rFonts w:ascii="Times New Roman" w:hAnsi="Times New Roman"/>
                <w:b/>
                <w:sz w:val="20"/>
              </w:rPr>
              <w:t>1</w:t>
            </w:r>
          </w:p>
        </w:tc>
        <w:tc>
          <w:tcPr>
            <w:tcW w:w="8760"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b/>
                <w:sz w:val="20"/>
              </w:rPr>
            </w:pPr>
            <w:r>
              <w:rPr>
                <w:rFonts w:ascii="Times New Roman" w:hAnsi="Times New Roman"/>
                <w:b/>
                <w:sz w:val="20"/>
              </w:rPr>
              <w:t>2</w:t>
            </w:r>
          </w:p>
        </w:tc>
        <w:tc>
          <w:tcPr>
            <w:tcW w:w="598"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b/>
                <w:sz w:val="20"/>
              </w:rPr>
            </w:pPr>
            <w:r>
              <w:rPr>
                <w:rFonts w:ascii="Times New Roman" w:hAnsi="Times New Roman"/>
                <w:b/>
                <w:sz w:val="20"/>
              </w:rPr>
              <w:t>3</w:t>
            </w:r>
          </w:p>
        </w:tc>
        <w:tc>
          <w:tcPr>
            <w:tcW w:w="1235" w:type="dxa"/>
            <w:gridSpan w:val="3"/>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b/>
                <w:sz w:val="20"/>
              </w:rPr>
            </w:pPr>
            <w:r>
              <w:rPr>
                <w:rFonts w:ascii="Times New Roman" w:hAnsi="Times New Roman"/>
                <w:b/>
                <w:sz w:val="20"/>
              </w:rPr>
              <w:t>4</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b/>
                <w:sz w:val="20"/>
              </w:rPr>
            </w:pPr>
            <w:r>
              <w:rPr>
                <w:rFonts w:ascii="Times New Roman" w:hAnsi="Times New Roman"/>
                <w:b/>
                <w:sz w:val="20"/>
              </w:rPr>
              <w:t>5</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b/>
                <w:sz w:val="20"/>
              </w:rPr>
            </w:pPr>
            <w:r>
              <w:rPr>
                <w:rFonts w:ascii="Times New Roman" w:hAnsi="Times New Roman"/>
                <w:b/>
                <w:sz w:val="20"/>
              </w:rPr>
              <w:t>6</w:t>
            </w:r>
          </w:p>
        </w:tc>
        <w:tc>
          <w:tcPr>
            <w:tcW w:w="960"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b/>
                <w:sz w:val="20"/>
              </w:rPr>
            </w:pPr>
            <w:r>
              <w:rPr>
                <w:rFonts w:ascii="Times New Roman" w:hAnsi="Times New Roman"/>
                <w:b/>
                <w:sz w:val="20"/>
              </w:rPr>
              <w:t>7</w:t>
            </w:r>
          </w:p>
        </w:tc>
        <w:tc>
          <w:tcPr>
            <w:tcW w:w="960"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b/>
                <w:sz w:val="20"/>
              </w:rPr>
            </w:pPr>
            <w:r>
              <w:rPr>
                <w:rFonts w:ascii="Times New Roman" w:hAnsi="Times New Roman"/>
                <w:b/>
                <w:sz w:val="20"/>
              </w:rPr>
              <w:t>8</w:t>
            </w:r>
          </w:p>
        </w:tc>
      </w:tr>
      <w:tr w:rsidR="00B90897" w:rsidTr="009E1200">
        <w:trPr>
          <w:trHeight w:val="330"/>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sz w:val="20"/>
              </w:rPr>
            </w:pPr>
            <w:r>
              <w:rPr>
                <w:rFonts w:ascii="Times New Roman" w:hAnsi="Times New Roman"/>
                <w:sz w:val="20"/>
              </w:rPr>
              <w:t> </w:t>
            </w:r>
          </w:p>
        </w:tc>
        <w:tc>
          <w:tcPr>
            <w:tcW w:w="14545" w:type="dxa"/>
            <w:gridSpan w:val="12"/>
            <w:tcBorders>
              <w:top w:val="single" w:sz="4" w:space="0" w:color="000000"/>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b/>
                <w:sz w:val="20"/>
              </w:rPr>
            </w:pPr>
            <w:r>
              <w:rPr>
                <w:rFonts w:ascii="Times New Roman" w:hAnsi="Times New Roman"/>
                <w:b/>
                <w:sz w:val="20"/>
              </w:rPr>
              <w:t>Подпрограмма «Развитие системы дошкольного образования»</w:t>
            </w:r>
            <w:r>
              <w:rPr>
                <w:rFonts w:ascii="Times New Roman" w:hAnsi="Times New Roman"/>
                <w:sz w:val="20"/>
              </w:rPr>
              <w:t xml:space="preserve"> </w:t>
            </w:r>
            <w:r>
              <w:rPr>
                <w:rFonts w:ascii="Times New Roman" w:hAnsi="Times New Roman"/>
                <w:b/>
                <w:sz w:val="20"/>
              </w:rPr>
              <w:t>программы  «Развитие образования Дальнереченского городского округа»</w:t>
            </w:r>
          </w:p>
        </w:tc>
      </w:tr>
      <w:tr w:rsidR="00B90897" w:rsidTr="009E1200">
        <w:trPr>
          <w:trHeight w:val="255"/>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color w:val="FF0000"/>
                <w:sz w:val="20"/>
              </w:rPr>
            </w:pPr>
            <w:r>
              <w:rPr>
                <w:rFonts w:ascii="Times New Roman" w:hAnsi="Times New Roman"/>
                <w:color w:val="FF0000"/>
                <w:sz w:val="20"/>
              </w:rPr>
              <w:t> </w:t>
            </w:r>
          </w:p>
        </w:tc>
        <w:tc>
          <w:tcPr>
            <w:tcW w:w="14545" w:type="dxa"/>
            <w:gridSpan w:val="12"/>
            <w:tcBorders>
              <w:top w:val="single" w:sz="4" w:space="0" w:color="000000"/>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i/>
                <w:sz w:val="20"/>
              </w:rPr>
            </w:pPr>
            <w:r>
              <w:rPr>
                <w:rFonts w:ascii="Times New Roman" w:hAnsi="Times New Roman"/>
                <w:i/>
                <w:sz w:val="20"/>
              </w:rPr>
              <w:t>Задача №1 «Повышение эффективности деятельности муниципальных дошкольных образовательных учреждений»</w:t>
            </w:r>
          </w:p>
        </w:tc>
      </w:tr>
      <w:tr w:rsidR="00B90897" w:rsidTr="00EB4728">
        <w:trPr>
          <w:trHeight w:val="300"/>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w:t>
            </w:r>
          </w:p>
        </w:tc>
        <w:tc>
          <w:tcPr>
            <w:tcW w:w="8760" w:type="dxa"/>
            <w:tcBorders>
              <w:top w:val="nil"/>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sz w:val="20"/>
              </w:rPr>
            </w:pPr>
            <w:r>
              <w:rPr>
                <w:rFonts w:ascii="Times New Roman" w:hAnsi="Times New Roman"/>
                <w:sz w:val="20"/>
              </w:rPr>
              <w:t>Доля детей в возрасте 1-6 лет, получающих услуги дошкольного образования</w:t>
            </w:r>
          </w:p>
        </w:tc>
        <w:tc>
          <w:tcPr>
            <w:tcW w:w="598"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w:t>
            </w:r>
          </w:p>
        </w:tc>
        <w:tc>
          <w:tcPr>
            <w:tcW w:w="912"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65</w:t>
            </w:r>
          </w:p>
        </w:tc>
        <w:tc>
          <w:tcPr>
            <w:tcW w:w="1134" w:type="dxa"/>
            <w:gridSpan w:val="3"/>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65</w:t>
            </w:r>
          </w:p>
        </w:tc>
        <w:tc>
          <w:tcPr>
            <w:tcW w:w="1134"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70</w:t>
            </w:r>
          </w:p>
        </w:tc>
        <w:tc>
          <w:tcPr>
            <w:tcW w:w="992"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70</w:t>
            </w:r>
          </w:p>
        </w:tc>
        <w:tc>
          <w:tcPr>
            <w:tcW w:w="1015"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70</w:t>
            </w:r>
          </w:p>
        </w:tc>
      </w:tr>
      <w:tr w:rsidR="00B90897" w:rsidTr="00EB4728">
        <w:trPr>
          <w:trHeight w:val="510"/>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2</w:t>
            </w:r>
          </w:p>
        </w:tc>
        <w:tc>
          <w:tcPr>
            <w:tcW w:w="8760" w:type="dxa"/>
            <w:tcBorders>
              <w:top w:val="nil"/>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sz w:val="20"/>
              </w:rPr>
            </w:pPr>
            <w:r>
              <w:rPr>
                <w:rFonts w:ascii="Times New Roman" w:hAnsi="Times New Roman"/>
                <w:sz w:val="20"/>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tc>
        <w:tc>
          <w:tcPr>
            <w:tcW w:w="598"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w:t>
            </w:r>
          </w:p>
        </w:tc>
        <w:tc>
          <w:tcPr>
            <w:tcW w:w="912"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18</w:t>
            </w:r>
          </w:p>
        </w:tc>
        <w:tc>
          <w:tcPr>
            <w:tcW w:w="1134" w:type="dxa"/>
            <w:gridSpan w:val="3"/>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18</w:t>
            </w:r>
          </w:p>
        </w:tc>
        <w:tc>
          <w:tcPr>
            <w:tcW w:w="1134"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15</w:t>
            </w:r>
          </w:p>
        </w:tc>
        <w:tc>
          <w:tcPr>
            <w:tcW w:w="992"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15</w:t>
            </w:r>
          </w:p>
        </w:tc>
        <w:tc>
          <w:tcPr>
            <w:tcW w:w="1015"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15</w:t>
            </w:r>
          </w:p>
        </w:tc>
      </w:tr>
      <w:tr w:rsidR="00B90897" w:rsidTr="00EB4728">
        <w:trPr>
          <w:trHeight w:val="765"/>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w:t>
            </w:r>
          </w:p>
        </w:tc>
        <w:tc>
          <w:tcPr>
            <w:tcW w:w="8760" w:type="dxa"/>
            <w:tcBorders>
              <w:top w:val="nil"/>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sz w:val="20"/>
              </w:rPr>
            </w:pPr>
            <w:r>
              <w:rPr>
                <w:rFonts w:ascii="Times New Roman" w:hAnsi="Times New Roman"/>
                <w:sz w:val="20"/>
              </w:rPr>
              <w:t>Доля муниципальных дошкольных образовательных учреждений, здания которых находятся в аварийном состоянии или требуют капитального ремонта, в общей числе муниципальных дошкольных образовательных учреждений</w:t>
            </w:r>
          </w:p>
        </w:tc>
        <w:tc>
          <w:tcPr>
            <w:tcW w:w="598"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w:t>
            </w:r>
          </w:p>
        </w:tc>
        <w:tc>
          <w:tcPr>
            <w:tcW w:w="912"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0</w:t>
            </w:r>
          </w:p>
        </w:tc>
        <w:tc>
          <w:tcPr>
            <w:tcW w:w="1134" w:type="dxa"/>
            <w:gridSpan w:val="3"/>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0</w:t>
            </w:r>
          </w:p>
        </w:tc>
        <w:tc>
          <w:tcPr>
            <w:tcW w:w="1134"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0</w:t>
            </w:r>
          </w:p>
        </w:tc>
        <w:tc>
          <w:tcPr>
            <w:tcW w:w="992"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0</w:t>
            </w:r>
          </w:p>
        </w:tc>
        <w:tc>
          <w:tcPr>
            <w:tcW w:w="1015"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0</w:t>
            </w:r>
          </w:p>
        </w:tc>
      </w:tr>
      <w:tr w:rsidR="00B90897" w:rsidTr="00EB4728">
        <w:trPr>
          <w:trHeight w:val="765"/>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4</w:t>
            </w:r>
          </w:p>
        </w:tc>
        <w:tc>
          <w:tcPr>
            <w:tcW w:w="8760" w:type="dxa"/>
            <w:tcBorders>
              <w:top w:val="nil"/>
              <w:left w:val="nil"/>
              <w:bottom w:val="single" w:sz="4" w:space="0" w:color="000000"/>
              <w:right w:val="single" w:sz="4" w:space="0" w:color="000000"/>
            </w:tcBorders>
            <w:shd w:val="clear" w:color="auto" w:fill="auto"/>
            <w:vAlign w:val="center"/>
          </w:tcPr>
          <w:p w:rsidR="00B90897" w:rsidRDefault="00B90897" w:rsidP="00323B23">
            <w:pPr>
              <w:rPr>
                <w:rFonts w:ascii="Times New Roman" w:hAnsi="Times New Roman"/>
                <w:sz w:val="20"/>
              </w:rPr>
            </w:pPr>
            <w:r>
              <w:rPr>
                <w:rFonts w:ascii="Times New Roman" w:hAnsi="Times New Roman"/>
                <w:sz w:val="20"/>
              </w:rPr>
              <w:t>Количество мест в муниципальных дошкольных образовательных организациях, ул</w:t>
            </w:r>
            <w:r w:rsidR="00323B23">
              <w:rPr>
                <w:rFonts w:ascii="Times New Roman" w:hAnsi="Times New Roman"/>
                <w:sz w:val="20"/>
              </w:rPr>
              <w:t>у</w:t>
            </w:r>
            <w:r>
              <w:rPr>
                <w:rFonts w:ascii="Times New Roman" w:hAnsi="Times New Roman"/>
                <w:sz w:val="20"/>
              </w:rPr>
              <w:t>ч</w:t>
            </w:r>
            <w:r w:rsidR="00323B23">
              <w:rPr>
                <w:rFonts w:ascii="Times New Roman" w:hAnsi="Times New Roman"/>
                <w:sz w:val="20"/>
              </w:rPr>
              <w:t>ш</w:t>
            </w:r>
            <w:r>
              <w:rPr>
                <w:rFonts w:ascii="Times New Roman" w:hAnsi="Times New Roman"/>
                <w:sz w:val="20"/>
              </w:rPr>
              <w:t>ивших условия содержания детей за счет проведения ремонтов зданий и (или) благоустройства территорий</w:t>
            </w:r>
          </w:p>
        </w:tc>
        <w:tc>
          <w:tcPr>
            <w:tcW w:w="598"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чел.</w:t>
            </w:r>
          </w:p>
        </w:tc>
        <w:tc>
          <w:tcPr>
            <w:tcW w:w="912"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1 280</w:t>
            </w:r>
          </w:p>
        </w:tc>
        <w:tc>
          <w:tcPr>
            <w:tcW w:w="1134" w:type="dxa"/>
            <w:gridSpan w:val="3"/>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1 300</w:t>
            </w:r>
          </w:p>
        </w:tc>
        <w:tc>
          <w:tcPr>
            <w:tcW w:w="1134"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1 333</w:t>
            </w:r>
          </w:p>
        </w:tc>
        <w:tc>
          <w:tcPr>
            <w:tcW w:w="992"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1 333</w:t>
            </w:r>
          </w:p>
        </w:tc>
        <w:tc>
          <w:tcPr>
            <w:tcW w:w="1015"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1 333</w:t>
            </w:r>
          </w:p>
        </w:tc>
      </w:tr>
      <w:tr w:rsidR="00B90897" w:rsidTr="00EB4728">
        <w:trPr>
          <w:trHeight w:val="510"/>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lastRenderedPageBreak/>
              <w:t>5</w:t>
            </w:r>
          </w:p>
        </w:tc>
        <w:tc>
          <w:tcPr>
            <w:tcW w:w="8760" w:type="dxa"/>
            <w:tcBorders>
              <w:top w:val="nil"/>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sz w:val="20"/>
              </w:rPr>
            </w:pPr>
            <w:r>
              <w:rPr>
                <w:rFonts w:ascii="Times New Roman" w:hAnsi="Times New Roman"/>
                <w:sz w:val="20"/>
              </w:rPr>
              <w:t>Удельный вес численности высококвалифицированных педагогических работников в общей численности квалификационных педагогических работников</w:t>
            </w:r>
          </w:p>
        </w:tc>
        <w:tc>
          <w:tcPr>
            <w:tcW w:w="598"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w:t>
            </w:r>
          </w:p>
        </w:tc>
        <w:tc>
          <w:tcPr>
            <w:tcW w:w="912"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60,2</w:t>
            </w:r>
          </w:p>
        </w:tc>
        <w:tc>
          <w:tcPr>
            <w:tcW w:w="1134" w:type="dxa"/>
            <w:gridSpan w:val="3"/>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60,7</w:t>
            </w:r>
          </w:p>
        </w:tc>
        <w:tc>
          <w:tcPr>
            <w:tcW w:w="1134"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61,3</w:t>
            </w:r>
          </w:p>
        </w:tc>
        <w:tc>
          <w:tcPr>
            <w:tcW w:w="992"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61,5</w:t>
            </w:r>
          </w:p>
        </w:tc>
        <w:tc>
          <w:tcPr>
            <w:tcW w:w="1015"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61,5</w:t>
            </w:r>
          </w:p>
        </w:tc>
      </w:tr>
      <w:tr w:rsidR="00B90897" w:rsidTr="00EB4728">
        <w:trPr>
          <w:trHeight w:val="510"/>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6</w:t>
            </w:r>
          </w:p>
        </w:tc>
        <w:tc>
          <w:tcPr>
            <w:tcW w:w="8760" w:type="dxa"/>
            <w:tcBorders>
              <w:top w:val="nil"/>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sz w:val="20"/>
              </w:rPr>
            </w:pPr>
            <w:r>
              <w:rPr>
                <w:rFonts w:ascii="Times New Roman" w:hAnsi="Times New Roman"/>
                <w:sz w:val="20"/>
              </w:rPr>
              <w:t>Средняя заработная плата педагогических работников дошкольных образовательных учреждений</w:t>
            </w:r>
          </w:p>
        </w:tc>
        <w:tc>
          <w:tcPr>
            <w:tcW w:w="598"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руб.</w:t>
            </w:r>
          </w:p>
        </w:tc>
        <w:tc>
          <w:tcPr>
            <w:tcW w:w="912"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w:t>
            </w:r>
          </w:p>
        </w:tc>
        <w:tc>
          <w:tcPr>
            <w:tcW w:w="1134" w:type="dxa"/>
            <w:gridSpan w:val="3"/>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42 896,20</w:t>
            </w:r>
          </w:p>
        </w:tc>
        <w:tc>
          <w:tcPr>
            <w:tcW w:w="1134"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42 896,20</w:t>
            </w:r>
          </w:p>
        </w:tc>
        <w:tc>
          <w:tcPr>
            <w:tcW w:w="992" w:type="dxa"/>
            <w:gridSpan w:val="2"/>
            <w:tcBorders>
              <w:top w:val="nil"/>
              <w:left w:val="nil"/>
              <w:bottom w:val="single" w:sz="4" w:space="0" w:color="000000"/>
              <w:right w:val="single" w:sz="4" w:space="0" w:color="000000"/>
            </w:tcBorders>
            <w:shd w:val="clear" w:color="auto" w:fill="auto"/>
            <w:vAlign w:val="center"/>
          </w:tcPr>
          <w:p w:rsidR="00B90897" w:rsidRDefault="00EB4728" w:rsidP="009E1200">
            <w:pPr>
              <w:jc w:val="center"/>
              <w:rPr>
                <w:rFonts w:ascii="Times New Roman" w:hAnsi="Times New Roman"/>
                <w:sz w:val="20"/>
              </w:rPr>
            </w:pPr>
            <w:r>
              <w:rPr>
                <w:rFonts w:ascii="Times New Roman" w:hAnsi="Times New Roman"/>
                <w:sz w:val="20"/>
              </w:rPr>
              <w:t>53405,18</w:t>
            </w:r>
          </w:p>
        </w:tc>
        <w:tc>
          <w:tcPr>
            <w:tcW w:w="1015" w:type="dxa"/>
            <w:gridSpan w:val="2"/>
            <w:tcBorders>
              <w:top w:val="nil"/>
              <w:left w:val="nil"/>
              <w:bottom w:val="single" w:sz="4" w:space="0" w:color="000000"/>
              <w:right w:val="single" w:sz="4" w:space="0" w:color="000000"/>
            </w:tcBorders>
            <w:shd w:val="clear" w:color="auto" w:fill="auto"/>
            <w:vAlign w:val="center"/>
          </w:tcPr>
          <w:p w:rsidR="00EB4728" w:rsidRDefault="00EB4728" w:rsidP="009E1200">
            <w:pPr>
              <w:jc w:val="center"/>
              <w:rPr>
                <w:rFonts w:ascii="Times New Roman" w:hAnsi="Times New Roman"/>
                <w:sz w:val="20"/>
              </w:rPr>
            </w:pPr>
          </w:p>
          <w:p w:rsidR="00B90897" w:rsidRDefault="00EB4728" w:rsidP="009E1200">
            <w:pPr>
              <w:jc w:val="center"/>
              <w:rPr>
                <w:rFonts w:ascii="Times New Roman" w:hAnsi="Times New Roman"/>
                <w:sz w:val="20"/>
              </w:rPr>
            </w:pPr>
            <w:r>
              <w:rPr>
                <w:rFonts w:ascii="Times New Roman" w:hAnsi="Times New Roman"/>
                <w:sz w:val="20"/>
              </w:rPr>
              <w:t>55664,00</w:t>
            </w:r>
          </w:p>
          <w:p w:rsidR="00EB4728" w:rsidRDefault="00EB4728" w:rsidP="009E1200">
            <w:pPr>
              <w:jc w:val="center"/>
              <w:rPr>
                <w:rFonts w:ascii="Times New Roman" w:hAnsi="Times New Roman"/>
                <w:sz w:val="20"/>
              </w:rPr>
            </w:pPr>
          </w:p>
        </w:tc>
      </w:tr>
      <w:tr w:rsidR="00B90897" w:rsidTr="00EB4728">
        <w:trPr>
          <w:trHeight w:val="300"/>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7</w:t>
            </w:r>
          </w:p>
        </w:tc>
        <w:tc>
          <w:tcPr>
            <w:tcW w:w="8760" w:type="dxa"/>
            <w:tcBorders>
              <w:top w:val="nil"/>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sz w:val="20"/>
              </w:rPr>
            </w:pPr>
            <w:r>
              <w:rPr>
                <w:rFonts w:ascii="Times New Roman" w:hAnsi="Times New Roman"/>
                <w:sz w:val="20"/>
              </w:rPr>
              <w:t>Удовлетворенность населения качеством дошкольного образования</w:t>
            </w:r>
          </w:p>
        </w:tc>
        <w:tc>
          <w:tcPr>
            <w:tcW w:w="598"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w:t>
            </w:r>
          </w:p>
        </w:tc>
        <w:tc>
          <w:tcPr>
            <w:tcW w:w="912"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93</w:t>
            </w:r>
          </w:p>
        </w:tc>
        <w:tc>
          <w:tcPr>
            <w:tcW w:w="1134" w:type="dxa"/>
            <w:gridSpan w:val="3"/>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95</w:t>
            </w:r>
          </w:p>
        </w:tc>
        <w:tc>
          <w:tcPr>
            <w:tcW w:w="1134"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95</w:t>
            </w:r>
          </w:p>
        </w:tc>
        <w:tc>
          <w:tcPr>
            <w:tcW w:w="992"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95</w:t>
            </w:r>
          </w:p>
        </w:tc>
        <w:tc>
          <w:tcPr>
            <w:tcW w:w="1015"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95</w:t>
            </w:r>
          </w:p>
        </w:tc>
      </w:tr>
      <w:tr w:rsidR="00B90897" w:rsidTr="009E1200">
        <w:trPr>
          <w:trHeight w:val="300"/>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 </w:t>
            </w:r>
          </w:p>
        </w:tc>
        <w:tc>
          <w:tcPr>
            <w:tcW w:w="14545" w:type="dxa"/>
            <w:gridSpan w:val="12"/>
            <w:tcBorders>
              <w:top w:val="single" w:sz="4" w:space="0" w:color="000000"/>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b/>
                <w:sz w:val="20"/>
              </w:rPr>
            </w:pPr>
            <w:r>
              <w:rPr>
                <w:rFonts w:ascii="Times New Roman" w:hAnsi="Times New Roman"/>
                <w:b/>
                <w:sz w:val="20"/>
              </w:rPr>
              <w:t>Подпрограмма № 2 « Развитие системы общего образования»</w:t>
            </w:r>
          </w:p>
        </w:tc>
      </w:tr>
      <w:tr w:rsidR="00B90897" w:rsidTr="009E1200">
        <w:trPr>
          <w:trHeight w:val="345"/>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color w:val="FF0000"/>
                <w:sz w:val="20"/>
              </w:rPr>
            </w:pPr>
            <w:r>
              <w:rPr>
                <w:rFonts w:ascii="Times New Roman" w:hAnsi="Times New Roman"/>
                <w:color w:val="FF0000"/>
                <w:sz w:val="20"/>
              </w:rPr>
              <w:t> </w:t>
            </w:r>
          </w:p>
        </w:tc>
        <w:tc>
          <w:tcPr>
            <w:tcW w:w="14545" w:type="dxa"/>
            <w:gridSpan w:val="12"/>
            <w:tcBorders>
              <w:top w:val="single" w:sz="4" w:space="0" w:color="000000"/>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i/>
                <w:sz w:val="20"/>
              </w:rPr>
            </w:pPr>
            <w:r>
              <w:rPr>
                <w:rFonts w:ascii="Times New Roman" w:hAnsi="Times New Roman"/>
                <w:i/>
                <w:sz w:val="20"/>
              </w:rPr>
              <w:t>Задача №1 «Достижение современного качества образования как института социального развития»</w:t>
            </w:r>
          </w:p>
        </w:tc>
      </w:tr>
      <w:tr w:rsidR="00B90897" w:rsidTr="00EB4728">
        <w:trPr>
          <w:trHeight w:val="510"/>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w:t>
            </w:r>
          </w:p>
        </w:tc>
        <w:tc>
          <w:tcPr>
            <w:tcW w:w="8760" w:type="dxa"/>
            <w:tcBorders>
              <w:top w:val="nil"/>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sz w:val="20"/>
              </w:rPr>
            </w:pPr>
            <w:r>
              <w:rPr>
                <w:rFonts w:ascii="Times New Roman" w:hAnsi="Times New Roman"/>
                <w:sz w:val="20"/>
              </w:rPr>
              <w:t>Доля выпускников, успешно сдавших единый государственный экзамен (далее – ЕГЭ) по русскому языку и математике</w:t>
            </w:r>
          </w:p>
        </w:tc>
        <w:tc>
          <w:tcPr>
            <w:tcW w:w="598"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w:t>
            </w:r>
          </w:p>
        </w:tc>
        <w:tc>
          <w:tcPr>
            <w:tcW w:w="1053"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100</w:t>
            </w:r>
          </w:p>
        </w:tc>
        <w:tc>
          <w:tcPr>
            <w:tcW w:w="1198" w:type="dxa"/>
            <w:gridSpan w:val="3"/>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100</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100</w:t>
            </w:r>
          </w:p>
        </w:tc>
        <w:tc>
          <w:tcPr>
            <w:tcW w:w="960"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100</w:t>
            </w:r>
          </w:p>
        </w:tc>
        <w:tc>
          <w:tcPr>
            <w:tcW w:w="960"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100</w:t>
            </w:r>
          </w:p>
        </w:tc>
      </w:tr>
      <w:tr w:rsidR="00B90897" w:rsidTr="00EB4728">
        <w:trPr>
          <w:trHeight w:val="765"/>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2</w:t>
            </w:r>
          </w:p>
        </w:tc>
        <w:tc>
          <w:tcPr>
            <w:tcW w:w="8760" w:type="dxa"/>
            <w:tcBorders>
              <w:top w:val="nil"/>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sz w:val="20"/>
              </w:rPr>
            </w:pPr>
            <w:r>
              <w:rPr>
                <w:rFonts w:ascii="Times New Roman" w:hAnsi="Times New Roman"/>
                <w:sz w:val="20"/>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(процентов)</w:t>
            </w:r>
          </w:p>
        </w:tc>
        <w:tc>
          <w:tcPr>
            <w:tcW w:w="598"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w:t>
            </w:r>
          </w:p>
        </w:tc>
        <w:tc>
          <w:tcPr>
            <w:tcW w:w="1053"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0</w:t>
            </w:r>
          </w:p>
        </w:tc>
        <w:tc>
          <w:tcPr>
            <w:tcW w:w="1198" w:type="dxa"/>
            <w:gridSpan w:val="3"/>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0</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0</w:t>
            </w:r>
          </w:p>
        </w:tc>
        <w:tc>
          <w:tcPr>
            <w:tcW w:w="960"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0</w:t>
            </w:r>
          </w:p>
        </w:tc>
        <w:tc>
          <w:tcPr>
            <w:tcW w:w="960"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0</w:t>
            </w:r>
          </w:p>
        </w:tc>
      </w:tr>
      <w:tr w:rsidR="00B90897" w:rsidTr="00EB4728">
        <w:trPr>
          <w:trHeight w:val="1020"/>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w:t>
            </w:r>
          </w:p>
        </w:tc>
        <w:tc>
          <w:tcPr>
            <w:tcW w:w="8760" w:type="dxa"/>
            <w:tcBorders>
              <w:top w:val="nil"/>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sz w:val="20"/>
              </w:rPr>
            </w:pPr>
            <w:r>
              <w:rPr>
                <w:rFonts w:ascii="Times New Roman" w:hAnsi="Times New Roman"/>
                <w:sz w:val="20"/>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598"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w:t>
            </w:r>
          </w:p>
        </w:tc>
        <w:tc>
          <w:tcPr>
            <w:tcW w:w="1053"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0</w:t>
            </w:r>
          </w:p>
        </w:tc>
        <w:tc>
          <w:tcPr>
            <w:tcW w:w="1198" w:type="dxa"/>
            <w:gridSpan w:val="3"/>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0</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0</w:t>
            </w:r>
          </w:p>
        </w:tc>
        <w:tc>
          <w:tcPr>
            <w:tcW w:w="960"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0</w:t>
            </w:r>
          </w:p>
        </w:tc>
        <w:tc>
          <w:tcPr>
            <w:tcW w:w="960"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0</w:t>
            </w:r>
          </w:p>
        </w:tc>
      </w:tr>
      <w:tr w:rsidR="00B90897" w:rsidTr="00EB4728">
        <w:trPr>
          <w:trHeight w:val="765"/>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4</w:t>
            </w:r>
          </w:p>
        </w:tc>
        <w:tc>
          <w:tcPr>
            <w:tcW w:w="8760" w:type="dxa"/>
            <w:tcBorders>
              <w:top w:val="nil"/>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sz w:val="20"/>
              </w:rPr>
            </w:pPr>
            <w:r>
              <w:rPr>
                <w:rFonts w:ascii="Times New Roman" w:hAnsi="Times New Roman"/>
                <w:sz w:val="2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598"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w:t>
            </w:r>
          </w:p>
        </w:tc>
        <w:tc>
          <w:tcPr>
            <w:tcW w:w="1053"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37</w:t>
            </w:r>
          </w:p>
        </w:tc>
        <w:tc>
          <w:tcPr>
            <w:tcW w:w="1198" w:type="dxa"/>
            <w:gridSpan w:val="3"/>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37</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35</w:t>
            </w:r>
          </w:p>
        </w:tc>
        <w:tc>
          <w:tcPr>
            <w:tcW w:w="960"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35</w:t>
            </w:r>
          </w:p>
        </w:tc>
        <w:tc>
          <w:tcPr>
            <w:tcW w:w="960"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35</w:t>
            </w:r>
          </w:p>
        </w:tc>
      </w:tr>
      <w:tr w:rsidR="00B90897" w:rsidTr="00EB4728">
        <w:trPr>
          <w:trHeight w:val="765"/>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5</w:t>
            </w:r>
          </w:p>
        </w:tc>
        <w:tc>
          <w:tcPr>
            <w:tcW w:w="8760" w:type="dxa"/>
            <w:tcBorders>
              <w:top w:val="nil"/>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sz w:val="20"/>
              </w:rPr>
            </w:pPr>
            <w:r>
              <w:rPr>
                <w:rFonts w:ascii="Times New Roman" w:hAnsi="Times New Roman"/>
                <w:sz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tc>
        <w:tc>
          <w:tcPr>
            <w:tcW w:w="598"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w:t>
            </w:r>
          </w:p>
        </w:tc>
        <w:tc>
          <w:tcPr>
            <w:tcW w:w="1053"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85</w:t>
            </w:r>
          </w:p>
        </w:tc>
        <w:tc>
          <w:tcPr>
            <w:tcW w:w="1198" w:type="dxa"/>
            <w:gridSpan w:val="3"/>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85</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90</w:t>
            </w:r>
          </w:p>
        </w:tc>
        <w:tc>
          <w:tcPr>
            <w:tcW w:w="960"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90</w:t>
            </w:r>
          </w:p>
        </w:tc>
        <w:tc>
          <w:tcPr>
            <w:tcW w:w="960"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90</w:t>
            </w:r>
          </w:p>
        </w:tc>
      </w:tr>
      <w:tr w:rsidR="00B90897" w:rsidTr="00EB4728">
        <w:trPr>
          <w:trHeight w:val="300"/>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6</w:t>
            </w:r>
          </w:p>
        </w:tc>
        <w:tc>
          <w:tcPr>
            <w:tcW w:w="8760" w:type="dxa"/>
            <w:tcBorders>
              <w:top w:val="nil"/>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sz w:val="20"/>
              </w:rPr>
            </w:pPr>
            <w:r>
              <w:rPr>
                <w:rFonts w:ascii="Times New Roman" w:hAnsi="Times New Roman"/>
                <w:sz w:val="20"/>
              </w:rPr>
              <w:t>Средняя заработная плата педагогических работников общего образования</w:t>
            </w:r>
          </w:p>
        </w:tc>
        <w:tc>
          <w:tcPr>
            <w:tcW w:w="598"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руб.</w:t>
            </w:r>
          </w:p>
        </w:tc>
        <w:tc>
          <w:tcPr>
            <w:tcW w:w="1053"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w:t>
            </w:r>
          </w:p>
        </w:tc>
        <w:tc>
          <w:tcPr>
            <w:tcW w:w="1198" w:type="dxa"/>
            <w:gridSpan w:val="3"/>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45 759,80</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45 759,80</w:t>
            </w:r>
          </w:p>
        </w:tc>
        <w:tc>
          <w:tcPr>
            <w:tcW w:w="960" w:type="dxa"/>
            <w:gridSpan w:val="2"/>
            <w:tcBorders>
              <w:top w:val="nil"/>
              <w:left w:val="nil"/>
              <w:bottom w:val="single" w:sz="4" w:space="0" w:color="000000"/>
              <w:right w:val="single" w:sz="4" w:space="0" w:color="000000"/>
            </w:tcBorders>
            <w:shd w:val="clear" w:color="auto" w:fill="auto"/>
            <w:vAlign w:val="center"/>
          </w:tcPr>
          <w:p w:rsidR="00B90897" w:rsidRPr="00EB4728" w:rsidRDefault="00EB4728" w:rsidP="009E1200">
            <w:pPr>
              <w:jc w:val="center"/>
              <w:rPr>
                <w:rFonts w:ascii="Times New Roman" w:hAnsi="Times New Roman"/>
                <w:sz w:val="19"/>
                <w:szCs w:val="19"/>
              </w:rPr>
            </w:pPr>
            <w:r w:rsidRPr="00EB4728">
              <w:rPr>
                <w:rFonts w:ascii="Times New Roman" w:hAnsi="Times New Roman"/>
                <w:sz w:val="19"/>
                <w:szCs w:val="19"/>
              </w:rPr>
              <w:t>55435,90</w:t>
            </w:r>
          </w:p>
        </w:tc>
        <w:tc>
          <w:tcPr>
            <w:tcW w:w="960" w:type="dxa"/>
            <w:tcBorders>
              <w:top w:val="nil"/>
              <w:left w:val="nil"/>
              <w:bottom w:val="single" w:sz="4" w:space="0" w:color="000000"/>
              <w:right w:val="single" w:sz="4" w:space="0" w:color="000000"/>
            </w:tcBorders>
            <w:shd w:val="clear" w:color="auto" w:fill="auto"/>
            <w:vAlign w:val="center"/>
          </w:tcPr>
          <w:p w:rsidR="00B90897" w:rsidRPr="00EB4728" w:rsidRDefault="00EB4728" w:rsidP="009E1200">
            <w:pPr>
              <w:jc w:val="center"/>
              <w:rPr>
                <w:rFonts w:ascii="Times New Roman" w:hAnsi="Times New Roman"/>
                <w:sz w:val="19"/>
                <w:szCs w:val="19"/>
              </w:rPr>
            </w:pPr>
            <w:r w:rsidRPr="00EB4728">
              <w:rPr>
                <w:rFonts w:ascii="Times New Roman" w:hAnsi="Times New Roman"/>
                <w:sz w:val="19"/>
                <w:szCs w:val="19"/>
              </w:rPr>
              <w:t>56970,40</w:t>
            </w:r>
          </w:p>
        </w:tc>
      </w:tr>
      <w:tr w:rsidR="00B90897" w:rsidTr="00EB4728">
        <w:trPr>
          <w:trHeight w:val="300"/>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7</w:t>
            </w:r>
          </w:p>
        </w:tc>
        <w:tc>
          <w:tcPr>
            <w:tcW w:w="8760" w:type="dxa"/>
            <w:tcBorders>
              <w:top w:val="nil"/>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sz w:val="20"/>
              </w:rPr>
            </w:pPr>
            <w:r>
              <w:rPr>
                <w:rFonts w:ascii="Times New Roman" w:hAnsi="Times New Roman"/>
                <w:sz w:val="20"/>
              </w:rPr>
              <w:t>Степень удовлетворенности населения качеством предоставления образовательных услуг</w:t>
            </w:r>
          </w:p>
        </w:tc>
        <w:tc>
          <w:tcPr>
            <w:tcW w:w="598"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w:t>
            </w:r>
          </w:p>
        </w:tc>
        <w:tc>
          <w:tcPr>
            <w:tcW w:w="1053"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95</w:t>
            </w:r>
          </w:p>
        </w:tc>
        <w:tc>
          <w:tcPr>
            <w:tcW w:w="1198" w:type="dxa"/>
            <w:gridSpan w:val="3"/>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95</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95</w:t>
            </w:r>
          </w:p>
        </w:tc>
        <w:tc>
          <w:tcPr>
            <w:tcW w:w="960"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95</w:t>
            </w:r>
          </w:p>
        </w:tc>
        <w:tc>
          <w:tcPr>
            <w:tcW w:w="960"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100</w:t>
            </w:r>
          </w:p>
        </w:tc>
      </w:tr>
      <w:tr w:rsidR="00B90897" w:rsidTr="009E1200">
        <w:trPr>
          <w:trHeight w:val="525"/>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sz w:val="20"/>
              </w:rPr>
            </w:pPr>
            <w:r>
              <w:rPr>
                <w:rFonts w:ascii="Times New Roman" w:hAnsi="Times New Roman"/>
                <w:sz w:val="20"/>
              </w:rPr>
              <w:t> </w:t>
            </w:r>
          </w:p>
        </w:tc>
        <w:tc>
          <w:tcPr>
            <w:tcW w:w="13585" w:type="dxa"/>
            <w:gridSpan w:val="11"/>
            <w:tcBorders>
              <w:top w:val="single" w:sz="4" w:space="0" w:color="000000"/>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b/>
                <w:sz w:val="20"/>
              </w:rPr>
            </w:pPr>
            <w:r>
              <w:rPr>
                <w:rFonts w:ascii="Times New Roman" w:hAnsi="Times New Roman"/>
                <w:b/>
                <w:sz w:val="20"/>
              </w:rPr>
              <w:t>Подпрограмма № 3 «Развитие системы дополнительного образования, отдыха, оздоровления и занятости детей и подростков Дальнереченского городского округа»</w:t>
            </w:r>
          </w:p>
        </w:tc>
        <w:tc>
          <w:tcPr>
            <w:tcW w:w="960" w:type="dxa"/>
            <w:tcBorders>
              <w:top w:val="nil"/>
              <w:left w:val="nil"/>
              <w:bottom w:val="single" w:sz="4" w:space="0" w:color="000000"/>
              <w:right w:val="single" w:sz="4" w:space="0" w:color="000000"/>
            </w:tcBorders>
            <w:shd w:val="clear" w:color="auto" w:fill="auto"/>
            <w:vAlign w:val="bottom"/>
          </w:tcPr>
          <w:p w:rsidR="00B90897" w:rsidRDefault="00B90897" w:rsidP="009E1200">
            <w:pPr>
              <w:rPr>
                <w:rFonts w:ascii="Times New Roman" w:hAnsi="Times New Roman"/>
                <w:sz w:val="20"/>
              </w:rPr>
            </w:pPr>
            <w:r>
              <w:rPr>
                <w:rFonts w:ascii="Times New Roman" w:hAnsi="Times New Roman"/>
                <w:sz w:val="20"/>
              </w:rPr>
              <w:t> </w:t>
            </w:r>
          </w:p>
        </w:tc>
      </w:tr>
      <w:tr w:rsidR="00B90897" w:rsidTr="009E1200">
        <w:trPr>
          <w:trHeight w:val="255"/>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i/>
                <w:sz w:val="20"/>
              </w:rPr>
            </w:pPr>
            <w:r>
              <w:rPr>
                <w:rFonts w:ascii="Times New Roman" w:hAnsi="Times New Roman"/>
                <w:i/>
                <w:sz w:val="20"/>
              </w:rPr>
              <w:t> </w:t>
            </w:r>
          </w:p>
        </w:tc>
        <w:tc>
          <w:tcPr>
            <w:tcW w:w="13585" w:type="dxa"/>
            <w:gridSpan w:val="11"/>
            <w:tcBorders>
              <w:top w:val="single" w:sz="4" w:space="0" w:color="000000"/>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i/>
                <w:sz w:val="20"/>
              </w:rPr>
            </w:pPr>
            <w:r>
              <w:rPr>
                <w:rFonts w:ascii="Times New Roman" w:hAnsi="Times New Roman"/>
                <w:i/>
                <w:sz w:val="20"/>
              </w:rPr>
              <w:t>Задача №1 «Создание условий для успешной социализации и эффективной самореализации детей и молодёжи»</w:t>
            </w:r>
          </w:p>
        </w:tc>
        <w:tc>
          <w:tcPr>
            <w:tcW w:w="960" w:type="dxa"/>
            <w:tcBorders>
              <w:top w:val="nil"/>
              <w:left w:val="nil"/>
              <w:bottom w:val="single" w:sz="4" w:space="0" w:color="000000"/>
              <w:right w:val="single" w:sz="4" w:space="0" w:color="000000"/>
            </w:tcBorders>
            <w:shd w:val="clear" w:color="auto" w:fill="auto"/>
            <w:vAlign w:val="bottom"/>
          </w:tcPr>
          <w:p w:rsidR="00B90897" w:rsidRDefault="00B90897" w:rsidP="009E1200">
            <w:pPr>
              <w:rPr>
                <w:rFonts w:ascii="Times New Roman" w:hAnsi="Times New Roman"/>
                <w:sz w:val="20"/>
              </w:rPr>
            </w:pPr>
            <w:r>
              <w:rPr>
                <w:rFonts w:ascii="Times New Roman" w:hAnsi="Times New Roman"/>
                <w:sz w:val="20"/>
              </w:rPr>
              <w:t> </w:t>
            </w:r>
          </w:p>
        </w:tc>
      </w:tr>
      <w:tr w:rsidR="00B90897" w:rsidTr="009E1200">
        <w:trPr>
          <w:trHeight w:val="765"/>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w:t>
            </w:r>
          </w:p>
        </w:tc>
        <w:tc>
          <w:tcPr>
            <w:tcW w:w="8760" w:type="dxa"/>
            <w:tcBorders>
              <w:top w:val="nil"/>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sz w:val="20"/>
              </w:rPr>
            </w:pPr>
            <w:r>
              <w:rPr>
                <w:rFonts w:ascii="Times New Roman" w:hAnsi="Times New Roman"/>
                <w:sz w:val="20"/>
              </w:rPr>
              <w:t>Доля детей школьного возраста,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598"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w:t>
            </w:r>
          </w:p>
        </w:tc>
        <w:tc>
          <w:tcPr>
            <w:tcW w:w="1235" w:type="dxa"/>
            <w:gridSpan w:val="3"/>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26</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30</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40</w:t>
            </w:r>
          </w:p>
        </w:tc>
        <w:tc>
          <w:tcPr>
            <w:tcW w:w="960"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40</w:t>
            </w:r>
          </w:p>
        </w:tc>
        <w:tc>
          <w:tcPr>
            <w:tcW w:w="960"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40</w:t>
            </w:r>
          </w:p>
        </w:tc>
      </w:tr>
      <w:tr w:rsidR="00B90897" w:rsidTr="009E1200">
        <w:trPr>
          <w:trHeight w:val="510"/>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2</w:t>
            </w:r>
          </w:p>
        </w:tc>
        <w:tc>
          <w:tcPr>
            <w:tcW w:w="8760" w:type="dxa"/>
            <w:tcBorders>
              <w:top w:val="nil"/>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sz w:val="20"/>
              </w:rPr>
            </w:pPr>
            <w:r>
              <w:rPr>
                <w:rFonts w:ascii="Times New Roman" w:hAnsi="Times New Roman"/>
                <w:sz w:val="20"/>
              </w:rPr>
              <w:t>Доля детей и подростков, охваченных всеми формами отдыха и оздоровления, от общего числа детей в возрасте от 7 до 17 лет</w:t>
            </w:r>
          </w:p>
        </w:tc>
        <w:tc>
          <w:tcPr>
            <w:tcW w:w="598"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w:t>
            </w:r>
          </w:p>
        </w:tc>
        <w:tc>
          <w:tcPr>
            <w:tcW w:w="1235" w:type="dxa"/>
            <w:gridSpan w:val="3"/>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80</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80</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80</w:t>
            </w:r>
          </w:p>
        </w:tc>
        <w:tc>
          <w:tcPr>
            <w:tcW w:w="960"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80</w:t>
            </w:r>
          </w:p>
        </w:tc>
        <w:tc>
          <w:tcPr>
            <w:tcW w:w="960"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80</w:t>
            </w:r>
          </w:p>
        </w:tc>
      </w:tr>
      <w:tr w:rsidR="00B90897" w:rsidTr="009E1200">
        <w:trPr>
          <w:trHeight w:val="510"/>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w:t>
            </w:r>
          </w:p>
        </w:tc>
        <w:tc>
          <w:tcPr>
            <w:tcW w:w="8760" w:type="dxa"/>
            <w:tcBorders>
              <w:top w:val="nil"/>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sz w:val="20"/>
              </w:rPr>
            </w:pPr>
            <w:r>
              <w:rPr>
                <w:rFonts w:ascii="Times New Roman" w:hAnsi="Times New Roman"/>
                <w:sz w:val="20"/>
              </w:rPr>
              <w:t>Количество функционирующих лагерей с дневным пребыванием детей, организованных на базе общеобразовательных учреждений</w:t>
            </w:r>
          </w:p>
        </w:tc>
        <w:tc>
          <w:tcPr>
            <w:tcW w:w="598"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ед.</w:t>
            </w:r>
          </w:p>
        </w:tc>
        <w:tc>
          <w:tcPr>
            <w:tcW w:w="1235" w:type="dxa"/>
            <w:gridSpan w:val="3"/>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6</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6</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6</w:t>
            </w:r>
          </w:p>
        </w:tc>
        <w:tc>
          <w:tcPr>
            <w:tcW w:w="960"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6</w:t>
            </w:r>
          </w:p>
        </w:tc>
        <w:tc>
          <w:tcPr>
            <w:tcW w:w="960"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6</w:t>
            </w:r>
          </w:p>
        </w:tc>
      </w:tr>
      <w:tr w:rsidR="00B90897" w:rsidTr="009E1200">
        <w:trPr>
          <w:trHeight w:val="270"/>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4</w:t>
            </w:r>
          </w:p>
        </w:tc>
        <w:tc>
          <w:tcPr>
            <w:tcW w:w="8760" w:type="dxa"/>
            <w:tcBorders>
              <w:top w:val="nil"/>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sz w:val="20"/>
              </w:rPr>
            </w:pPr>
            <w:r>
              <w:rPr>
                <w:rFonts w:ascii="Times New Roman" w:hAnsi="Times New Roman"/>
                <w:sz w:val="20"/>
              </w:rPr>
              <w:t>Количество детских и молодежных военно-патриотических объединений нарастающим итогом</w:t>
            </w:r>
          </w:p>
        </w:tc>
        <w:tc>
          <w:tcPr>
            <w:tcW w:w="598"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ед.</w:t>
            </w:r>
          </w:p>
        </w:tc>
        <w:tc>
          <w:tcPr>
            <w:tcW w:w="1235" w:type="dxa"/>
            <w:gridSpan w:val="3"/>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26</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30</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30</w:t>
            </w:r>
          </w:p>
        </w:tc>
        <w:tc>
          <w:tcPr>
            <w:tcW w:w="960"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30</w:t>
            </w:r>
          </w:p>
        </w:tc>
        <w:tc>
          <w:tcPr>
            <w:tcW w:w="960"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30</w:t>
            </w:r>
          </w:p>
        </w:tc>
      </w:tr>
      <w:tr w:rsidR="00B90897" w:rsidTr="009E1200">
        <w:trPr>
          <w:trHeight w:val="510"/>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lastRenderedPageBreak/>
              <w:t>5</w:t>
            </w:r>
          </w:p>
        </w:tc>
        <w:tc>
          <w:tcPr>
            <w:tcW w:w="8760" w:type="dxa"/>
            <w:tcBorders>
              <w:top w:val="nil"/>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sz w:val="20"/>
              </w:rPr>
            </w:pPr>
            <w:r>
              <w:rPr>
                <w:rFonts w:ascii="Times New Roman" w:hAnsi="Times New Roman"/>
                <w:sz w:val="20"/>
              </w:rPr>
              <w:t>Общее число участников детских и молодежных военно-патриотических объединений нарастающим итогом</w:t>
            </w:r>
          </w:p>
        </w:tc>
        <w:tc>
          <w:tcPr>
            <w:tcW w:w="598"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чел.</w:t>
            </w:r>
          </w:p>
        </w:tc>
        <w:tc>
          <w:tcPr>
            <w:tcW w:w="1235" w:type="dxa"/>
            <w:gridSpan w:val="3"/>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468</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480</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480</w:t>
            </w:r>
          </w:p>
        </w:tc>
        <w:tc>
          <w:tcPr>
            <w:tcW w:w="960"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480</w:t>
            </w:r>
          </w:p>
        </w:tc>
        <w:tc>
          <w:tcPr>
            <w:tcW w:w="960"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480</w:t>
            </w:r>
          </w:p>
        </w:tc>
      </w:tr>
      <w:tr w:rsidR="00B90897" w:rsidTr="009E1200">
        <w:trPr>
          <w:trHeight w:val="510"/>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6</w:t>
            </w:r>
          </w:p>
        </w:tc>
        <w:tc>
          <w:tcPr>
            <w:tcW w:w="8760" w:type="dxa"/>
            <w:tcBorders>
              <w:top w:val="nil"/>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sz w:val="20"/>
              </w:rPr>
            </w:pPr>
            <w:r>
              <w:rPr>
                <w:rFonts w:ascii="Times New Roman" w:hAnsi="Times New Roman"/>
                <w:sz w:val="20"/>
              </w:rPr>
              <w:t>Количество музеев, комнат и уголков боевой и трудовой Славы в образовательных учреждениях Дальнереченского городского округа</w:t>
            </w:r>
          </w:p>
        </w:tc>
        <w:tc>
          <w:tcPr>
            <w:tcW w:w="598"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ед.</w:t>
            </w:r>
          </w:p>
        </w:tc>
        <w:tc>
          <w:tcPr>
            <w:tcW w:w="1235" w:type="dxa"/>
            <w:gridSpan w:val="3"/>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w:t>
            </w:r>
          </w:p>
        </w:tc>
        <w:tc>
          <w:tcPr>
            <w:tcW w:w="960"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w:t>
            </w:r>
          </w:p>
        </w:tc>
        <w:tc>
          <w:tcPr>
            <w:tcW w:w="960"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w:t>
            </w:r>
          </w:p>
        </w:tc>
      </w:tr>
      <w:tr w:rsidR="00B90897" w:rsidTr="009E1200">
        <w:trPr>
          <w:trHeight w:val="465"/>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7</w:t>
            </w:r>
          </w:p>
        </w:tc>
        <w:tc>
          <w:tcPr>
            <w:tcW w:w="8760" w:type="dxa"/>
            <w:tcBorders>
              <w:top w:val="nil"/>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sz w:val="20"/>
              </w:rPr>
            </w:pPr>
            <w:r>
              <w:rPr>
                <w:rFonts w:ascii="Times New Roman" w:hAnsi="Times New Roman"/>
                <w:sz w:val="20"/>
              </w:rPr>
              <w:t>Количество  мероприятий патриотической направленности для детей и  молодёжи  допризывного возраста</w:t>
            </w:r>
          </w:p>
        </w:tc>
        <w:tc>
          <w:tcPr>
            <w:tcW w:w="598"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ед.</w:t>
            </w:r>
          </w:p>
        </w:tc>
        <w:tc>
          <w:tcPr>
            <w:tcW w:w="1235" w:type="dxa"/>
            <w:gridSpan w:val="3"/>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w:t>
            </w:r>
          </w:p>
        </w:tc>
        <w:tc>
          <w:tcPr>
            <w:tcW w:w="960"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w:t>
            </w:r>
          </w:p>
        </w:tc>
        <w:tc>
          <w:tcPr>
            <w:tcW w:w="960"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w:t>
            </w:r>
          </w:p>
        </w:tc>
      </w:tr>
      <w:tr w:rsidR="00B90897" w:rsidTr="009E1200">
        <w:trPr>
          <w:trHeight w:val="300"/>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8</w:t>
            </w:r>
          </w:p>
        </w:tc>
        <w:tc>
          <w:tcPr>
            <w:tcW w:w="8760" w:type="dxa"/>
            <w:tcBorders>
              <w:top w:val="nil"/>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sz w:val="20"/>
              </w:rPr>
            </w:pPr>
            <w:r>
              <w:rPr>
                <w:rFonts w:ascii="Times New Roman" w:hAnsi="Times New Roman"/>
                <w:sz w:val="20"/>
              </w:rPr>
              <w:t>Количество молодежи, охваченной городскими массово - патриотическими мероприятиями</w:t>
            </w:r>
          </w:p>
        </w:tc>
        <w:tc>
          <w:tcPr>
            <w:tcW w:w="598"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чел.</w:t>
            </w:r>
          </w:p>
        </w:tc>
        <w:tc>
          <w:tcPr>
            <w:tcW w:w="1235" w:type="dxa"/>
            <w:gridSpan w:val="3"/>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3 200</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3 200</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3 200</w:t>
            </w:r>
          </w:p>
        </w:tc>
        <w:tc>
          <w:tcPr>
            <w:tcW w:w="960"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3 200</w:t>
            </w:r>
          </w:p>
        </w:tc>
        <w:tc>
          <w:tcPr>
            <w:tcW w:w="960"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3200</w:t>
            </w:r>
          </w:p>
        </w:tc>
      </w:tr>
      <w:tr w:rsidR="00B90897" w:rsidTr="009E1200">
        <w:trPr>
          <w:trHeight w:val="300"/>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9</w:t>
            </w:r>
          </w:p>
        </w:tc>
        <w:tc>
          <w:tcPr>
            <w:tcW w:w="8760" w:type="dxa"/>
            <w:tcBorders>
              <w:top w:val="nil"/>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sz w:val="20"/>
              </w:rPr>
            </w:pPr>
            <w:r>
              <w:rPr>
                <w:rFonts w:ascii="Times New Roman" w:hAnsi="Times New Roman"/>
                <w:sz w:val="20"/>
              </w:rPr>
              <w:t>Средняя заработная плата педагогических работников учреждений дополнительного образования</w:t>
            </w:r>
          </w:p>
        </w:tc>
        <w:tc>
          <w:tcPr>
            <w:tcW w:w="598"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руб.</w:t>
            </w:r>
          </w:p>
        </w:tc>
        <w:tc>
          <w:tcPr>
            <w:tcW w:w="1235" w:type="dxa"/>
            <w:gridSpan w:val="3"/>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45 759,80</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45 759,80</w:t>
            </w:r>
          </w:p>
        </w:tc>
        <w:tc>
          <w:tcPr>
            <w:tcW w:w="960" w:type="dxa"/>
            <w:gridSpan w:val="2"/>
            <w:tcBorders>
              <w:top w:val="nil"/>
              <w:left w:val="nil"/>
              <w:bottom w:val="single" w:sz="4" w:space="0" w:color="000000"/>
              <w:right w:val="single" w:sz="4" w:space="0" w:color="000000"/>
            </w:tcBorders>
            <w:shd w:val="clear" w:color="auto" w:fill="auto"/>
            <w:vAlign w:val="center"/>
          </w:tcPr>
          <w:p w:rsidR="00EB4728" w:rsidRDefault="00EB4728" w:rsidP="009E1200">
            <w:pPr>
              <w:jc w:val="center"/>
              <w:rPr>
                <w:rFonts w:ascii="Times New Roman" w:hAnsi="Times New Roman"/>
                <w:sz w:val="19"/>
                <w:szCs w:val="19"/>
              </w:rPr>
            </w:pPr>
          </w:p>
          <w:p w:rsidR="00B90897" w:rsidRPr="00EB4728" w:rsidRDefault="00EB4728" w:rsidP="009E1200">
            <w:pPr>
              <w:jc w:val="center"/>
              <w:rPr>
                <w:rFonts w:ascii="Times New Roman" w:hAnsi="Times New Roman"/>
                <w:sz w:val="19"/>
                <w:szCs w:val="19"/>
              </w:rPr>
            </w:pPr>
            <w:r w:rsidRPr="00EB4728">
              <w:rPr>
                <w:rFonts w:ascii="Times New Roman" w:hAnsi="Times New Roman"/>
                <w:sz w:val="19"/>
                <w:szCs w:val="19"/>
              </w:rPr>
              <w:t>55435,90</w:t>
            </w:r>
          </w:p>
          <w:p w:rsidR="00EB4728" w:rsidRDefault="00EB4728" w:rsidP="00EB4728">
            <w:pPr>
              <w:rPr>
                <w:rFonts w:ascii="Times New Roman" w:hAnsi="Times New Roman"/>
                <w:sz w:val="20"/>
              </w:rPr>
            </w:pPr>
          </w:p>
        </w:tc>
        <w:tc>
          <w:tcPr>
            <w:tcW w:w="960" w:type="dxa"/>
            <w:tcBorders>
              <w:top w:val="nil"/>
              <w:left w:val="nil"/>
              <w:bottom w:val="single" w:sz="4" w:space="0" w:color="000000"/>
              <w:right w:val="single" w:sz="4" w:space="0" w:color="000000"/>
            </w:tcBorders>
            <w:shd w:val="clear" w:color="auto" w:fill="auto"/>
            <w:vAlign w:val="center"/>
          </w:tcPr>
          <w:p w:rsidR="00B90897" w:rsidRPr="00EB4728" w:rsidRDefault="00EB4728" w:rsidP="009E1200">
            <w:pPr>
              <w:jc w:val="center"/>
              <w:rPr>
                <w:rFonts w:ascii="Times New Roman" w:hAnsi="Times New Roman"/>
                <w:sz w:val="19"/>
                <w:szCs w:val="19"/>
              </w:rPr>
            </w:pPr>
            <w:r w:rsidRPr="00EB4728">
              <w:rPr>
                <w:rFonts w:ascii="Times New Roman" w:hAnsi="Times New Roman"/>
                <w:sz w:val="19"/>
                <w:szCs w:val="19"/>
              </w:rPr>
              <w:t>56970,40</w:t>
            </w:r>
          </w:p>
        </w:tc>
      </w:tr>
      <w:tr w:rsidR="00B90897" w:rsidTr="009E1200">
        <w:trPr>
          <w:trHeight w:val="525"/>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 </w:t>
            </w:r>
          </w:p>
        </w:tc>
        <w:tc>
          <w:tcPr>
            <w:tcW w:w="14545" w:type="dxa"/>
            <w:gridSpan w:val="12"/>
            <w:tcBorders>
              <w:top w:val="single" w:sz="4" w:space="0" w:color="000000"/>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i/>
                <w:sz w:val="20"/>
              </w:rPr>
            </w:pPr>
            <w:r>
              <w:rPr>
                <w:rFonts w:ascii="Times New Roman" w:hAnsi="Times New Roman"/>
                <w:i/>
                <w:sz w:val="20"/>
              </w:rPr>
              <w:t>Задача №1.1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различных уровней»</w:t>
            </w:r>
          </w:p>
        </w:tc>
      </w:tr>
      <w:tr w:rsidR="00B90897" w:rsidTr="009E1200">
        <w:trPr>
          <w:trHeight w:val="765"/>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10</w:t>
            </w:r>
          </w:p>
        </w:tc>
        <w:tc>
          <w:tcPr>
            <w:tcW w:w="8760" w:type="dxa"/>
            <w:tcBorders>
              <w:top w:val="nil"/>
              <w:left w:val="nil"/>
              <w:bottom w:val="single" w:sz="4" w:space="0" w:color="000000"/>
              <w:right w:val="single" w:sz="4" w:space="0" w:color="000000"/>
            </w:tcBorders>
            <w:shd w:val="clear" w:color="auto" w:fill="auto"/>
            <w:vAlign w:val="center"/>
          </w:tcPr>
          <w:p w:rsidR="00B90897" w:rsidRPr="007A6B2E" w:rsidRDefault="00B90897" w:rsidP="009E1200">
            <w:pPr>
              <w:rPr>
                <w:rFonts w:ascii="Times New Roman" w:hAnsi="Times New Roman"/>
                <w:sz w:val="20"/>
              </w:rPr>
            </w:pPr>
            <w:r>
              <w:rPr>
                <w:rFonts w:ascii="Times New Roman" w:hAnsi="Times New Roman"/>
                <w:sz w:val="20"/>
              </w:rPr>
              <w:t xml:space="preserve">Доля детей в возрасте от 5 до 18 лет, получающих дополнительное образование с использованием сертификата </w:t>
            </w:r>
            <w:r w:rsidR="00642108" w:rsidRPr="004A1D96">
              <w:rPr>
                <w:rFonts w:ascii="Times New Roman" w:hAnsi="Times New Roman"/>
                <w:color w:val="auto"/>
                <w:sz w:val="20"/>
              </w:rPr>
              <w:t>персонифицированного финансирования</w:t>
            </w:r>
            <w:r w:rsidR="00642108">
              <w:rPr>
                <w:rFonts w:ascii="Times New Roman" w:hAnsi="Times New Roman"/>
                <w:sz w:val="20"/>
              </w:rPr>
              <w:t xml:space="preserve"> </w:t>
            </w:r>
            <w:r>
              <w:rPr>
                <w:rFonts w:ascii="Times New Roman" w:hAnsi="Times New Roman"/>
                <w:sz w:val="20"/>
              </w:rPr>
              <w:t>дополнительного образования, в общей численности детей, получающих дополнительное образование за счет бюджетных средств</w:t>
            </w:r>
            <w:r w:rsidR="007A6B2E" w:rsidRPr="007A6B2E">
              <w:rPr>
                <w:rFonts w:ascii="Times New Roman" w:hAnsi="Times New Roman"/>
                <w:sz w:val="20"/>
              </w:rPr>
              <w:t xml:space="preserve">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tc>
        <w:tc>
          <w:tcPr>
            <w:tcW w:w="598"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w:t>
            </w:r>
          </w:p>
        </w:tc>
        <w:tc>
          <w:tcPr>
            <w:tcW w:w="1235" w:type="dxa"/>
            <w:gridSpan w:val="3"/>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0</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100</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100</w:t>
            </w:r>
          </w:p>
        </w:tc>
        <w:tc>
          <w:tcPr>
            <w:tcW w:w="960"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100</w:t>
            </w:r>
          </w:p>
        </w:tc>
        <w:tc>
          <w:tcPr>
            <w:tcW w:w="960"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100</w:t>
            </w:r>
          </w:p>
        </w:tc>
      </w:tr>
      <w:tr w:rsidR="00B90897" w:rsidTr="009E1200">
        <w:trPr>
          <w:trHeight w:val="510"/>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11</w:t>
            </w:r>
          </w:p>
        </w:tc>
        <w:tc>
          <w:tcPr>
            <w:tcW w:w="8760" w:type="dxa"/>
            <w:tcBorders>
              <w:top w:val="nil"/>
              <w:left w:val="nil"/>
              <w:bottom w:val="single" w:sz="4" w:space="0" w:color="000000"/>
              <w:right w:val="single" w:sz="4" w:space="0" w:color="000000"/>
            </w:tcBorders>
            <w:shd w:val="clear" w:color="auto" w:fill="auto"/>
            <w:vAlign w:val="center"/>
          </w:tcPr>
          <w:p w:rsidR="00B90897" w:rsidRDefault="007A6B2E" w:rsidP="009E1200">
            <w:pPr>
              <w:rPr>
                <w:rFonts w:ascii="Times New Roman" w:hAnsi="Times New Roman"/>
                <w:sz w:val="20"/>
              </w:rPr>
            </w:pPr>
            <w:r w:rsidRPr="007A6B2E">
              <w:rPr>
                <w:rFonts w:ascii="Times New Roman" w:hAnsi="Times New Roman"/>
                <w:sz w:val="20"/>
              </w:rPr>
              <w:t xml:space="preserve">Доля детей в возрасте от 5 до 18 лет, </w:t>
            </w:r>
            <w:r w:rsidRPr="007A6B2E">
              <w:rPr>
                <w:rFonts w:ascii="Times New Roman" w:hAnsi="Times New Roman"/>
                <w:color w:val="auto"/>
                <w:sz w:val="20"/>
              </w:rPr>
              <w:t>обучающихся по дополнительным общеразвивающим программам за счет социального сертификата на получение муниципальной услуги в социальной сфере</w:t>
            </w:r>
            <w:r w:rsidRPr="004A1D96">
              <w:rPr>
                <w:rFonts w:ascii="Times New Roman" w:hAnsi="Times New Roman"/>
                <w:color w:val="auto"/>
                <w:sz w:val="28"/>
                <w:szCs w:val="28"/>
              </w:rPr>
              <w:t>.</w:t>
            </w:r>
          </w:p>
        </w:tc>
        <w:tc>
          <w:tcPr>
            <w:tcW w:w="598"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w:t>
            </w:r>
          </w:p>
        </w:tc>
        <w:tc>
          <w:tcPr>
            <w:tcW w:w="1235" w:type="dxa"/>
            <w:gridSpan w:val="3"/>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0</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15</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15</w:t>
            </w:r>
          </w:p>
        </w:tc>
        <w:tc>
          <w:tcPr>
            <w:tcW w:w="960"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15</w:t>
            </w:r>
          </w:p>
        </w:tc>
        <w:tc>
          <w:tcPr>
            <w:tcW w:w="960"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15</w:t>
            </w:r>
          </w:p>
        </w:tc>
      </w:tr>
      <w:tr w:rsidR="00B90897" w:rsidTr="009E1200">
        <w:trPr>
          <w:trHeight w:val="570"/>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sz w:val="20"/>
              </w:rPr>
            </w:pPr>
            <w:r>
              <w:rPr>
                <w:rFonts w:ascii="Times New Roman" w:hAnsi="Times New Roman"/>
                <w:sz w:val="20"/>
              </w:rPr>
              <w:t> </w:t>
            </w:r>
          </w:p>
        </w:tc>
        <w:tc>
          <w:tcPr>
            <w:tcW w:w="14545" w:type="dxa"/>
            <w:gridSpan w:val="12"/>
            <w:tcBorders>
              <w:top w:val="single" w:sz="4" w:space="0" w:color="000000"/>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b/>
                <w:sz w:val="20"/>
              </w:rPr>
            </w:pPr>
            <w:r>
              <w:rPr>
                <w:rFonts w:ascii="Times New Roman" w:hAnsi="Times New Roman"/>
                <w:b/>
                <w:sz w:val="20"/>
              </w:rPr>
              <w:t>Отдельные мероприятия: «Обеспечение деятельности (оказание услуг, выполнение работ) централизованной бухгалтерией, руководство и управление в сфере образования»</w:t>
            </w:r>
          </w:p>
        </w:tc>
      </w:tr>
      <w:tr w:rsidR="00B90897" w:rsidTr="009E1200">
        <w:trPr>
          <w:trHeight w:val="345"/>
        </w:trPr>
        <w:tc>
          <w:tcPr>
            <w:tcW w:w="503" w:type="dxa"/>
            <w:tcBorders>
              <w:top w:val="nil"/>
              <w:left w:val="single" w:sz="4" w:space="0" w:color="000000"/>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w:t>
            </w:r>
          </w:p>
        </w:tc>
        <w:tc>
          <w:tcPr>
            <w:tcW w:w="8760" w:type="dxa"/>
            <w:tcBorders>
              <w:top w:val="nil"/>
              <w:left w:val="nil"/>
              <w:bottom w:val="single" w:sz="4" w:space="0" w:color="000000"/>
              <w:right w:val="single" w:sz="4" w:space="0" w:color="000000"/>
            </w:tcBorders>
            <w:shd w:val="clear" w:color="auto" w:fill="auto"/>
            <w:vAlign w:val="center"/>
          </w:tcPr>
          <w:p w:rsidR="00B90897" w:rsidRDefault="00B90897" w:rsidP="009E1200">
            <w:pPr>
              <w:rPr>
                <w:rFonts w:ascii="Times New Roman" w:hAnsi="Times New Roman"/>
                <w:sz w:val="20"/>
              </w:rPr>
            </w:pPr>
            <w:r>
              <w:rPr>
                <w:rFonts w:ascii="Times New Roman" w:hAnsi="Times New Roman"/>
                <w:sz w:val="20"/>
              </w:rPr>
              <w:t xml:space="preserve">Количество образовательных учреждений, заключивших договор по ведению бухгалтерского учета  </w:t>
            </w:r>
          </w:p>
        </w:tc>
        <w:tc>
          <w:tcPr>
            <w:tcW w:w="598"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ед.</w:t>
            </w:r>
          </w:p>
        </w:tc>
        <w:tc>
          <w:tcPr>
            <w:tcW w:w="1235" w:type="dxa"/>
            <w:gridSpan w:val="3"/>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14</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14</w:t>
            </w:r>
          </w:p>
        </w:tc>
        <w:tc>
          <w:tcPr>
            <w:tcW w:w="1016"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14</w:t>
            </w:r>
          </w:p>
        </w:tc>
        <w:tc>
          <w:tcPr>
            <w:tcW w:w="960" w:type="dxa"/>
            <w:gridSpan w:val="2"/>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14</w:t>
            </w:r>
          </w:p>
        </w:tc>
        <w:tc>
          <w:tcPr>
            <w:tcW w:w="960" w:type="dxa"/>
            <w:tcBorders>
              <w:top w:val="nil"/>
              <w:left w:val="nil"/>
              <w:bottom w:val="single" w:sz="4" w:space="0" w:color="000000"/>
              <w:right w:val="single" w:sz="4" w:space="0" w:color="000000"/>
            </w:tcBorders>
            <w:shd w:val="clear" w:color="auto" w:fill="auto"/>
            <w:vAlign w:val="center"/>
          </w:tcPr>
          <w:p w:rsidR="00B90897" w:rsidRDefault="00B90897" w:rsidP="009E1200">
            <w:pPr>
              <w:jc w:val="center"/>
              <w:rPr>
                <w:rFonts w:ascii="Times New Roman" w:hAnsi="Times New Roman"/>
                <w:sz w:val="20"/>
              </w:rPr>
            </w:pPr>
            <w:r>
              <w:rPr>
                <w:rFonts w:ascii="Times New Roman" w:hAnsi="Times New Roman"/>
                <w:sz w:val="20"/>
              </w:rPr>
              <w:t>14</w:t>
            </w:r>
          </w:p>
        </w:tc>
      </w:tr>
    </w:tbl>
    <w:p w:rsidR="00B90897" w:rsidRDefault="00B90897" w:rsidP="00B90897">
      <w:pPr>
        <w:widowControl w:val="0"/>
        <w:ind w:firstLine="709"/>
        <w:jc w:val="center"/>
        <w:rPr>
          <w:rFonts w:ascii="Times New Roman" w:hAnsi="Times New Roman"/>
          <w:b/>
        </w:rPr>
      </w:pPr>
    </w:p>
    <w:p w:rsidR="00B90897" w:rsidRDefault="00B90897" w:rsidP="00B90897">
      <w:pPr>
        <w:widowControl w:val="0"/>
        <w:ind w:firstLine="709"/>
        <w:jc w:val="center"/>
        <w:rPr>
          <w:rFonts w:ascii="Times New Roman" w:hAnsi="Times New Roman"/>
          <w:b/>
        </w:rPr>
      </w:pPr>
    </w:p>
    <w:p w:rsidR="00B90897" w:rsidRDefault="00B90897" w:rsidP="00B90897">
      <w:pPr>
        <w:widowControl w:val="0"/>
        <w:ind w:firstLine="709"/>
        <w:jc w:val="center"/>
        <w:rPr>
          <w:rFonts w:ascii="Times New Roman" w:hAnsi="Times New Roman"/>
          <w:b/>
        </w:rPr>
      </w:pPr>
    </w:p>
    <w:p w:rsidR="00B90897" w:rsidRDefault="00B90897" w:rsidP="00B90897">
      <w:pPr>
        <w:widowControl w:val="0"/>
        <w:ind w:firstLine="709"/>
        <w:jc w:val="center"/>
        <w:rPr>
          <w:rFonts w:ascii="Times New Roman" w:hAnsi="Times New Roman"/>
          <w:b/>
        </w:rPr>
      </w:pPr>
    </w:p>
    <w:p w:rsidR="00B90897" w:rsidRDefault="00B90897" w:rsidP="00B90897">
      <w:pPr>
        <w:widowControl w:val="0"/>
        <w:ind w:firstLine="709"/>
        <w:jc w:val="center"/>
        <w:rPr>
          <w:rFonts w:ascii="Times New Roman" w:hAnsi="Times New Roman"/>
          <w:b/>
        </w:rPr>
      </w:pPr>
    </w:p>
    <w:p w:rsidR="00B90897" w:rsidRDefault="00B90897">
      <w:pPr>
        <w:ind w:left="9639"/>
        <w:jc w:val="center"/>
        <w:rPr>
          <w:rFonts w:ascii="Times New Roman" w:hAnsi="Times New Roman"/>
          <w:sz w:val="28"/>
        </w:rPr>
      </w:pPr>
    </w:p>
    <w:p w:rsidR="00B90897" w:rsidRDefault="00B90897">
      <w:pPr>
        <w:ind w:left="9639"/>
        <w:jc w:val="center"/>
        <w:rPr>
          <w:rFonts w:ascii="Times New Roman" w:hAnsi="Times New Roman"/>
          <w:sz w:val="28"/>
        </w:rPr>
      </w:pPr>
    </w:p>
    <w:p w:rsidR="00B90897" w:rsidRDefault="00B90897">
      <w:pPr>
        <w:ind w:left="9639"/>
        <w:jc w:val="center"/>
        <w:rPr>
          <w:rFonts w:ascii="Times New Roman" w:hAnsi="Times New Roman"/>
          <w:sz w:val="28"/>
        </w:rPr>
      </w:pPr>
    </w:p>
    <w:p w:rsidR="00B90897" w:rsidRDefault="00B90897">
      <w:pPr>
        <w:ind w:left="9639"/>
        <w:jc w:val="center"/>
        <w:rPr>
          <w:rFonts w:ascii="Times New Roman" w:hAnsi="Times New Roman"/>
          <w:sz w:val="28"/>
        </w:rPr>
      </w:pPr>
    </w:p>
    <w:p w:rsidR="00B90897" w:rsidRDefault="00B90897">
      <w:pPr>
        <w:ind w:left="9639"/>
        <w:jc w:val="center"/>
        <w:rPr>
          <w:rFonts w:ascii="Times New Roman" w:hAnsi="Times New Roman"/>
          <w:sz w:val="28"/>
        </w:rPr>
      </w:pPr>
    </w:p>
    <w:p w:rsidR="00B90897" w:rsidRDefault="00B90897">
      <w:pPr>
        <w:ind w:left="9639"/>
        <w:jc w:val="center"/>
        <w:rPr>
          <w:rFonts w:ascii="Times New Roman" w:hAnsi="Times New Roman"/>
          <w:sz w:val="28"/>
        </w:rPr>
      </w:pPr>
    </w:p>
    <w:p w:rsidR="00B90897" w:rsidRDefault="00B90897">
      <w:pPr>
        <w:ind w:left="9639"/>
        <w:jc w:val="center"/>
        <w:rPr>
          <w:rFonts w:ascii="Times New Roman" w:hAnsi="Times New Roman"/>
          <w:sz w:val="28"/>
        </w:rPr>
      </w:pPr>
    </w:p>
    <w:p w:rsidR="00B90897" w:rsidRDefault="00B90897">
      <w:pPr>
        <w:ind w:left="9639"/>
        <w:jc w:val="center"/>
        <w:rPr>
          <w:rFonts w:ascii="Times New Roman" w:hAnsi="Times New Roman"/>
          <w:sz w:val="28"/>
        </w:rPr>
      </w:pPr>
    </w:p>
    <w:p w:rsidR="00B90897" w:rsidRDefault="00B90897">
      <w:pPr>
        <w:ind w:left="9639"/>
        <w:jc w:val="center"/>
        <w:rPr>
          <w:rFonts w:ascii="Times New Roman" w:hAnsi="Times New Roman"/>
          <w:sz w:val="28"/>
        </w:rPr>
      </w:pPr>
    </w:p>
    <w:p w:rsidR="00B50566" w:rsidRDefault="00466CED">
      <w:pPr>
        <w:ind w:left="9639"/>
        <w:jc w:val="center"/>
        <w:rPr>
          <w:rFonts w:ascii="Times New Roman" w:hAnsi="Times New Roman"/>
          <w:sz w:val="28"/>
        </w:rPr>
      </w:pPr>
      <w:r>
        <w:rPr>
          <w:rFonts w:ascii="Times New Roman" w:hAnsi="Times New Roman"/>
          <w:sz w:val="28"/>
        </w:rPr>
        <w:t>Приложение №</w:t>
      </w:r>
      <w:r w:rsidR="00B90897">
        <w:rPr>
          <w:rFonts w:ascii="Times New Roman" w:hAnsi="Times New Roman"/>
          <w:sz w:val="28"/>
        </w:rPr>
        <w:t>2</w:t>
      </w:r>
    </w:p>
    <w:p w:rsidR="00B50566" w:rsidRDefault="00466CED">
      <w:pPr>
        <w:ind w:left="9639"/>
        <w:jc w:val="both"/>
        <w:rPr>
          <w:rFonts w:ascii="Times New Roman" w:hAnsi="Times New Roman"/>
          <w:sz w:val="28"/>
        </w:rPr>
      </w:pPr>
      <w:r>
        <w:rPr>
          <w:rFonts w:ascii="Times New Roman" w:hAnsi="Times New Roman"/>
          <w:sz w:val="28"/>
        </w:rPr>
        <w:t xml:space="preserve">к постановлению администрации Дальнереченского городского округа </w:t>
      </w:r>
    </w:p>
    <w:p w:rsidR="00B50566" w:rsidRDefault="00466CED">
      <w:pPr>
        <w:ind w:left="9639"/>
        <w:jc w:val="both"/>
        <w:rPr>
          <w:rFonts w:ascii="Times New Roman" w:hAnsi="Times New Roman"/>
          <w:sz w:val="28"/>
          <w:u w:val="single"/>
        </w:rPr>
      </w:pPr>
      <w:r>
        <w:rPr>
          <w:rFonts w:ascii="Times New Roman" w:hAnsi="Times New Roman"/>
          <w:sz w:val="28"/>
        </w:rPr>
        <w:t>от</w:t>
      </w:r>
      <w:r>
        <w:rPr>
          <w:rFonts w:ascii="Times New Roman" w:hAnsi="Times New Roman"/>
          <w:sz w:val="28"/>
          <w:u w:val="single"/>
        </w:rPr>
        <w:t xml:space="preserve">                                         </w:t>
      </w:r>
      <w:r>
        <w:rPr>
          <w:rFonts w:ascii="Times New Roman" w:hAnsi="Times New Roman"/>
          <w:sz w:val="28"/>
        </w:rPr>
        <w:t>№</w:t>
      </w:r>
      <w:r>
        <w:rPr>
          <w:rFonts w:ascii="Times New Roman" w:hAnsi="Times New Roman"/>
          <w:sz w:val="28"/>
          <w:u w:val="single"/>
        </w:rPr>
        <w:t xml:space="preserve">                    -па</w:t>
      </w:r>
    </w:p>
    <w:p w:rsidR="00B50566" w:rsidRDefault="00B50566">
      <w:pPr>
        <w:ind w:left="9639"/>
        <w:jc w:val="both"/>
        <w:rPr>
          <w:rFonts w:ascii="Times New Roman" w:hAnsi="Times New Roman"/>
          <w:sz w:val="28"/>
        </w:rPr>
      </w:pPr>
    </w:p>
    <w:p w:rsidR="00B50566" w:rsidRDefault="00466CED">
      <w:pPr>
        <w:ind w:left="9639"/>
        <w:jc w:val="center"/>
        <w:rPr>
          <w:rFonts w:ascii="Times New Roman" w:hAnsi="Times New Roman"/>
          <w:sz w:val="28"/>
        </w:rPr>
      </w:pPr>
      <w:r>
        <w:rPr>
          <w:rFonts w:ascii="Times New Roman" w:hAnsi="Times New Roman"/>
          <w:sz w:val="28"/>
        </w:rPr>
        <w:t>Приложение № 4</w:t>
      </w:r>
    </w:p>
    <w:p w:rsidR="00B50566" w:rsidRDefault="00466CED">
      <w:pPr>
        <w:tabs>
          <w:tab w:val="left" w:pos="936"/>
        </w:tabs>
        <w:ind w:left="9639"/>
        <w:jc w:val="both"/>
        <w:rPr>
          <w:rFonts w:ascii="Times New Roman" w:hAnsi="Times New Roman"/>
          <w:sz w:val="28"/>
        </w:rPr>
      </w:pPr>
      <w:r>
        <w:rPr>
          <w:rFonts w:ascii="Times New Roman" w:hAnsi="Times New Roman"/>
          <w:sz w:val="28"/>
        </w:rPr>
        <w:t>к муниципальной программе «Развитие образования Дальнереченского городского округа» на 2021 – 2024 годы, утвержденной постановлением администрации Дальнереченского городского округа от 23 марта 2021</w:t>
      </w:r>
      <w:r w:rsidR="00C734BD">
        <w:rPr>
          <w:rFonts w:ascii="Times New Roman" w:hAnsi="Times New Roman"/>
          <w:sz w:val="28"/>
        </w:rPr>
        <w:t>года</w:t>
      </w:r>
      <w:r>
        <w:rPr>
          <w:rFonts w:ascii="Times New Roman" w:hAnsi="Times New Roman"/>
          <w:sz w:val="28"/>
        </w:rPr>
        <w:t xml:space="preserve"> № 269 - па</w:t>
      </w:r>
    </w:p>
    <w:p w:rsidR="00B50566" w:rsidRDefault="00B50566">
      <w:pPr>
        <w:jc w:val="right"/>
        <w:rPr>
          <w:rFonts w:ascii="Times New Roman" w:hAnsi="Times New Roman"/>
          <w:sz w:val="22"/>
        </w:rPr>
      </w:pPr>
    </w:p>
    <w:tbl>
      <w:tblPr>
        <w:tblW w:w="0" w:type="auto"/>
        <w:tblInd w:w="250" w:type="dxa"/>
        <w:tblLayout w:type="fixed"/>
        <w:tblLook w:val="04A0"/>
      </w:tblPr>
      <w:tblGrid>
        <w:gridCol w:w="3040"/>
        <w:gridCol w:w="3100"/>
        <w:gridCol w:w="2180"/>
        <w:gridCol w:w="2311"/>
        <w:gridCol w:w="2127"/>
        <w:gridCol w:w="2126"/>
      </w:tblGrid>
      <w:tr w:rsidR="00B50566">
        <w:trPr>
          <w:trHeight w:val="315"/>
        </w:trPr>
        <w:tc>
          <w:tcPr>
            <w:tcW w:w="14884" w:type="dxa"/>
            <w:gridSpan w:val="6"/>
            <w:tcBorders>
              <w:top w:val="nil"/>
              <w:left w:val="nil"/>
              <w:bottom w:val="nil"/>
              <w:right w:val="nil"/>
            </w:tcBorders>
            <w:shd w:val="clear" w:color="auto" w:fill="auto"/>
            <w:vAlign w:val="center"/>
          </w:tcPr>
          <w:p w:rsidR="00B50566" w:rsidRDefault="00466CED">
            <w:pPr>
              <w:jc w:val="center"/>
              <w:rPr>
                <w:rFonts w:ascii="Times New Roman" w:hAnsi="Times New Roman"/>
                <w:b/>
              </w:rPr>
            </w:pPr>
            <w:r>
              <w:rPr>
                <w:rFonts w:ascii="Times New Roman" w:hAnsi="Times New Roman"/>
                <w:b/>
                <w:sz w:val="28"/>
              </w:rPr>
              <w:t>Финансовое обеспечение муниципальной программы</w:t>
            </w:r>
          </w:p>
        </w:tc>
      </w:tr>
      <w:tr w:rsidR="00B50566">
        <w:trPr>
          <w:trHeight w:val="315"/>
        </w:trPr>
        <w:tc>
          <w:tcPr>
            <w:tcW w:w="14884" w:type="dxa"/>
            <w:gridSpan w:val="6"/>
            <w:tcBorders>
              <w:top w:val="nil"/>
              <w:left w:val="nil"/>
              <w:bottom w:val="nil"/>
              <w:right w:val="nil"/>
            </w:tcBorders>
            <w:shd w:val="clear" w:color="auto" w:fill="auto"/>
            <w:vAlign w:val="center"/>
          </w:tcPr>
          <w:p w:rsidR="00B50566" w:rsidRDefault="00466CED">
            <w:pPr>
              <w:jc w:val="center"/>
              <w:rPr>
                <w:rFonts w:ascii="Times New Roman" w:hAnsi="Times New Roman"/>
                <w:b/>
              </w:rPr>
            </w:pPr>
            <w:r>
              <w:rPr>
                <w:rFonts w:ascii="Times New Roman" w:hAnsi="Times New Roman"/>
                <w:b/>
                <w:sz w:val="28"/>
              </w:rPr>
              <w:t>(подпрограммы) «Развитие образования Дальнереченского</w:t>
            </w:r>
          </w:p>
        </w:tc>
      </w:tr>
      <w:tr w:rsidR="00B50566">
        <w:trPr>
          <w:trHeight w:val="315"/>
        </w:trPr>
        <w:tc>
          <w:tcPr>
            <w:tcW w:w="14884" w:type="dxa"/>
            <w:gridSpan w:val="6"/>
            <w:tcBorders>
              <w:top w:val="nil"/>
              <w:left w:val="nil"/>
              <w:bottom w:val="nil"/>
              <w:right w:val="nil"/>
            </w:tcBorders>
            <w:shd w:val="clear" w:color="auto" w:fill="auto"/>
            <w:vAlign w:val="center"/>
          </w:tcPr>
          <w:p w:rsidR="00B50566" w:rsidRDefault="00466CED">
            <w:pPr>
              <w:jc w:val="center"/>
              <w:rPr>
                <w:rFonts w:ascii="Times New Roman" w:hAnsi="Times New Roman"/>
                <w:b/>
              </w:rPr>
            </w:pPr>
            <w:r>
              <w:rPr>
                <w:rFonts w:ascii="Times New Roman" w:hAnsi="Times New Roman"/>
                <w:b/>
                <w:sz w:val="28"/>
              </w:rPr>
              <w:t>городского округа» на 2021 – 2024 годы</w:t>
            </w:r>
          </w:p>
        </w:tc>
      </w:tr>
      <w:tr w:rsidR="00B50566">
        <w:trPr>
          <w:trHeight w:hRule="exact" w:val="330"/>
        </w:trPr>
        <w:tc>
          <w:tcPr>
            <w:tcW w:w="30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Объем финансирования на программные мероприятия</w:t>
            </w:r>
          </w:p>
        </w:tc>
        <w:tc>
          <w:tcPr>
            <w:tcW w:w="31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Всего по муниципаль ной программе (подпрограмме), тыс. руб.</w:t>
            </w:r>
          </w:p>
        </w:tc>
        <w:tc>
          <w:tcPr>
            <w:tcW w:w="8744" w:type="dxa"/>
            <w:gridSpan w:val="4"/>
            <w:tcBorders>
              <w:top w:val="single" w:sz="4" w:space="0" w:color="000000"/>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в том числе по годам</w:t>
            </w:r>
          </w:p>
        </w:tc>
      </w:tr>
      <w:tr w:rsidR="00B50566">
        <w:trPr>
          <w:trHeight w:val="254"/>
        </w:trPr>
        <w:tc>
          <w:tcPr>
            <w:tcW w:w="30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566" w:rsidRDefault="00B50566"/>
        </w:tc>
        <w:tc>
          <w:tcPr>
            <w:tcW w:w="31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50566" w:rsidRDefault="00B50566"/>
        </w:tc>
        <w:tc>
          <w:tcPr>
            <w:tcW w:w="2180"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2021</w:t>
            </w:r>
          </w:p>
        </w:tc>
        <w:tc>
          <w:tcPr>
            <w:tcW w:w="2311"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2022</w:t>
            </w:r>
          </w:p>
        </w:tc>
        <w:tc>
          <w:tcPr>
            <w:tcW w:w="2127"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2023</w:t>
            </w:r>
          </w:p>
        </w:tc>
        <w:tc>
          <w:tcPr>
            <w:tcW w:w="2126" w:type="dxa"/>
            <w:tcBorders>
              <w:top w:val="nil"/>
              <w:left w:val="nil"/>
              <w:bottom w:val="single" w:sz="4" w:space="0" w:color="000000"/>
              <w:right w:val="single" w:sz="4" w:space="0" w:color="000000"/>
            </w:tcBorders>
            <w:shd w:val="clear" w:color="auto" w:fill="auto"/>
            <w:vAlign w:val="center"/>
          </w:tcPr>
          <w:p w:rsidR="00B50566" w:rsidRDefault="00466CED">
            <w:pPr>
              <w:jc w:val="center"/>
              <w:rPr>
                <w:rFonts w:ascii="Times New Roman" w:hAnsi="Times New Roman"/>
                <w:b/>
                <w:sz w:val="20"/>
              </w:rPr>
            </w:pPr>
            <w:r>
              <w:rPr>
                <w:rFonts w:ascii="Times New Roman" w:hAnsi="Times New Roman"/>
                <w:b/>
                <w:sz w:val="20"/>
              </w:rPr>
              <w:t>2024</w:t>
            </w:r>
          </w:p>
        </w:tc>
      </w:tr>
      <w:tr w:rsidR="00B50566">
        <w:trPr>
          <w:trHeight w:hRule="exact" w:val="315"/>
        </w:trPr>
        <w:tc>
          <w:tcPr>
            <w:tcW w:w="3040" w:type="dxa"/>
            <w:tcBorders>
              <w:top w:val="nil"/>
              <w:left w:val="single" w:sz="4" w:space="0" w:color="000000"/>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1</w:t>
            </w:r>
          </w:p>
        </w:tc>
        <w:tc>
          <w:tcPr>
            <w:tcW w:w="3100"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2</w:t>
            </w:r>
          </w:p>
        </w:tc>
        <w:tc>
          <w:tcPr>
            <w:tcW w:w="2180"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3</w:t>
            </w:r>
          </w:p>
        </w:tc>
        <w:tc>
          <w:tcPr>
            <w:tcW w:w="2311"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4</w:t>
            </w:r>
          </w:p>
        </w:tc>
        <w:tc>
          <w:tcPr>
            <w:tcW w:w="2127"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5</w:t>
            </w:r>
          </w:p>
        </w:tc>
        <w:tc>
          <w:tcPr>
            <w:tcW w:w="2126" w:type="dxa"/>
            <w:tcBorders>
              <w:top w:val="nil"/>
              <w:left w:val="nil"/>
              <w:bottom w:val="single" w:sz="4" w:space="0" w:color="000000"/>
              <w:right w:val="single" w:sz="4" w:space="0" w:color="000000"/>
            </w:tcBorders>
            <w:shd w:val="clear" w:color="auto" w:fill="auto"/>
            <w:vAlign w:val="bottom"/>
          </w:tcPr>
          <w:p w:rsidR="00B50566" w:rsidRDefault="00466CED">
            <w:pPr>
              <w:jc w:val="center"/>
              <w:rPr>
                <w:rFonts w:ascii="Times New Roman" w:hAnsi="Times New Roman"/>
                <w:b/>
                <w:sz w:val="20"/>
              </w:rPr>
            </w:pPr>
            <w:r>
              <w:rPr>
                <w:rFonts w:ascii="Times New Roman" w:hAnsi="Times New Roman"/>
                <w:b/>
                <w:sz w:val="20"/>
              </w:rPr>
              <w:t>6</w:t>
            </w:r>
          </w:p>
        </w:tc>
      </w:tr>
      <w:tr w:rsidR="00B50566">
        <w:trPr>
          <w:trHeight w:hRule="exact" w:val="315"/>
        </w:trPr>
        <w:tc>
          <w:tcPr>
            <w:tcW w:w="3040" w:type="dxa"/>
            <w:tcBorders>
              <w:top w:val="nil"/>
              <w:left w:val="single" w:sz="4" w:space="0" w:color="000000"/>
              <w:bottom w:val="single" w:sz="4" w:space="0" w:color="000000"/>
              <w:right w:val="single" w:sz="4" w:space="0" w:color="000000"/>
            </w:tcBorders>
            <w:shd w:val="clear" w:color="auto" w:fill="FFFFFF"/>
            <w:vAlign w:val="center"/>
          </w:tcPr>
          <w:p w:rsidR="00B50566" w:rsidRDefault="00466CED">
            <w:pPr>
              <w:rPr>
                <w:rFonts w:ascii="Times New Roman" w:hAnsi="Times New Roman"/>
                <w:sz w:val="20"/>
              </w:rPr>
            </w:pPr>
            <w:r>
              <w:rPr>
                <w:rFonts w:ascii="Times New Roman" w:hAnsi="Times New Roman"/>
                <w:sz w:val="20"/>
              </w:rPr>
              <w:t>Всего:</w:t>
            </w:r>
          </w:p>
        </w:tc>
        <w:tc>
          <w:tcPr>
            <w:tcW w:w="3100" w:type="dxa"/>
            <w:tcBorders>
              <w:top w:val="nil"/>
              <w:left w:val="nil"/>
              <w:bottom w:val="single" w:sz="4" w:space="0" w:color="000000"/>
              <w:right w:val="single" w:sz="4" w:space="0" w:color="000000"/>
            </w:tcBorders>
            <w:shd w:val="clear" w:color="auto" w:fill="FFFFFF"/>
            <w:vAlign w:val="center"/>
          </w:tcPr>
          <w:p w:rsidR="00B50566" w:rsidRPr="00D23B7C" w:rsidRDefault="00466CED" w:rsidP="005F51D9">
            <w:pPr>
              <w:jc w:val="center"/>
              <w:rPr>
                <w:rFonts w:ascii="Times New Roman" w:hAnsi="Times New Roman"/>
                <w:sz w:val="20"/>
                <w:lang w:val="en-US"/>
              </w:rPr>
            </w:pPr>
            <w:r>
              <w:rPr>
                <w:rFonts w:ascii="Times New Roman" w:hAnsi="Times New Roman"/>
                <w:sz w:val="20"/>
              </w:rPr>
              <w:t>2</w:t>
            </w:r>
            <w:r w:rsidR="005F51D9">
              <w:rPr>
                <w:rFonts w:ascii="Times New Roman" w:hAnsi="Times New Roman"/>
                <w:sz w:val="20"/>
              </w:rPr>
              <w:t> </w:t>
            </w:r>
            <w:r>
              <w:rPr>
                <w:rFonts w:ascii="Times New Roman" w:hAnsi="Times New Roman"/>
                <w:sz w:val="20"/>
              </w:rPr>
              <w:t>2</w:t>
            </w:r>
            <w:r w:rsidR="005F51D9">
              <w:rPr>
                <w:rFonts w:ascii="Times New Roman" w:hAnsi="Times New Roman"/>
                <w:sz w:val="20"/>
              </w:rPr>
              <w:t>79 061</w:t>
            </w:r>
            <w:r w:rsidR="004F372F">
              <w:rPr>
                <w:rFonts w:ascii="Times New Roman" w:hAnsi="Times New Roman"/>
                <w:sz w:val="20"/>
              </w:rPr>
              <w:t>,</w:t>
            </w:r>
            <w:r w:rsidR="005F51D9">
              <w:rPr>
                <w:rFonts w:ascii="Times New Roman" w:hAnsi="Times New Roman"/>
                <w:sz w:val="20"/>
              </w:rPr>
              <w:t>20</w:t>
            </w:r>
          </w:p>
        </w:tc>
        <w:tc>
          <w:tcPr>
            <w:tcW w:w="2180"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491 148,20</w:t>
            </w:r>
          </w:p>
        </w:tc>
        <w:tc>
          <w:tcPr>
            <w:tcW w:w="2311"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551 689,17</w:t>
            </w:r>
          </w:p>
        </w:tc>
        <w:tc>
          <w:tcPr>
            <w:tcW w:w="2127" w:type="dxa"/>
            <w:tcBorders>
              <w:top w:val="nil"/>
              <w:left w:val="nil"/>
              <w:bottom w:val="single" w:sz="4" w:space="0" w:color="000000"/>
              <w:right w:val="single" w:sz="4" w:space="0" w:color="000000"/>
            </w:tcBorders>
            <w:shd w:val="clear" w:color="auto" w:fill="FFFFFF"/>
            <w:vAlign w:val="center"/>
          </w:tcPr>
          <w:p w:rsidR="00B50566" w:rsidRPr="00D23B7C" w:rsidRDefault="00F74BB1" w:rsidP="00D23B7C">
            <w:pPr>
              <w:jc w:val="center"/>
              <w:rPr>
                <w:rFonts w:ascii="Times New Roman" w:hAnsi="Times New Roman"/>
                <w:sz w:val="20"/>
                <w:lang w:val="en-US"/>
              </w:rPr>
            </w:pPr>
            <w:r>
              <w:rPr>
                <w:rFonts w:ascii="Times New Roman" w:hAnsi="Times New Roman"/>
                <w:sz w:val="20"/>
              </w:rPr>
              <w:t>6</w:t>
            </w:r>
            <w:r w:rsidR="0066290C">
              <w:rPr>
                <w:rFonts w:ascii="Times New Roman" w:hAnsi="Times New Roman"/>
                <w:sz w:val="20"/>
              </w:rPr>
              <w:t xml:space="preserve">09 </w:t>
            </w:r>
            <w:r w:rsidR="00D23B7C">
              <w:rPr>
                <w:rFonts w:ascii="Times New Roman" w:hAnsi="Times New Roman"/>
                <w:sz w:val="20"/>
                <w:lang w:val="en-US"/>
              </w:rPr>
              <w:t>223</w:t>
            </w:r>
            <w:r w:rsidR="00C83BF0">
              <w:rPr>
                <w:rFonts w:ascii="Times New Roman" w:hAnsi="Times New Roman"/>
                <w:sz w:val="20"/>
              </w:rPr>
              <w:t>,</w:t>
            </w:r>
            <w:r w:rsidR="00D23B7C">
              <w:rPr>
                <w:rFonts w:ascii="Times New Roman" w:hAnsi="Times New Roman"/>
                <w:sz w:val="20"/>
                <w:lang w:val="en-US"/>
              </w:rPr>
              <w:t>22</w:t>
            </w:r>
          </w:p>
        </w:tc>
        <w:tc>
          <w:tcPr>
            <w:tcW w:w="2126" w:type="dxa"/>
            <w:tcBorders>
              <w:top w:val="nil"/>
              <w:left w:val="nil"/>
              <w:bottom w:val="single" w:sz="4" w:space="0" w:color="000000"/>
              <w:right w:val="single" w:sz="4" w:space="0" w:color="000000"/>
            </w:tcBorders>
            <w:shd w:val="clear" w:color="auto" w:fill="auto"/>
            <w:vAlign w:val="bottom"/>
          </w:tcPr>
          <w:p w:rsidR="00B50566" w:rsidRDefault="004F372F" w:rsidP="005F51D9">
            <w:pPr>
              <w:jc w:val="center"/>
              <w:rPr>
                <w:rFonts w:ascii="Times New Roman" w:hAnsi="Times New Roman"/>
                <w:sz w:val="20"/>
              </w:rPr>
            </w:pPr>
            <w:r>
              <w:rPr>
                <w:rFonts w:ascii="Times New Roman" w:hAnsi="Times New Roman"/>
                <w:sz w:val="20"/>
              </w:rPr>
              <w:t>6</w:t>
            </w:r>
            <w:r w:rsidR="005F51D9">
              <w:rPr>
                <w:rFonts w:ascii="Times New Roman" w:hAnsi="Times New Roman"/>
                <w:sz w:val="20"/>
              </w:rPr>
              <w:t>27 000</w:t>
            </w:r>
            <w:r>
              <w:rPr>
                <w:rFonts w:ascii="Times New Roman" w:hAnsi="Times New Roman"/>
                <w:sz w:val="20"/>
              </w:rPr>
              <w:t>,6</w:t>
            </w:r>
            <w:r w:rsidR="005F51D9">
              <w:rPr>
                <w:rFonts w:ascii="Times New Roman" w:hAnsi="Times New Roman"/>
                <w:sz w:val="20"/>
              </w:rPr>
              <w:t>1</w:t>
            </w:r>
          </w:p>
        </w:tc>
      </w:tr>
      <w:tr w:rsidR="00B50566">
        <w:trPr>
          <w:trHeight w:hRule="exact" w:val="315"/>
        </w:trPr>
        <w:tc>
          <w:tcPr>
            <w:tcW w:w="3040" w:type="dxa"/>
            <w:tcBorders>
              <w:top w:val="nil"/>
              <w:left w:val="single" w:sz="4" w:space="0" w:color="000000"/>
              <w:bottom w:val="single" w:sz="4" w:space="0" w:color="000000"/>
              <w:right w:val="single" w:sz="4" w:space="0" w:color="000000"/>
            </w:tcBorders>
            <w:shd w:val="clear" w:color="auto" w:fill="FFFFFF"/>
            <w:vAlign w:val="center"/>
          </w:tcPr>
          <w:p w:rsidR="00B50566" w:rsidRDefault="00466CED">
            <w:pPr>
              <w:rPr>
                <w:rFonts w:ascii="Times New Roman" w:hAnsi="Times New Roman"/>
                <w:sz w:val="20"/>
              </w:rPr>
            </w:pPr>
            <w:r>
              <w:rPr>
                <w:rFonts w:ascii="Times New Roman" w:hAnsi="Times New Roman"/>
                <w:sz w:val="20"/>
              </w:rPr>
              <w:t>в том числе:</w:t>
            </w:r>
          </w:p>
        </w:tc>
        <w:tc>
          <w:tcPr>
            <w:tcW w:w="3100"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w:t>
            </w:r>
          </w:p>
        </w:tc>
        <w:tc>
          <w:tcPr>
            <w:tcW w:w="2180"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w:t>
            </w:r>
          </w:p>
        </w:tc>
        <w:tc>
          <w:tcPr>
            <w:tcW w:w="2311"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w:t>
            </w:r>
          </w:p>
        </w:tc>
        <w:tc>
          <w:tcPr>
            <w:tcW w:w="2127"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w:t>
            </w:r>
          </w:p>
        </w:tc>
        <w:tc>
          <w:tcPr>
            <w:tcW w:w="2126" w:type="dxa"/>
            <w:tcBorders>
              <w:top w:val="nil"/>
              <w:left w:val="nil"/>
              <w:bottom w:val="single" w:sz="4" w:space="0" w:color="000000"/>
              <w:right w:val="single" w:sz="4" w:space="0" w:color="000000"/>
            </w:tcBorders>
            <w:shd w:val="clear" w:color="auto" w:fill="auto"/>
            <w:vAlign w:val="bottom"/>
          </w:tcPr>
          <w:p w:rsidR="00B50566" w:rsidRDefault="00B50566">
            <w:pPr>
              <w:jc w:val="center"/>
              <w:rPr>
                <w:rFonts w:ascii="Times New Roman" w:hAnsi="Times New Roman"/>
                <w:sz w:val="20"/>
              </w:rPr>
            </w:pPr>
          </w:p>
        </w:tc>
      </w:tr>
      <w:tr w:rsidR="00B50566">
        <w:trPr>
          <w:trHeight w:hRule="exact" w:val="339"/>
        </w:trPr>
        <w:tc>
          <w:tcPr>
            <w:tcW w:w="3040" w:type="dxa"/>
            <w:tcBorders>
              <w:top w:val="nil"/>
              <w:left w:val="single" w:sz="4" w:space="0" w:color="000000"/>
              <w:bottom w:val="single" w:sz="4" w:space="0" w:color="000000"/>
              <w:right w:val="single" w:sz="4" w:space="0" w:color="000000"/>
            </w:tcBorders>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федерального бюджета</w:t>
            </w:r>
          </w:p>
        </w:tc>
        <w:tc>
          <w:tcPr>
            <w:tcW w:w="3100" w:type="dxa"/>
            <w:tcBorders>
              <w:top w:val="nil"/>
              <w:left w:val="nil"/>
              <w:bottom w:val="single" w:sz="4" w:space="0" w:color="000000"/>
              <w:right w:val="single" w:sz="4" w:space="0" w:color="000000"/>
            </w:tcBorders>
            <w:shd w:val="clear" w:color="auto" w:fill="FFFFFF"/>
            <w:vAlign w:val="center"/>
          </w:tcPr>
          <w:p w:rsidR="00B50566" w:rsidRPr="00D23B7C" w:rsidRDefault="00466CED" w:rsidP="006063B0">
            <w:pPr>
              <w:jc w:val="center"/>
              <w:rPr>
                <w:rFonts w:ascii="Times New Roman" w:hAnsi="Times New Roman"/>
                <w:sz w:val="20"/>
                <w:lang w:val="en-US"/>
              </w:rPr>
            </w:pPr>
            <w:r>
              <w:rPr>
                <w:rFonts w:ascii="Times New Roman" w:hAnsi="Times New Roman"/>
                <w:sz w:val="20"/>
              </w:rPr>
              <w:t>1</w:t>
            </w:r>
            <w:r w:rsidR="004F372F">
              <w:rPr>
                <w:rFonts w:ascii="Times New Roman" w:hAnsi="Times New Roman"/>
                <w:sz w:val="20"/>
              </w:rPr>
              <w:t>75</w:t>
            </w:r>
            <w:r w:rsidR="006063B0">
              <w:rPr>
                <w:rFonts w:ascii="Times New Roman" w:hAnsi="Times New Roman"/>
                <w:sz w:val="20"/>
              </w:rPr>
              <w:t> 436,35</w:t>
            </w:r>
          </w:p>
        </w:tc>
        <w:tc>
          <w:tcPr>
            <w:tcW w:w="2180"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33 755,98</w:t>
            </w:r>
          </w:p>
        </w:tc>
        <w:tc>
          <w:tcPr>
            <w:tcW w:w="2311"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34 173,60</w:t>
            </w:r>
          </w:p>
        </w:tc>
        <w:tc>
          <w:tcPr>
            <w:tcW w:w="2127" w:type="dxa"/>
            <w:tcBorders>
              <w:top w:val="nil"/>
              <w:left w:val="nil"/>
              <w:bottom w:val="single" w:sz="4" w:space="0" w:color="000000"/>
              <w:right w:val="single" w:sz="4" w:space="0" w:color="000000"/>
            </w:tcBorders>
            <w:shd w:val="clear" w:color="auto" w:fill="FFFFFF"/>
            <w:vAlign w:val="center"/>
          </w:tcPr>
          <w:p w:rsidR="00B50566" w:rsidRPr="00D23B7C" w:rsidRDefault="00466CED" w:rsidP="00D23B7C">
            <w:pPr>
              <w:jc w:val="center"/>
              <w:rPr>
                <w:rFonts w:ascii="Times New Roman" w:hAnsi="Times New Roman"/>
                <w:sz w:val="20"/>
                <w:lang w:val="en-US"/>
              </w:rPr>
            </w:pPr>
            <w:r>
              <w:rPr>
                <w:rFonts w:ascii="Times New Roman" w:hAnsi="Times New Roman"/>
                <w:sz w:val="20"/>
              </w:rPr>
              <w:t>41</w:t>
            </w:r>
            <w:r w:rsidR="00F74BB1">
              <w:rPr>
                <w:rFonts w:ascii="Times New Roman" w:hAnsi="Times New Roman"/>
                <w:sz w:val="20"/>
              </w:rPr>
              <w:t> 623,3</w:t>
            </w:r>
            <w:r w:rsidR="00D23B7C">
              <w:rPr>
                <w:rFonts w:ascii="Times New Roman" w:hAnsi="Times New Roman"/>
                <w:sz w:val="20"/>
                <w:lang w:val="en-US"/>
              </w:rPr>
              <w:t>4</w:t>
            </w:r>
          </w:p>
        </w:tc>
        <w:tc>
          <w:tcPr>
            <w:tcW w:w="2126" w:type="dxa"/>
            <w:tcBorders>
              <w:top w:val="nil"/>
              <w:left w:val="nil"/>
              <w:bottom w:val="single" w:sz="4" w:space="0" w:color="000000"/>
              <w:right w:val="single" w:sz="4" w:space="0" w:color="000000"/>
            </w:tcBorders>
            <w:shd w:val="clear" w:color="auto" w:fill="auto"/>
            <w:vAlign w:val="center"/>
          </w:tcPr>
          <w:p w:rsidR="00B50566" w:rsidRDefault="004F372F" w:rsidP="001C1787">
            <w:pPr>
              <w:jc w:val="center"/>
              <w:rPr>
                <w:rFonts w:ascii="Times New Roman" w:hAnsi="Times New Roman"/>
                <w:sz w:val="20"/>
              </w:rPr>
            </w:pPr>
            <w:r>
              <w:rPr>
                <w:rFonts w:ascii="Times New Roman" w:hAnsi="Times New Roman"/>
                <w:sz w:val="20"/>
              </w:rPr>
              <w:t>6</w:t>
            </w:r>
            <w:r w:rsidR="001C1787">
              <w:rPr>
                <w:rFonts w:ascii="Times New Roman" w:hAnsi="Times New Roman"/>
                <w:sz w:val="20"/>
              </w:rPr>
              <w:t>5</w:t>
            </w:r>
            <w:r w:rsidR="006063B0">
              <w:rPr>
                <w:rFonts w:ascii="Times New Roman" w:hAnsi="Times New Roman"/>
                <w:sz w:val="20"/>
              </w:rPr>
              <w:t> 883,43</w:t>
            </w:r>
          </w:p>
        </w:tc>
      </w:tr>
      <w:tr w:rsidR="00B50566">
        <w:trPr>
          <w:trHeight w:hRule="exact" w:val="315"/>
        </w:trPr>
        <w:tc>
          <w:tcPr>
            <w:tcW w:w="3040" w:type="dxa"/>
            <w:tcBorders>
              <w:top w:val="nil"/>
              <w:left w:val="single" w:sz="4" w:space="0" w:color="000000"/>
              <w:bottom w:val="single" w:sz="4" w:space="0" w:color="000000"/>
              <w:right w:val="single" w:sz="4" w:space="0" w:color="000000"/>
            </w:tcBorders>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краевого бюджета</w:t>
            </w:r>
          </w:p>
        </w:tc>
        <w:tc>
          <w:tcPr>
            <w:tcW w:w="3100" w:type="dxa"/>
            <w:tcBorders>
              <w:top w:val="nil"/>
              <w:left w:val="nil"/>
              <w:bottom w:val="single" w:sz="4" w:space="0" w:color="000000"/>
              <w:right w:val="single" w:sz="4" w:space="0" w:color="000000"/>
            </w:tcBorders>
            <w:shd w:val="clear" w:color="auto" w:fill="FFFFFF"/>
            <w:vAlign w:val="center"/>
          </w:tcPr>
          <w:p w:rsidR="00B50566" w:rsidRDefault="00466CED" w:rsidP="005F51D9">
            <w:pPr>
              <w:jc w:val="center"/>
              <w:rPr>
                <w:rFonts w:ascii="Times New Roman" w:hAnsi="Times New Roman"/>
                <w:sz w:val="20"/>
              </w:rPr>
            </w:pPr>
            <w:r>
              <w:rPr>
                <w:rFonts w:ascii="Times New Roman" w:hAnsi="Times New Roman"/>
                <w:sz w:val="20"/>
              </w:rPr>
              <w:t>1</w:t>
            </w:r>
            <w:r w:rsidR="005F51D9">
              <w:rPr>
                <w:rFonts w:ascii="Times New Roman" w:hAnsi="Times New Roman"/>
                <w:sz w:val="20"/>
              </w:rPr>
              <w:t> </w:t>
            </w:r>
            <w:r w:rsidR="004F372F">
              <w:rPr>
                <w:rFonts w:ascii="Times New Roman" w:hAnsi="Times New Roman"/>
                <w:sz w:val="20"/>
              </w:rPr>
              <w:t>2</w:t>
            </w:r>
            <w:r w:rsidR="005F51D9">
              <w:rPr>
                <w:rFonts w:ascii="Times New Roman" w:hAnsi="Times New Roman"/>
                <w:sz w:val="20"/>
              </w:rPr>
              <w:t>95 356</w:t>
            </w:r>
            <w:r w:rsidR="004F372F">
              <w:rPr>
                <w:rFonts w:ascii="Times New Roman" w:hAnsi="Times New Roman"/>
                <w:sz w:val="20"/>
              </w:rPr>
              <w:t>,</w:t>
            </w:r>
            <w:r w:rsidR="005F51D9">
              <w:rPr>
                <w:rFonts w:ascii="Times New Roman" w:hAnsi="Times New Roman"/>
                <w:sz w:val="20"/>
              </w:rPr>
              <w:t>62</w:t>
            </w:r>
          </w:p>
        </w:tc>
        <w:tc>
          <w:tcPr>
            <w:tcW w:w="2180"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280 196,91</w:t>
            </w:r>
          </w:p>
        </w:tc>
        <w:tc>
          <w:tcPr>
            <w:tcW w:w="2311"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316 172,06</w:t>
            </w:r>
          </w:p>
        </w:tc>
        <w:tc>
          <w:tcPr>
            <w:tcW w:w="2127" w:type="dxa"/>
            <w:tcBorders>
              <w:top w:val="nil"/>
              <w:left w:val="nil"/>
              <w:bottom w:val="single" w:sz="4" w:space="0" w:color="000000"/>
              <w:right w:val="single" w:sz="4" w:space="0" w:color="000000"/>
            </w:tcBorders>
            <w:shd w:val="clear" w:color="auto" w:fill="FFFFFF"/>
            <w:vAlign w:val="center"/>
          </w:tcPr>
          <w:p w:rsidR="00B50566" w:rsidRDefault="00F74BB1" w:rsidP="00D23B7C">
            <w:pPr>
              <w:jc w:val="center"/>
              <w:rPr>
                <w:rFonts w:ascii="Times New Roman" w:hAnsi="Times New Roman"/>
                <w:sz w:val="20"/>
              </w:rPr>
            </w:pPr>
            <w:r>
              <w:rPr>
                <w:rFonts w:ascii="Times New Roman" w:hAnsi="Times New Roman"/>
                <w:sz w:val="20"/>
              </w:rPr>
              <w:t>34</w:t>
            </w:r>
            <w:r w:rsidR="0066290C">
              <w:rPr>
                <w:rFonts w:ascii="Times New Roman" w:hAnsi="Times New Roman"/>
                <w:sz w:val="20"/>
              </w:rPr>
              <w:t>7 </w:t>
            </w:r>
            <w:r w:rsidR="00D23B7C">
              <w:rPr>
                <w:rFonts w:ascii="Times New Roman" w:hAnsi="Times New Roman"/>
                <w:sz w:val="20"/>
                <w:lang w:val="en-US"/>
              </w:rPr>
              <w:t>006</w:t>
            </w:r>
            <w:r w:rsidR="0066290C">
              <w:rPr>
                <w:rFonts w:ascii="Times New Roman" w:hAnsi="Times New Roman"/>
                <w:sz w:val="20"/>
              </w:rPr>
              <w:t>,</w:t>
            </w:r>
            <w:r w:rsidR="00D23B7C">
              <w:rPr>
                <w:rFonts w:ascii="Times New Roman" w:hAnsi="Times New Roman"/>
                <w:sz w:val="20"/>
                <w:lang w:val="en-US"/>
              </w:rPr>
              <w:t>0</w:t>
            </w:r>
            <w:r w:rsidR="0066290C">
              <w:rPr>
                <w:rFonts w:ascii="Times New Roman" w:hAnsi="Times New Roman"/>
                <w:sz w:val="20"/>
              </w:rPr>
              <w:t>8</w:t>
            </w:r>
          </w:p>
        </w:tc>
        <w:tc>
          <w:tcPr>
            <w:tcW w:w="2126" w:type="dxa"/>
            <w:tcBorders>
              <w:top w:val="nil"/>
              <w:left w:val="nil"/>
              <w:bottom w:val="single" w:sz="4" w:space="0" w:color="000000"/>
              <w:right w:val="single" w:sz="4" w:space="0" w:color="000000"/>
            </w:tcBorders>
            <w:shd w:val="clear" w:color="auto" w:fill="auto"/>
            <w:vAlign w:val="bottom"/>
          </w:tcPr>
          <w:p w:rsidR="00B50566" w:rsidRDefault="004F372F" w:rsidP="005F51D9">
            <w:pPr>
              <w:jc w:val="center"/>
              <w:rPr>
                <w:rFonts w:ascii="Times New Roman" w:hAnsi="Times New Roman"/>
                <w:sz w:val="20"/>
              </w:rPr>
            </w:pPr>
            <w:r>
              <w:rPr>
                <w:rFonts w:ascii="Times New Roman" w:hAnsi="Times New Roman"/>
                <w:sz w:val="20"/>
              </w:rPr>
              <w:t>3</w:t>
            </w:r>
            <w:r w:rsidR="005F51D9">
              <w:rPr>
                <w:rFonts w:ascii="Times New Roman" w:hAnsi="Times New Roman"/>
                <w:sz w:val="20"/>
              </w:rPr>
              <w:t>51 981</w:t>
            </w:r>
            <w:r>
              <w:rPr>
                <w:rFonts w:ascii="Times New Roman" w:hAnsi="Times New Roman"/>
                <w:sz w:val="20"/>
              </w:rPr>
              <w:t>,</w:t>
            </w:r>
            <w:r w:rsidR="005F51D9">
              <w:rPr>
                <w:rFonts w:ascii="Times New Roman" w:hAnsi="Times New Roman"/>
                <w:sz w:val="20"/>
              </w:rPr>
              <w:t>57</w:t>
            </w:r>
          </w:p>
        </w:tc>
      </w:tr>
      <w:tr w:rsidR="00B50566">
        <w:trPr>
          <w:trHeight w:hRule="exact" w:val="315"/>
        </w:trPr>
        <w:tc>
          <w:tcPr>
            <w:tcW w:w="3040" w:type="dxa"/>
            <w:tcBorders>
              <w:top w:val="nil"/>
              <w:left w:val="single" w:sz="4" w:space="0" w:color="000000"/>
              <w:bottom w:val="single" w:sz="4" w:space="0" w:color="000000"/>
              <w:right w:val="single" w:sz="4" w:space="0" w:color="000000"/>
            </w:tcBorders>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местного бюджета</w:t>
            </w:r>
          </w:p>
        </w:tc>
        <w:tc>
          <w:tcPr>
            <w:tcW w:w="3100" w:type="dxa"/>
            <w:tcBorders>
              <w:top w:val="nil"/>
              <w:left w:val="nil"/>
              <w:bottom w:val="single" w:sz="4" w:space="0" w:color="000000"/>
              <w:right w:val="single" w:sz="4" w:space="0" w:color="000000"/>
            </w:tcBorders>
            <w:shd w:val="clear" w:color="auto" w:fill="FFFFFF"/>
            <w:vAlign w:val="center"/>
          </w:tcPr>
          <w:p w:rsidR="00B50566" w:rsidRPr="00D23B7C" w:rsidRDefault="004F372F" w:rsidP="006063B0">
            <w:pPr>
              <w:jc w:val="center"/>
              <w:rPr>
                <w:rFonts w:ascii="Times New Roman" w:hAnsi="Times New Roman"/>
                <w:sz w:val="20"/>
                <w:lang w:val="en-US"/>
              </w:rPr>
            </w:pPr>
            <w:r>
              <w:rPr>
                <w:rFonts w:ascii="Times New Roman" w:hAnsi="Times New Roman"/>
                <w:sz w:val="20"/>
              </w:rPr>
              <w:t>808</w:t>
            </w:r>
            <w:r w:rsidR="006063B0">
              <w:rPr>
                <w:rFonts w:ascii="Times New Roman" w:hAnsi="Times New Roman"/>
                <w:sz w:val="20"/>
              </w:rPr>
              <w:t> 268,23</w:t>
            </w:r>
          </w:p>
        </w:tc>
        <w:tc>
          <w:tcPr>
            <w:tcW w:w="2180"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177 195,31</w:t>
            </w:r>
          </w:p>
        </w:tc>
        <w:tc>
          <w:tcPr>
            <w:tcW w:w="2311"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201 343,51</w:t>
            </w:r>
          </w:p>
        </w:tc>
        <w:tc>
          <w:tcPr>
            <w:tcW w:w="2127" w:type="dxa"/>
            <w:tcBorders>
              <w:top w:val="nil"/>
              <w:left w:val="nil"/>
              <w:bottom w:val="single" w:sz="4" w:space="0" w:color="000000"/>
              <w:right w:val="single" w:sz="4" w:space="0" w:color="000000"/>
            </w:tcBorders>
            <w:shd w:val="clear" w:color="auto" w:fill="FFFFFF"/>
            <w:vAlign w:val="center"/>
          </w:tcPr>
          <w:p w:rsidR="00B50566" w:rsidRPr="00D23B7C" w:rsidRDefault="00466CED" w:rsidP="00D23B7C">
            <w:pPr>
              <w:jc w:val="center"/>
              <w:rPr>
                <w:rFonts w:ascii="Times New Roman" w:hAnsi="Times New Roman"/>
                <w:sz w:val="20"/>
                <w:lang w:val="en-US"/>
              </w:rPr>
            </w:pPr>
            <w:r>
              <w:rPr>
                <w:rFonts w:ascii="Times New Roman" w:hAnsi="Times New Roman"/>
                <w:sz w:val="20"/>
              </w:rPr>
              <w:t>2</w:t>
            </w:r>
            <w:r w:rsidR="00C83BF0">
              <w:rPr>
                <w:rFonts w:ascii="Times New Roman" w:hAnsi="Times New Roman"/>
                <w:sz w:val="20"/>
              </w:rPr>
              <w:t>20 5</w:t>
            </w:r>
            <w:r w:rsidR="00594F4D">
              <w:rPr>
                <w:rFonts w:ascii="Times New Roman" w:hAnsi="Times New Roman"/>
                <w:sz w:val="20"/>
              </w:rPr>
              <w:t>9</w:t>
            </w:r>
            <w:r w:rsidR="00C83BF0">
              <w:rPr>
                <w:rFonts w:ascii="Times New Roman" w:hAnsi="Times New Roman"/>
                <w:sz w:val="20"/>
              </w:rPr>
              <w:t>3,</w:t>
            </w:r>
            <w:r w:rsidR="00D23B7C">
              <w:rPr>
                <w:rFonts w:ascii="Times New Roman" w:hAnsi="Times New Roman"/>
                <w:sz w:val="20"/>
                <w:lang w:val="en-US"/>
              </w:rPr>
              <w:t>80</w:t>
            </w:r>
          </w:p>
        </w:tc>
        <w:tc>
          <w:tcPr>
            <w:tcW w:w="2126" w:type="dxa"/>
            <w:tcBorders>
              <w:top w:val="nil"/>
              <w:left w:val="nil"/>
              <w:bottom w:val="single" w:sz="4" w:space="0" w:color="000000"/>
              <w:right w:val="single" w:sz="4" w:space="0" w:color="000000"/>
            </w:tcBorders>
            <w:shd w:val="clear" w:color="auto" w:fill="auto"/>
            <w:vAlign w:val="bottom"/>
          </w:tcPr>
          <w:p w:rsidR="00B50566" w:rsidRDefault="006063B0">
            <w:pPr>
              <w:jc w:val="center"/>
              <w:rPr>
                <w:rFonts w:ascii="Times New Roman" w:hAnsi="Times New Roman"/>
                <w:sz w:val="20"/>
              </w:rPr>
            </w:pPr>
            <w:r>
              <w:rPr>
                <w:rFonts w:ascii="Times New Roman" w:hAnsi="Times New Roman"/>
                <w:sz w:val="20"/>
              </w:rPr>
              <w:t>209 135,61</w:t>
            </w:r>
          </w:p>
        </w:tc>
      </w:tr>
      <w:tr w:rsidR="00B50566">
        <w:trPr>
          <w:trHeight w:hRule="exact" w:val="315"/>
        </w:trPr>
        <w:tc>
          <w:tcPr>
            <w:tcW w:w="3040" w:type="dxa"/>
            <w:tcBorders>
              <w:top w:val="nil"/>
              <w:left w:val="single" w:sz="4" w:space="0" w:color="000000"/>
              <w:bottom w:val="single" w:sz="4" w:space="0" w:color="000000"/>
              <w:right w:val="single" w:sz="4" w:space="0" w:color="000000"/>
            </w:tcBorders>
            <w:shd w:val="clear" w:color="auto" w:fill="FFFFFF"/>
            <w:vAlign w:val="center"/>
          </w:tcPr>
          <w:p w:rsidR="00B50566" w:rsidRDefault="00466CED">
            <w:pPr>
              <w:rPr>
                <w:rFonts w:ascii="Times New Roman" w:hAnsi="Times New Roman"/>
                <w:sz w:val="20"/>
              </w:rPr>
            </w:pPr>
            <w:r>
              <w:rPr>
                <w:rFonts w:ascii="Times New Roman" w:hAnsi="Times New Roman"/>
                <w:sz w:val="20"/>
              </w:rPr>
              <w:t>внебюджетные источники</w:t>
            </w:r>
          </w:p>
        </w:tc>
        <w:tc>
          <w:tcPr>
            <w:tcW w:w="3100"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2180"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2311"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2127"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2126" w:type="dxa"/>
            <w:tcBorders>
              <w:top w:val="nil"/>
              <w:left w:val="nil"/>
              <w:bottom w:val="single" w:sz="4" w:space="0" w:color="000000"/>
              <w:right w:val="single" w:sz="4" w:space="0" w:color="000000"/>
            </w:tcBorders>
            <w:shd w:val="clear" w:color="auto" w:fill="auto"/>
            <w:vAlign w:val="bottom"/>
          </w:tcPr>
          <w:p w:rsidR="00B50566" w:rsidRDefault="00466CED">
            <w:pPr>
              <w:rPr>
                <w:rFonts w:ascii="Times New Roman" w:hAnsi="Times New Roman"/>
                <w:sz w:val="20"/>
              </w:rPr>
            </w:pPr>
            <w:r>
              <w:rPr>
                <w:rFonts w:ascii="Times New Roman" w:hAnsi="Times New Roman"/>
                <w:sz w:val="20"/>
              </w:rPr>
              <w:t> -</w:t>
            </w:r>
          </w:p>
        </w:tc>
      </w:tr>
      <w:tr w:rsidR="00B50566">
        <w:trPr>
          <w:trHeight w:hRule="exact" w:val="496"/>
        </w:trPr>
        <w:tc>
          <w:tcPr>
            <w:tcW w:w="3040" w:type="dxa"/>
            <w:tcBorders>
              <w:top w:val="nil"/>
              <w:left w:val="single" w:sz="4" w:space="0" w:color="000000"/>
              <w:bottom w:val="single" w:sz="4" w:space="0" w:color="000000"/>
              <w:right w:val="single" w:sz="4" w:space="0" w:color="000000"/>
            </w:tcBorders>
            <w:shd w:val="clear" w:color="auto" w:fill="FFFFFF"/>
            <w:vAlign w:val="center"/>
          </w:tcPr>
          <w:p w:rsidR="00B50566" w:rsidRDefault="00466CED">
            <w:pPr>
              <w:rPr>
                <w:rFonts w:ascii="Times New Roman" w:hAnsi="Times New Roman"/>
                <w:sz w:val="20"/>
              </w:rPr>
            </w:pPr>
            <w:r>
              <w:rPr>
                <w:rFonts w:ascii="Times New Roman" w:hAnsi="Times New Roman"/>
                <w:sz w:val="20"/>
              </w:rPr>
              <w:t>Из них по главным распорядителям:</w:t>
            </w:r>
          </w:p>
        </w:tc>
        <w:tc>
          <w:tcPr>
            <w:tcW w:w="3100"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2180"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2311"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2127"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2126" w:type="dxa"/>
            <w:tcBorders>
              <w:top w:val="nil"/>
              <w:left w:val="nil"/>
              <w:bottom w:val="single" w:sz="4" w:space="0" w:color="000000"/>
              <w:right w:val="single" w:sz="4" w:space="0" w:color="000000"/>
            </w:tcBorders>
            <w:shd w:val="clear" w:color="auto" w:fill="auto"/>
            <w:vAlign w:val="bottom"/>
          </w:tcPr>
          <w:p w:rsidR="00B50566" w:rsidRDefault="00466CED">
            <w:pPr>
              <w:rPr>
                <w:rFonts w:ascii="Times New Roman" w:hAnsi="Times New Roman"/>
                <w:sz w:val="20"/>
              </w:rPr>
            </w:pPr>
            <w:r>
              <w:rPr>
                <w:rFonts w:ascii="Times New Roman" w:hAnsi="Times New Roman"/>
                <w:sz w:val="20"/>
              </w:rPr>
              <w:t> -</w:t>
            </w:r>
          </w:p>
        </w:tc>
      </w:tr>
      <w:tr w:rsidR="00B50566">
        <w:trPr>
          <w:trHeight w:val="300"/>
        </w:trPr>
        <w:tc>
          <w:tcPr>
            <w:tcW w:w="3040" w:type="dxa"/>
            <w:tcBorders>
              <w:top w:val="nil"/>
              <w:left w:val="single" w:sz="4" w:space="0" w:color="000000"/>
              <w:bottom w:val="single" w:sz="4" w:space="0" w:color="000000"/>
              <w:right w:val="single" w:sz="4" w:space="0" w:color="000000"/>
            </w:tcBorders>
            <w:shd w:val="clear" w:color="auto" w:fill="FFFFFF"/>
            <w:vAlign w:val="center"/>
          </w:tcPr>
          <w:p w:rsidR="00B50566" w:rsidRDefault="00466CED">
            <w:pPr>
              <w:rPr>
                <w:rFonts w:ascii="Times New Roman" w:hAnsi="Times New Roman"/>
                <w:sz w:val="20"/>
              </w:rPr>
            </w:pPr>
            <w:r>
              <w:rPr>
                <w:rFonts w:ascii="Times New Roman" w:hAnsi="Times New Roman"/>
                <w:sz w:val="20"/>
              </w:rPr>
              <w:lastRenderedPageBreak/>
              <w:t>средства федерального бюджета</w:t>
            </w:r>
          </w:p>
        </w:tc>
        <w:tc>
          <w:tcPr>
            <w:tcW w:w="3100"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2180"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2311"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2127"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2126" w:type="dxa"/>
            <w:tcBorders>
              <w:top w:val="nil"/>
              <w:left w:val="nil"/>
              <w:bottom w:val="single" w:sz="4" w:space="0" w:color="000000"/>
              <w:right w:val="single" w:sz="4" w:space="0" w:color="000000"/>
            </w:tcBorders>
            <w:shd w:val="clear" w:color="auto" w:fill="auto"/>
            <w:vAlign w:val="bottom"/>
          </w:tcPr>
          <w:p w:rsidR="00B50566" w:rsidRDefault="00466CED">
            <w:pPr>
              <w:rPr>
                <w:rFonts w:ascii="Times New Roman" w:hAnsi="Times New Roman"/>
                <w:sz w:val="20"/>
              </w:rPr>
            </w:pPr>
            <w:r>
              <w:rPr>
                <w:rFonts w:ascii="Times New Roman" w:hAnsi="Times New Roman"/>
                <w:sz w:val="20"/>
              </w:rPr>
              <w:t> -</w:t>
            </w:r>
          </w:p>
        </w:tc>
      </w:tr>
      <w:tr w:rsidR="00B50566">
        <w:trPr>
          <w:trHeight w:hRule="exact" w:val="315"/>
        </w:trPr>
        <w:tc>
          <w:tcPr>
            <w:tcW w:w="3040" w:type="dxa"/>
            <w:tcBorders>
              <w:top w:val="nil"/>
              <w:left w:val="single" w:sz="4" w:space="0" w:color="000000"/>
              <w:bottom w:val="single" w:sz="4" w:space="0" w:color="000000"/>
              <w:right w:val="single" w:sz="4" w:space="0" w:color="000000"/>
            </w:tcBorders>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краевого бюджета</w:t>
            </w:r>
          </w:p>
        </w:tc>
        <w:tc>
          <w:tcPr>
            <w:tcW w:w="3100"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2180"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2311"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2127"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2126" w:type="dxa"/>
            <w:tcBorders>
              <w:top w:val="nil"/>
              <w:left w:val="nil"/>
              <w:bottom w:val="single" w:sz="4" w:space="0" w:color="000000"/>
              <w:right w:val="single" w:sz="4" w:space="0" w:color="000000"/>
            </w:tcBorders>
            <w:shd w:val="clear" w:color="auto" w:fill="auto"/>
            <w:vAlign w:val="bottom"/>
          </w:tcPr>
          <w:p w:rsidR="00B50566" w:rsidRDefault="00466CED">
            <w:pPr>
              <w:rPr>
                <w:rFonts w:ascii="Times New Roman" w:hAnsi="Times New Roman"/>
                <w:sz w:val="20"/>
              </w:rPr>
            </w:pPr>
            <w:r>
              <w:rPr>
                <w:rFonts w:ascii="Times New Roman" w:hAnsi="Times New Roman"/>
                <w:sz w:val="20"/>
              </w:rPr>
              <w:t> -</w:t>
            </w:r>
          </w:p>
        </w:tc>
      </w:tr>
      <w:tr w:rsidR="00B50566">
        <w:trPr>
          <w:trHeight w:hRule="exact" w:val="315"/>
        </w:trPr>
        <w:tc>
          <w:tcPr>
            <w:tcW w:w="3040" w:type="dxa"/>
            <w:tcBorders>
              <w:top w:val="nil"/>
              <w:left w:val="single" w:sz="4" w:space="0" w:color="000000"/>
              <w:bottom w:val="single" w:sz="4" w:space="0" w:color="000000"/>
              <w:right w:val="single" w:sz="4" w:space="0" w:color="000000"/>
            </w:tcBorders>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местного бюджета</w:t>
            </w:r>
          </w:p>
        </w:tc>
        <w:tc>
          <w:tcPr>
            <w:tcW w:w="3100"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2180"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2311"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2127"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2126" w:type="dxa"/>
            <w:tcBorders>
              <w:top w:val="nil"/>
              <w:left w:val="nil"/>
              <w:bottom w:val="single" w:sz="4" w:space="0" w:color="000000"/>
              <w:right w:val="single" w:sz="4" w:space="0" w:color="000000"/>
            </w:tcBorders>
            <w:shd w:val="clear" w:color="auto" w:fill="auto"/>
            <w:vAlign w:val="bottom"/>
          </w:tcPr>
          <w:p w:rsidR="00B50566" w:rsidRDefault="00466CED">
            <w:pPr>
              <w:rPr>
                <w:rFonts w:ascii="Times New Roman" w:hAnsi="Times New Roman"/>
                <w:sz w:val="20"/>
              </w:rPr>
            </w:pPr>
            <w:r>
              <w:rPr>
                <w:rFonts w:ascii="Times New Roman" w:hAnsi="Times New Roman"/>
                <w:sz w:val="20"/>
              </w:rPr>
              <w:t> -</w:t>
            </w:r>
          </w:p>
        </w:tc>
      </w:tr>
      <w:tr w:rsidR="00B50566">
        <w:trPr>
          <w:trHeight w:hRule="exact" w:val="315"/>
        </w:trPr>
        <w:tc>
          <w:tcPr>
            <w:tcW w:w="3040" w:type="dxa"/>
            <w:tcBorders>
              <w:top w:val="nil"/>
              <w:left w:val="single" w:sz="4" w:space="0" w:color="000000"/>
              <w:bottom w:val="single" w:sz="4" w:space="0" w:color="000000"/>
              <w:right w:val="single" w:sz="4" w:space="0" w:color="000000"/>
            </w:tcBorders>
            <w:shd w:val="clear" w:color="auto" w:fill="FFFFFF"/>
            <w:vAlign w:val="center"/>
          </w:tcPr>
          <w:p w:rsidR="00B50566" w:rsidRDefault="00466CED">
            <w:pPr>
              <w:rPr>
                <w:rFonts w:ascii="Times New Roman" w:hAnsi="Times New Roman"/>
                <w:sz w:val="20"/>
              </w:rPr>
            </w:pPr>
            <w:r>
              <w:rPr>
                <w:rFonts w:ascii="Times New Roman" w:hAnsi="Times New Roman"/>
                <w:sz w:val="20"/>
              </w:rPr>
              <w:t>внебюджетные источники</w:t>
            </w:r>
          </w:p>
        </w:tc>
        <w:tc>
          <w:tcPr>
            <w:tcW w:w="3100"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2180"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2311"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2127" w:type="dxa"/>
            <w:tcBorders>
              <w:top w:val="nil"/>
              <w:left w:val="nil"/>
              <w:bottom w:val="single" w:sz="4" w:space="0" w:color="000000"/>
              <w:right w:val="single" w:sz="4" w:space="0" w:color="000000"/>
            </w:tcBorders>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2126" w:type="dxa"/>
            <w:tcBorders>
              <w:top w:val="nil"/>
              <w:left w:val="nil"/>
              <w:bottom w:val="single" w:sz="4" w:space="0" w:color="000000"/>
              <w:right w:val="single" w:sz="4" w:space="0" w:color="000000"/>
            </w:tcBorders>
            <w:shd w:val="clear" w:color="auto" w:fill="auto"/>
            <w:vAlign w:val="bottom"/>
          </w:tcPr>
          <w:p w:rsidR="00B50566" w:rsidRDefault="00466CED">
            <w:pPr>
              <w:rPr>
                <w:rFonts w:ascii="Times New Roman" w:hAnsi="Times New Roman"/>
                <w:sz w:val="20"/>
              </w:rPr>
            </w:pPr>
            <w:r>
              <w:rPr>
                <w:rFonts w:ascii="Times New Roman" w:hAnsi="Times New Roman"/>
                <w:sz w:val="20"/>
              </w:rPr>
              <w:t> -</w:t>
            </w:r>
          </w:p>
        </w:tc>
      </w:tr>
    </w:tbl>
    <w:p w:rsidR="00B50566" w:rsidRDefault="00466CED">
      <w:pPr>
        <w:ind w:left="9639"/>
        <w:jc w:val="center"/>
        <w:rPr>
          <w:rFonts w:ascii="Times New Roman" w:hAnsi="Times New Roman"/>
          <w:sz w:val="28"/>
        </w:rPr>
      </w:pPr>
      <w:r>
        <w:rPr>
          <w:rFonts w:ascii="Times New Roman" w:hAnsi="Times New Roman"/>
          <w:sz w:val="28"/>
        </w:rPr>
        <w:br w:type="page"/>
      </w:r>
      <w:r>
        <w:rPr>
          <w:rFonts w:ascii="Times New Roman" w:hAnsi="Times New Roman"/>
          <w:sz w:val="28"/>
        </w:rPr>
        <w:lastRenderedPageBreak/>
        <w:t>Приложение №</w:t>
      </w:r>
      <w:r w:rsidR="00B90897">
        <w:rPr>
          <w:rFonts w:ascii="Times New Roman" w:hAnsi="Times New Roman"/>
          <w:sz w:val="28"/>
        </w:rPr>
        <w:t>3</w:t>
      </w:r>
    </w:p>
    <w:p w:rsidR="00B50566" w:rsidRDefault="00466CED">
      <w:pPr>
        <w:ind w:left="9639"/>
        <w:jc w:val="both"/>
        <w:rPr>
          <w:rFonts w:ascii="Times New Roman" w:hAnsi="Times New Roman"/>
          <w:sz w:val="28"/>
        </w:rPr>
      </w:pPr>
      <w:r>
        <w:rPr>
          <w:rFonts w:ascii="Times New Roman" w:hAnsi="Times New Roman"/>
          <w:sz w:val="28"/>
        </w:rPr>
        <w:t xml:space="preserve">к постановлению администрации Дальнереченского городского округа </w:t>
      </w:r>
    </w:p>
    <w:p w:rsidR="00B50566" w:rsidRDefault="00466CED">
      <w:pPr>
        <w:ind w:left="9639"/>
        <w:jc w:val="both"/>
        <w:rPr>
          <w:rFonts w:ascii="Times New Roman" w:hAnsi="Times New Roman"/>
          <w:sz w:val="28"/>
          <w:u w:val="single"/>
        </w:rPr>
      </w:pPr>
      <w:r>
        <w:rPr>
          <w:rFonts w:ascii="Times New Roman" w:hAnsi="Times New Roman"/>
          <w:sz w:val="28"/>
        </w:rPr>
        <w:t>от</w:t>
      </w:r>
      <w:r>
        <w:rPr>
          <w:rFonts w:ascii="Times New Roman" w:hAnsi="Times New Roman"/>
          <w:sz w:val="28"/>
          <w:u w:val="single"/>
        </w:rPr>
        <w:t xml:space="preserve">                                         </w:t>
      </w:r>
      <w:r>
        <w:rPr>
          <w:rFonts w:ascii="Times New Roman" w:hAnsi="Times New Roman"/>
          <w:sz w:val="28"/>
        </w:rPr>
        <w:t>№</w:t>
      </w:r>
      <w:r>
        <w:rPr>
          <w:rFonts w:ascii="Times New Roman" w:hAnsi="Times New Roman"/>
          <w:sz w:val="28"/>
          <w:u w:val="single"/>
        </w:rPr>
        <w:t xml:space="preserve">                    -па</w:t>
      </w:r>
    </w:p>
    <w:p w:rsidR="00B50566" w:rsidRDefault="00B50566">
      <w:pPr>
        <w:ind w:left="9639"/>
        <w:jc w:val="both"/>
        <w:rPr>
          <w:rFonts w:ascii="Times New Roman" w:hAnsi="Times New Roman"/>
          <w:sz w:val="28"/>
        </w:rPr>
      </w:pPr>
    </w:p>
    <w:p w:rsidR="00B50566" w:rsidRDefault="00466CED">
      <w:pPr>
        <w:ind w:left="9639"/>
        <w:jc w:val="center"/>
        <w:rPr>
          <w:rFonts w:ascii="Times New Roman" w:hAnsi="Times New Roman"/>
          <w:sz w:val="28"/>
        </w:rPr>
      </w:pPr>
      <w:r>
        <w:rPr>
          <w:rFonts w:ascii="Times New Roman" w:hAnsi="Times New Roman"/>
          <w:sz w:val="28"/>
        </w:rPr>
        <w:t>Приложение № 5</w:t>
      </w:r>
    </w:p>
    <w:p w:rsidR="00B50566" w:rsidRDefault="00466CED">
      <w:pPr>
        <w:tabs>
          <w:tab w:val="left" w:pos="936"/>
        </w:tabs>
        <w:ind w:left="9639"/>
        <w:jc w:val="both"/>
        <w:rPr>
          <w:rFonts w:ascii="Times New Roman" w:hAnsi="Times New Roman"/>
          <w:sz w:val="28"/>
        </w:rPr>
      </w:pPr>
      <w:r>
        <w:rPr>
          <w:rFonts w:ascii="Times New Roman" w:hAnsi="Times New Roman"/>
          <w:sz w:val="28"/>
        </w:rPr>
        <w:t xml:space="preserve">к муниципальной программе «Развитие образования Дальнереченского городского округа» на 2021 – 2024 годы, утвержденной постановлением администрации Дальнереченского городского округа от 23 марта 2021 </w:t>
      </w:r>
      <w:r w:rsidR="00C734BD">
        <w:rPr>
          <w:rFonts w:ascii="Times New Roman" w:hAnsi="Times New Roman"/>
          <w:sz w:val="28"/>
        </w:rPr>
        <w:t xml:space="preserve">года </w:t>
      </w:r>
      <w:r>
        <w:rPr>
          <w:rFonts w:ascii="Times New Roman" w:hAnsi="Times New Roman"/>
          <w:sz w:val="28"/>
        </w:rPr>
        <w:t>№ 269 - па</w:t>
      </w:r>
    </w:p>
    <w:p w:rsidR="00B50566" w:rsidRDefault="00B50566">
      <w:pPr>
        <w:jc w:val="right"/>
        <w:rPr>
          <w:rFonts w:ascii="Times New Roman" w:hAnsi="Times New Roman"/>
          <w:sz w:val="28"/>
        </w:rPr>
      </w:pPr>
    </w:p>
    <w:p w:rsidR="00B50566" w:rsidRDefault="00B50566">
      <w:pPr>
        <w:jc w:val="right"/>
        <w:rPr>
          <w:rFonts w:ascii="Times New Roman" w:hAnsi="Times New Roman"/>
          <w:sz w:val="28"/>
        </w:rPr>
      </w:pPr>
    </w:p>
    <w:p w:rsidR="00B50566" w:rsidRDefault="00466CED">
      <w:pPr>
        <w:jc w:val="center"/>
        <w:rPr>
          <w:rFonts w:ascii="Times New Roman" w:hAnsi="Times New Roman"/>
          <w:b/>
          <w:sz w:val="28"/>
        </w:rPr>
      </w:pPr>
      <w:r>
        <w:rPr>
          <w:rFonts w:ascii="Times New Roman" w:hAnsi="Times New Roman"/>
          <w:b/>
          <w:sz w:val="28"/>
        </w:rPr>
        <w:t xml:space="preserve">Перечень мероприятий муниципальной программы (подпрограммы) «Развитие образования </w:t>
      </w:r>
    </w:p>
    <w:p w:rsidR="00B50566" w:rsidRDefault="00466CED">
      <w:pPr>
        <w:jc w:val="center"/>
        <w:rPr>
          <w:rFonts w:ascii="Times New Roman" w:hAnsi="Times New Roman"/>
          <w:b/>
          <w:sz w:val="28"/>
        </w:rPr>
      </w:pPr>
      <w:r>
        <w:rPr>
          <w:rFonts w:ascii="Times New Roman" w:hAnsi="Times New Roman"/>
          <w:b/>
          <w:sz w:val="28"/>
        </w:rPr>
        <w:t>Дальнереченского городского округа» на 2021-2024 годы</w:t>
      </w:r>
    </w:p>
    <w:p w:rsidR="00B50566" w:rsidRDefault="00B50566">
      <w:pPr>
        <w:widowControl w:val="0"/>
        <w:spacing w:line="293" w:lineRule="exact"/>
        <w:ind w:right="14"/>
        <w:jc w:val="right"/>
        <w:rPr>
          <w:rFonts w:ascii="Times New Roman" w:hAnsi="Times New Roman"/>
          <w:sz w:val="22"/>
        </w:rPr>
      </w:pPr>
    </w:p>
    <w:tbl>
      <w:tblPr>
        <w:tblW w:w="242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2"/>
        <w:gridCol w:w="128"/>
        <w:gridCol w:w="2976"/>
        <w:gridCol w:w="1559"/>
        <w:gridCol w:w="2693"/>
        <w:gridCol w:w="1276"/>
        <w:gridCol w:w="1116"/>
        <w:gridCol w:w="1183"/>
        <w:gridCol w:w="1134"/>
        <w:gridCol w:w="1134"/>
        <w:gridCol w:w="820"/>
        <w:gridCol w:w="1560"/>
        <w:gridCol w:w="1559"/>
        <w:gridCol w:w="1134"/>
        <w:gridCol w:w="425"/>
        <w:gridCol w:w="2268"/>
        <w:gridCol w:w="425"/>
        <w:gridCol w:w="2268"/>
      </w:tblGrid>
      <w:tr w:rsidR="00B50566" w:rsidTr="00C8044E">
        <w:trPr>
          <w:gridAfter w:val="6"/>
          <w:wAfter w:w="8079" w:type="dxa"/>
          <w:trHeight w:val="300"/>
        </w:trPr>
        <w:tc>
          <w:tcPr>
            <w:tcW w:w="582" w:type="dxa"/>
            <w:vMerge w:val="restart"/>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 пп</w:t>
            </w:r>
          </w:p>
        </w:tc>
        <w:tc>
          <w:tcPr>
            <w:tcW w:w="3104" w:type="dxa"/>
            <w:gridSpan w:val="2"/>
            <w:vMerge w:val="restart"/>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Перечень мероприятий</w:t>
            </w:r>
          </w:p>
        </w:tc>
        <w:tc>
          <w:tcPr>
            <w:tcW w:w="1559" w:type="dxa"/>
            <w:vMerge w:val="restart"/>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Код бюджетной классификации</w:t>
            </w:r>
          </w:p>
        </w:tc>
        <w:tc>
          <w:tcPr>
            <w:tcW w:w="2693" w:type="dxa"/>
            <w:vMerge w:val="restart"/>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Источники финансирования</w:t>
            </w:r>
          </w:p>
        </w:tc>
        <w:tc>
          <w:tcPr>
            <w:tcW w:w="1276" w:type="dxa"/>
            <w:vMerge w:val="restart"/>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Объем финансирования,  тыс. руб.</w:t>
            </w:r>
          </w:p>
        </w:tc>
        <w:tc>
          <w:tcPr>
            <w:tcW w:w="4567" w:type="dxa"/>
            <w:gridSpan w:val="4"/>
            <w:vMerge w:val="restart"/>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В том числе по годам</w:t>
            </w:r>
          </w:p>
        </w:tc>
        <w:tc>
          <w:tcPr>
            <w:tcW w:w="820" w:type="dxa"/>
            <w:vMerge w:val="restart"/>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Срок исполнения</w:t>
            </w:r>
          </w:p>
        </w:tc>
        <w:tc>
          <w:tcPr>
            <w:tcW w:w="1560" w:type="dxa"/>
            <w:vMerge w:val="restart"/>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Исполнители</w:t>
            </w:r>
          </w:p>
        </w:tc>
      </w:tr>
      <w:tr w:rsidR="00B50566" w:rsidTr="00C8044E">
        <w:trPr>
          <w:gridAfter w:val="6"/>
          <w:wAfter w:w="8079" w:type="dxa"/>
          <w:trHeight w:val="276"/>
        </w:trPr>
        <w:tc>
          <w:tcPr>
            <w:tcW w:w="582" w:type="dxa"/>
            <w:vMerge/>
            <w:shd w:val="clear" w:color="auto" w:fill="FFFFFF"/>
            <w:vAlign w:val="center"/>
          </w:tcPr>
          <w:p w:rsidR="00B50566" w:rsidRDefault="00B50566"/>
        </w:tc>
        <w:tc>
          <w:tcPr>
            <w:tcW w:w="3104" w:type="dxa"/>
            <w:gridSpan w:val="2"/>
            <w:vMerge/>
            <w:shd w:val="clear" w:color="auto" w:fill="FFFFFF"/>
            <w:vAlign w:val="center"/>
          </w:tcPr>
          <w:p w:rsidR="00B50566" w:rsidRDefault="00B50566"/>
        </w:tc>
        <w:tc>
          <w:tcPr>
            <w:tcW w:w="1559" w:type="dxa"/>
            <w:vMerge/>
            <w:shd w:val="clear" w:color="auto" w:fill="FFFFFF"/>
            <w:vAlign w:val="center"/>
          </w:tcPr>
          <w:p w:rsidR="00B50566" w:rsidRDefault="00B50566"/>
        </w:tc>
        <w:tc>
          <w:tcPr>
            <w:tcW w:w="2693" w:type="dxa"/>
            <w:vMerge/>
            <w:shd w:val="clear" w:color="auto" w:fill="FFFFFF"/>
            <w:vAlign w:val="center"/>
          </w:tcPr>
          <w:p w:rsidR="00B50566" w:rsidRDefault="00B50566"/>
        </w:tc>
        <w:tc>
          <w:tcPr>
            <w:tcW w:w="1276" w:type="dxa"/>
            <w:vMerge/>
            <w:shd w:val="clear" w:color="auto" w:fill="FFFFFF"/>
            <w:vAlign w:val="center"/>
          </w:tcPr>
          <w:p w:rsidR="00B50566" w:rsidRDefault="00B50566"/>
        </w:tc>
        <w:tc>
          <w:tcPr>
            <w:tcW w:w="4567" w:type="dxa"/>
            <w:gridSpan w:val="4"/>
            <w:vMerge/>
            <w:shd w:val="clear" w:color="auto" w:fill="FFFFFF"/>
            <w:vAlign w:val="center"/>
          </w:tcPr>
          <w:p w:rsidR="00B50566" w:rsidRDefault="00B50566"/>
        </w:tc>
        <w:tc>
          <w:tcPr>
            <w:tcW w:w="820" w:type="dxa"/>
            <w:vMerge/>
            <w:shd w:val="clear" w:color="auto" w:fill="FFFFFF"/>
            <w:vAlign w:val="center"/>
          </w:tcPr>
          <w:p w:rsidR="00B50566" w:rsidRDefault="00B50566"/>
        </w:tc>
        <w:tc>
          <w:tcPr>
            <w:tcW w:w="1560" w:type="dxa"/>
            <w:vMerge/>
            <w:shd w:val="clear" w:color="auto" w:fill="FFFFFF"/>
            <w:vAlign w:val="center"/>
          </w:tcPr>
          <w:p w:rsidR="00B50566" w:rsidRDefault="00B50566"/>
        </w:tc>
      </w:tr>
      <w:tr w:rsidR="00B50566" w:rsidTr="00C8044E">
        <w:trPr>
          <w:gridAfter w:val="6"/>
          <w:wAfter w:w="8079" w:type="dxa"/>
          <w:trHeight w:val="276"/>
        </w:trPr>
        <w:tc>
          <w:tcPr>
            <w:tcW w:w="582" w:type="dxa"/>
            <w:vMerge/>
            <w:shd w:val="clear" w:color="auto" w:fill="FFFFFF"/>
            <w:vAlign w:val="center"/>
          </w:tcPr>
          <w:p w:rsidR="00B50566" w:rsidRDefault="00B50566"/>
        </w:tc>
        <w:tc>
          <w:tcPr>
            <w:tcW w:w="3104" w:type="dxa"/>
            <w:gridSpan w:val="2"/>
            <w:vMerge/>
            <w:shd w:val="clear" w:color="auto" w:fill="FFFFFF"/>
            <w:vAlign w:val="center"/>
          </w:tcPr>
          <w:p w:rsidR="00B50566" w:rsidRDefault="00B50566"/>
        </w:tc>
        <w:tc>
          <w:tcPr>
            <w:tcW w:w="1559" w:type="dxa"/>
            <w:vMerge/>
            <w:shd w:val="clear" w:color="auto" w:fill="FFFFFF"/>
            <w:vAlign w:val="center"/>
          </w:tcPr>
          <w:p w:rsidR="00B50566" w:rsidRDefault="00B50566"/>
        </w:tc>
        <w:tc>
          <w:tcPr>
            <w:tcW w:w="2693" w:type="dxa"/>
            <w:vMerge/>
            <w:shd w:val="clear" w:color="auto" w:fill="FFFFFF"/>
            <w:vAlign w:val="center"/>
          </w:tcPr>
          <w:p w:rsidR="00B50566" w:rsidRDefault="00B50566"/>
        </w:tc>
        <w:tc>
          <w:tcPr>
            <w:tcW w:w="1276" w:type="dxa"/>
            <w:vMerge/>
            <w:shd w:val="clear" w:color="auto" w:fill="FFFFFF"/>
            <w:vAlign w:val="center"/>
          </w:tcPr>
          <w:p w:rsidR="00B50566" w:rsidRDefault="00B50566"/>
        </w:tc>
        <w:tc>
          <w:tcPr>
            <w:tcW w:w="4567" w:type="dxa"/>
            <w:gridSpan w:val="4"/>
            <w:vMerge/>
            <w:shd w:val="clear" w:color="auto" w:fill="FFFFFF"/>
            <w:vAlign w:val="center"/>
          </w:tcPr>
          <w:p w:rsidR="00B50566" w:rsidRDefault="00B50566"/>
        </w:tc>
        <w:tc>
          <w:tcPr>
            <w:tcW w:w="820" w:type="dxa"/>
            <w:vMerge/>
            <w:shd w:val="clear" w:color="auto" w:fill="FFFFFF"/>
            <w:vAlign w:val="center"/>
          </w:tcPr>
          <w:p w:rsidR="00B50566" w:rsidRDefault="00B50566"/>
        </w:tc>
        <w:tc>
          <w:tcPr>
            <w:tcW w:w="1560" w:type="dxa"/>
            <w:vMerge/>
            <w:shd w:val="clear" w:color="auto" w:fill="FFFFFF"/>
            <w:vAlign w:val="center"/>
          </w:tcPr>
          <w:p w:rsidR="00B50566" w:rsidRDefault="00B50566"/>
        </w:tc>
      </w:tr>
      <w:tr w:rsidR="00B50566" w:rsidTr="00C8044E">
        <w:trPr>
          <w:gridAfter w:val="6"/>
          <w:wAfter w:w="8079" w:type="dxa"/>
          <w:trHeight w:val="280"/>
        </w:trPr>
        <w:tc>
          <w:tcPr>
            <w:tcW w:w="582" w:type="dxa"/>
            <w:vMerge/>
            <w:shd w:val="clear" w:color="auto" w:fill="FFFFFF"/>
            <w:vAlign w:val="center"/>
          </w:tcPr>
          <w:p w:rsidR="00B50566" w:rsidRDefault="00B50566"/>
        </w:tc>
        <w:tc>
          <w:tcPr>
            <w:tcW w:w="3104" w:type="dxa"/>
            <w:gridSpan w:val="2"/>
            <w:vMerge/>
            <w:shd w:val="clear" w:color="auto" w:fill="FFFFFF"/>
            <w:vAlign w:val="center"/>
          </w:tcPr>
          <w:p w:rsidR="00B50566" w:rsidRDefault="00B50566"/>
        </w:tc>
        <w:tc>
          <w:tcPr>
            <w:tcW w:w="1559" w:type="dxa"/>
            <w:vMerge/>
            <w:shd w:val="clear" w:color="auto" w:fill="FFFFFF"/>
            <w:vAlign w:val="center"/>
          </w:tcPr>
          <w:p w:rsidR="00B50566" w:rsidRDefault="00B50566"/>
        </w:tc>
        <w:tc>
          <w:tcPr>
            <w:tcW w:w="2693" w:type="dxa"/>
            <w:vMerge/>
            <w:shd w:val="clear" w:color="auto" w:fill="FFFFFF"/>
            <w:vAlign w:val="center"/>
          </w:tcPr>
          <w:p w:rsidR="00B50566" w:rsidRDefault="00B50566"/>
        </w:tc>
        <w:tc>
          <w:tcPr>
            <w:tcW w:w="1276" w:type="dxa"/>
            <w:vMerge/>
            <w:shd w:val="clear" w:color="auto" w:fill="FFFFFF"/>
            <w:vAlign w:val="center"/>
          </w:tcPr>
          <w:p w:rsidR="00B50566" w:rsidRDefault="00B50566"/>
        </w:tc>
        <w:tc>
          <w:tcPr>
            <w:tcW w:w="1116"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2021</w:t>
            </w:r>
          </w:p>
        </w:tc>
        <w:tc>
          <w:tcPr>
            <w:tcW w:w="1183"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2022</w:t>
            </w:r>
          </w:p>
        </w:tc>
        <w:tc>
          <w:tcPr>
            <w:tcW w:w="1134"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2023</w:t>
            </w:r>
          </w:p>
        </w:tc>
        <w:tc>
          <w:tcPr>
            <w:tcW w:w="1134"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2024</w:t>
            </w:r>
          </w:p>
        </w:tc>
        <w:tc>
          <w:tcPr>
            <w:tcW w:w="820" w:type="dxa"/>
            <w:vMerge/>
            <w:shd w:val="clear" w:color="auto" w:fill="FFFFFF"/>
            <w:vAlign w:val="center"/>
          </w:tcPr>
          <w:p w:rsidR="00B50566" w:rsidRDefault="00B50566"/>
        </w:tc>
        <w:tc>
          <w:tcPr>
            <w:tcW w:w="1560" w:type="dxa"/>
            <w:vMerge/>
            <w:shd w:val="clear" w:color="auto" w:fill="FFFFFF"/>
            <w:vAlign w:val="center"/>
          </w:tcPr>
          <w:p w:rsidR="00B50566" w:rsidRDefault="00B50566"/>
        </w:tc>
      </w:tr>
      <w:tr w:rsidR="00B50566" w:rsidTr="00C8044E">
        <w:trPr>
          <w:gridAfter w:val="6"/>
          <w:wAfter w:w="8079" w:type="dxa"/>
          <w:trHeight w:val="300"/>
        </w:trPr>
        <w:tc>
          <w:tcPr>
            <w:tcW w:w="582" w:type="dxa"/>
            <w:shd w:val="clear" w:color="auto" w:fill="FFFFFF"/>
          </w:tcPr>
          <w:p w:rsidR="00B50566" w:rsidRDefault="00466CED">
            <w:pPr>
              <w:jc w:val="center"/>
              <w:rPr>
                <w:rFonts w:ascii="Times New Roman" w:hAnsi="Times New Roman"/>
                <w:b/>
                <w:sz w:val="20"/>
              </w:rPr>
            </w:pPr>
            <w:r>
              <w:rPr>
                <w:rFonts w:ascii="Times New Roman" w:hAnsi="Times New Roman"/>
                <w:b/>
                <w:sz w:val="20"/>
              </w:rPr>
              <w:t>1</w:t>
            </w:r>
          </w:p>
        </w:tc>
        <w:tc>
          <w:tcPr>
            <w:tcW w:w="3104" w:type="dxa"/>
            <w:gridSpan w:val="2"/>
            <w:shd w:val="clear" w:color="auto" w:fill="FFFFFF"/>
          </w:tcPr>
          <w:p w:rsidR="00B50566" w:rsidRDefault="00466CED">
            <w:pPr>
              <w:jc w:val="center"/>
              <w:rPr>
                <w:rFonts w:ascii="Times New Roman" w:hAnsi="Times New Roman"/>
                <w:b/>
                <w:sz w:val="20"/>
              </w:rPr>
            </w:pPr>
            <w:r>
              <w:rPr>
                <w:rFonts w:ascii="Times New Roman" w:hAnsi="Times New Roman"/>
                <w:b/>
                <w:sz w:val="20"/>
              </w:rPr>
              <w:t>2</w:t>
            </w:r>
          </w:p>
        </w:tc>
        <w:tc>
          <w:tcPr>
            <w:tcW w:w="1559"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3</w:t>
            </w:r>
          </w:p>
        </w:tc>
        <w:tc>
          <w:tcPr>
            <w:tcW w:w="2693"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4</w:t>
            </w:r>
          </w:p>
        </w:tc>
        <w:tc>
          <w:tcPr>
            <w:tcW w:w="1276"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5</w:t>
            </w:r>
          </w:p>
        </w:tc>
        <w:tc>
          <w:tcPr>
            <w:tcW w:w="1116"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6</w:t>
            </w:r>
          </w:p>
        </w:tc>
        <w:tc>
          <w:tcPr>
            <w:tcW w:w="1183"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7</w:t>
            </w:r>
          </w:p>
        </w:tc>
        <w:tc>
          <w:tcPr>
            <w:tcW w:w="1134"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8</w:t>
            </w:r>
          </w:p>
        </w:tc>
        <w:tc>
          <w:tcPr>
            <w:tcW w:w="1134"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9</w:t>
            </w:r>
          </w:p>
        </w:tc>
        <w:tc>
          <w:tcPr>
            <w:tcW w:w="820"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10</w:t>
            </w:r>
          </w:p>
        </w:tc>
        <w:tc>
          <w:tcPr>
            <w:tcW w:w="1560"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11</w:t>
            </w:r>
          </w:p>
        </w:tc>
      </w:tr>
      <w:tr w:rsidR="00B50566" w:rsidTr="00C8044E">
        <w:trPr>
          <w:gridAfter w:val="6"/>
          <w:wAfter w:w="8079" w:type="dxa"/>
          <w:trHeight w:val="525"/>
        </w:trPr>
        <w:tc>
          <w:tcPr>
            <w:tcW w:w="16161" w:type="dxa"/>
            <w:gridSpan w:val="12"/>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Мероприятия по исполнению задачи №1 «Повышение эффективности деятельности муниципальных дошкольных образовательных учреждений» подпрограммы «Развитие системы дошкольного образования»</w:t>
            </w:r>
          </w:p>
        </w:tc>
      </w:tr>
      <w:tr w:rsidR="00B50566" w:rsidTr="00C8044E">
        <w:trPr>
          <w:gridAfter w:val="6"/>
          <w:wAfter w:w="8079" w:type="dxa"/>
          <w:trHeight w:val="315"/>
        </w:trPr>
        <w:tc>
          <w:tcPr>
            <w:tcW w:w="582" w:type="dxa"/>
            <w:vMerge w:val="restart"/>
            <w:shd w:val="clear" w:color="auto" w:fill="FFFFFF"/>
          </w:tcPr>
          <w:p w:rsidR="00B50566" w:rsidRDefault="00466CED">
            <w:pPr>
              <w:jc w:val="center"/>
              <w:rPr>
                <w:rFonts w:ascii="Times New Roman" w:hAnsi="Times New Roman"/>
                <w:sz w:val="20"/>
              </w:rPr>
            </w:pPr>
            <w:r>
              <w:rPr>
                <w:rFonts w:ascii="Times New Roman" w:hAnsi="Times New Roman"/>
                <w:sz w:val="20"/>
              </w:rPr>
              <w:t>1</w:t>
            </w:r>
          </w:p>
        </w:tc>
        <w:tc>
          <w:tcPr>
            <w:tcW w:w="3104" w:type="dxa"/>
            <w:gridSpan w:val="2"/>
            <w:vMerge w:val="restart"/>
            <w:shd w:val="clear" w:color="auto" w:fill="FFFFFF"/>
          </w:tcPr>
          <w:p w:rsidR="00B50566" w:rsidRDefault="00466CED">
            <w:pPr>
              <w:rPr>
                <w:rFonts w:ascii="Times New Roman" w:hAnsi="Times New Roman"/>
                <w:b/>
                <w:sz w:val="20"/>
              </w:rPr>
            </w:pPr>
            <w:r>
              <w:rPr>
                <w:rFonts w:ascii="Times New Roman" w:hAnsi="Times New Roman"/>
                <w:b/>
                <w:sz w:val="20"/>
              </w:rPr>
              <w:t>Организация образовательного процесса в муниципальных дошкольных образовательных учреждениях Дальнереченского городского округа</w:t>
            </w:r>
          </w:p>
        </w:tc>
        <w:tc>
          <w:tcPr>
            <w:tcW w:w="1559" w:type="dxa"/>
            <w:shd w:val="clear" w:color="auto" w:fill="FFFFFF"/>
            <w:vAlign w:val="center"/>
          </w:tcPr>
          <w:p w:rsidR="00B50566" w:rsidRDefault="00466CED">
            <w:pPr>
              <w:rPr>
                <w:rFonts w:ascii="Times New Roman" w:hAnsi="Times New Roman"/>
                <w:b/>
                <w:sz w:val="20"/>
              </w:rPr>
            </w:pPr>
            <w:r>
              <w:rPr>
                <w:rFonts w:ascii="Times New Roman" w:hAnsi="Times New Roman"/>
                <w:b/>
                <w:sz w:val="20"/>
              </w:rPr>
              <w:t> </w:t>
            </w:r>
          </w:p>
        </w:tc>
        <w:tc>
          <w:tcPr>
            <w:tcW w:w="2693" w:type="dxa"/>
            <w:shd w:val="clear" w:color="auto" w:fill="FFFFFF"/>
            <w:vAlign w:val="center"/>
          </w:tcPr>
          <w:p w:rsidR="00B50566" w:rsidRDefault="00466CED">
            <w:pPr>
              <w:rPr>
                <w:rFonts w:ascii="Times New Roman" w:hAnsi="Times New Roman"/>
                <w:b/>
                <w:sz w:val="20"/>
              </w:rPr>
            </w:pPr>
            <w:r>
              <w:rPr>
                <w:rFonts w:ascii="Times New Roman" w:hAnsi="Times New Roman"/>
                <w:b/>
                <w:sz w:val="20"/>
              </w:rPr>
              <w:t>Всего</w:t>
            </w:r>
          </w:p>
        </w:tc>
        <w:tc>
          <w:tcPr>
            <w:tcW w:w="1276" w:type="dxa"/>
            <w:shd w:val="clear" w:color="auto" w:fill="FFFFFF"/>
            <w:vAlign w:val="center"/>
          </w:tcPr>
          <w:p w:rsidR="00B50566" w:rsidRPr="00982EB6" w:rsidRDefault="00FC4BD2" w:rsidP="00DC1E5D">
            <w:pPr>
              <w:jc w:val="center"/>
              <w:rPr>
                <w:rFonts w:ascii="Times New Roman" w:hAnsi="Times New Roman"/>
                <w:b/>
                <w:sz w:val="20"/>
              </w:rPr>
            </w:pPr>
            <w:r>
              <w:rPr>
                <w:rFonts w:ascii="Times New Roman" w:hAnsi="Times New Roman"/>
                <w:b/>
                <w:sz w:val="20"/>
              </w:rPr>
              <w:t>797 984,02</w:t>
            </w:r>
          </w:p>
        </w:tc>
        <w:tc>
          <w:tcPr>
            <w:tcW w:w="1116" w:type="dxa"/>
            <w:shd w:val="clear" w:color="auto" w:fill="FFFFFF"/>
            <w:vAlign w:val="center"/>
          </w:tcPr>
          <w:p w:rsidR="00B50566" w:rsidRPr="00982EB6" w:rsidRDefault="00466CED">
            <w:pPr>
              <w:jc w:val="center"/>
              <w:rPr>
                <w:rFonts w:ascii="Times New Roman" w:hAnsi="Times New Roman"/>
                <w:b/>
                <w:sz w:val="20"/>
              </w:rPr>
            </w:pPr>
            <w:r w:rsidRPr="00982EB6">
              <w:rPr>
                <w:rFonts w:ascii="Times New Roman" w:hAnsi="Times New Roman"/>
                <w:b/>
                <w:sz w:val="20"/>
              </w:rPr>
              <w:t>184 724,30</w:t>
            </w:r>
          </w:p>
        </w:tc>
        <w:tc>
          <w:tcPr>
            <w:tcW w:w="1183" w:type="dxa"/>
            <w:shd w:val="clear" w:color="auto" w:fill="FFFFFF"/>
            <w:vAlign w:val="center"/>
          </w:tcPr>
          <w:p w:rsidR="00B50566" w:rsidRPr="00982EB6" w:rsidRDefault="00466CED">
            <w:pPr>
              <w:jc w:val="center"/>
              <w:rPr>
                <w:rFonts w:ascii="Times New Roman" w:hAnsi="Times New Roman"/>
                <w:b/>
                <w:sz w:val="20"/>
              </w:rPr>
            </w:pPr>
            <w:r w:rsidRPr="00982EB6">
              <w:rPr>
                <w:rFonts w:ascii="Times New Roman" w:hAnsi="Times New Roman"/>
                <w:b/>
                <w:sz w:val="20"/>
              </w:rPr>
              <w:t>186 743,49</w:t>
            </w:r>
          </w:p>
        </w:tc>
        <w:tc>
          <w:tcPr>
            <w:tcW w:w="1134" w:type="dxa"/>
            <w:shd w:val="clear" w:color="auto" w:fill="FFFFFF"/>
            <w:vAlign w:val="center"/>
          </w:tcPr>
          <w:p w:rsidR="00B50566" w:rsidRPr="00982EB6" w:rsidRDefault="00466CED" w:rsidP="00DC1E5D">
            <w:pPr>
              <w:jc w:val="center"/>
              <w:rPr>
                <w:rFonts w:ascii="Times New Roman" w:hAnsi="Times New Roman"/>
                <w:b/>
                <w:sz w:val="20"/>
              </w:rPr>
            </w:pPr>
            <w:r w:rsidRPr="00982EB6">
              <w:rPr>
                <w:rFonts w:ascii="Times New Roman" w:hAnsi="Times New Roman"/>
                <w:b/>
                <w:sz w:val="20"/>
              </w:rPr>
              <w:t>2</w:t>
            </w:r>
            <w:r w:rsidR="00434867">
              <w:rPr>
                <w:rFonts w:ascii="Times New Roman" w:hAnsi="Times New Roman"/>
                <w:b/>
                <w:sz w:val="20"/>
              </w:rPr>
              <w:t>1</w:t>
            </w:r>
            <w:r w:rsidR="00DC1E5D">
              <w:rPr>
                <w:rFonts w:ascii="Times New Roman" w:hAnsi="Times New Roman"/>
                <w:b/>
                <w:sz w:val="20"/>
              </w:rPr>
              <w:t>6</w:t>
            </w:r>
            <w:r w:rsidR="00434867">
              <w:rPr>
                <w:rFonts w:ascii="Times New Roman" w:hAnsi="Times New Roman"/>
                <w:b/>
                <w:sz w:val="20"/>
              </w:rPr>
              <w:t> </w:t>
            </w:r>
            <w:r w:rsidR="00DC1E5D">
              <w:rPr>
                <w:rFonts w:ascii="Times New Roman" w:hAnsi="Times New Roman"/>
                <w:b/>
                <w:sz w:val="20"/>
              </w:rPr>
              <w:t>838</w:t>
            </w:r>
            <w:r w:rsidR="00434867">
              <w:rPr>
                <w:rFonts w:ascii="Times New Roman" w:hAnsi="Times New Roman"/>
                <w:b/>
                <w:sz w:val="20"/>
              </w:rPr>
              <w:t>,</w:t>
            </w:r>
            <w:r w:rsidR="00DC1E5D">
              <w:rPr>
                <w:rFonts w:ascii="Times New Roman" w:hAnsi="Times New Roman"/>
                <w:b/>
                <w:sz w:val="20"/>
              </w:rPr>
              <w:t>0</w:t>
            </w:r>
            <w:r w:rsidR="00434867">
              <w:rPr>
                <w:rFonts w:ascii="Times New Roman" w:hAnsi="Times New Roman"/>
                <w:b/>
                <w:sz w:val="20"/>
              </w:rPr>
              <w:t>9</w:t>
            </w:r>
          </w:p>
        </w:tc>
        <w:tc>
          <w:tcPr>
            <w:tcW w:w="1134" w:type="dxa"/>
            <w:shd w:val="clear" w:color="auto" w:fill="FFFFFF"/>
            <w:vAlign w:val="center"/>
          </w:tcPr>
          <w:p w:rsidR="00B50566" w:rsidRPr="00982EB6" w:rsidRDefault="004F372F" w:rsidP="00E67131">
            <w:pPr>
              <w:jc w:val="center"/>
              <w:rPr>
                <w:rFonts w:ascii="Times New Roman" w:hAnsi="Times New Roman"/>
                <w:b/>
                <w:sz w:val="20"/>
              </w:rPr>
            </w:pPr>
            <w:r>
              <w:rPr>
                <w:rFonts w:ascii="Times New Roman" w:hAnsi="Times New Roman"/>
                <w:b/>
                <w:sz w:val="20"/>
              </w:rPr>
              <w:t>20</w:t>
            </w:r>
            <w:r w:rsidR="00E67131">
              <w:rPr>
                <w:rFonts w:ascii="Times New Roman" w:hAnsi="Times New Roman"/>
                <w:b/>
                <w:sz w:val="20"/>
              </w:rPr>
              <w:t>9 678</w:t>
            </w:r>
            <w:r>
              <w:rPr>
                <w:rFonts w:ascii="Times New Roman" w:hAnsi="Times New Roman"/>
                <w:b/>
                <w:sz w:val="20"/>
              </w:rPr>
              <w:t>,</w:t>
            </w:r>
            <w:r w:rsidR="00E67131">
              <w:rPr>
                <w:rFonts w:ascii="Times New Roman" w:hAnsi="Times New Roman"/>
                <w:b/>
                <w:sz w:val="20"/>
              </w:rPr>
              <w:t>14</w:t>
            </w:r>
          </w:p>
        </w:tc>
        <w:tc>
          <w:tcPr>
            <w:tcW w:w="820"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год</w:t>
            </w:r>
          </w:p>
        </w:tc>
        <w:tc>
          <w:tcPr>
            <w:tcW w:w="1560" w:type="dxa"/>
            <w:vMerge w:val="restart"/>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Муниципальные бюджетные дошкольные учреждения</w:t>
            </w:r>
          </w:p>
        </w:tc>
      </w:tr>
      <w:tr w:rsidR="00B50566" w:rsidTr="00C8044E">
        <w:trPr>
          <w:gridAfter w:val="6"/>
          <w:wAfter w:w="8079" w:type="dxa"/>
          <w:trHeight w:val="30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b/>
                <w:sz w:val="20"/>
              </w:rPr>
            </w:pPr>
            <w:r>
              <w:rPr>
                <w:rFonts w:ascii="Times New Roman" w:hAnsi="Times New Roman"/>
                <w:b/>
                <w:sz w:val="20"/>
              </w:rPr>
              <w:t> </w:t>
            </w:r>
          </w:p>
        </w:tc>
        <w:tc>
          <w:tcPr>
            <w:tcW w:w="2693" w:type="dxa"/>
            <w:shd w:val="clear" w:color="auto" w:fill="FFFFFF"/>
            <w:vAlign w:val="center"/>
          </w:tcPr>
          <w:p w:rsidR="00B50566" w:rsidRDefault="00466CED">
            <w:pPr>
              <w:rPr>
                <w:rFonts w:ascii="Times New Roman" w:hAnsi="Times New Roman"/>
                <w:b/>
                <w:sz w:val="20"/>
              </w:rPr>
            </w:pPr>
            <w:r>
              <w:rPr>
                <w:rFonts w:ascii="Times New Roman" w:hAnsi="Times New Roman"/>
                <w:b/>
                <w:sz w:val="20"/>
              </w:rPr>
              <w:t>в том числе</w:t>
            </w:r>
          </w:p>
        </w:tc>
        <w:tc>
          <w:tcPr>
            <w:tcW w:w="1276" w:type="dxa"/>
            <w:shd w:val="clear" w:color="auto" w:fill="FFFFFF"/>
            <w:vAlign w:val="center"/>
          </w:tcPr>
          <w:p w:rsidR="00B50566" w:rsidRPr="00982EB6" w:rsidRDefault="00B50566">
            <w:pPr>
              <w:jc w:val="center"/>
              <w:rPr>
                <w:rFonts w:ascii="Times New Roman" w:hAnsi="Times New Roman"/>
                <w:b/>
                <w:sz w:val="20"/>
              </w:rPr>
            </w:pPr>
          </w:p>
        </w:tc>
        <w:tc>
          <w:tcPr>
            <w:tcW w:w="1116" w:type="dxa"/>
            <w:shd w:val="clear" w:color="auto" w:fill="FFFFFF"/>
            <w:vAlign w:val="center"/>
          </w:tcPr>
          <w:p w:rsidR="00B50566" w:rsidRPr="00982EB6" w:rsidRDefault="00B50566">
            <w:pPr>
              <w:jc w:val="center"/>
              <w:rPr>
                <w:rFonts w:ascii="Times New Roman" w:hAnsi="Times New Roman"/>
                <w:b/>
                <w:sz w:val="20"/>
              </w:rPr>
            </w:pPr>
          </w:p>
        </w:tc>
        <w:tc>
          <w:tcPr>
            <w:tcW w:w="1183" w:type="dxa"/>
            <w:shd w:val="clear" w:color="auto" w:fill="FFFFFF"/>
            <w:vAlign w:val="center"/>
          </w:tcPr>
          <w:p w:rsidR="00B50566" w:rsidRPr="00982EB6" w:rsidRDefault="00B50566">
            <w:pPr>
              <w:jc w:val="center"/>
              <w:rPr>
                <w:rFonts w:ascii="Times New Roman" w:hAnsi="Times New Roman"/>
                <w:b/>
                <w:sz w:val="20"/>
              </w:rPr>
            </w:pPr>
          </w:p>
        </w:tc>
        <w:tc>
          <w:tcPr>
            <w:tcW w:w="1134" w:type="dxa"/>
            <w:shd w:val="clear" w:color="auto" w:fill="FFFFFF"/>
            <w:vAlign w:val="center"/>
          </w:tcPr>
          <w:p w:rsidR="00B50566" w:rsidRPr="00982EB6" w:rsidRDefault="00B50566">
            <w:pPr>
              <w:jc w:val="center"/>
              <w:rPr>
                <w:rFonts w:ascii="Times New Roman" w:hAnsi="Times New Roman"/>
                <w:b/>
                <w:sz w:val="20"/>
              </w:rPr>
            </w:pPr>
          </w:p>
        </w:tc>
        <w:tc>
          <w:tcPr>
            <w:tcW w:w="1134" w:type="dxa"/>
            <w:shd w:val="clear" w:color="auto" w:fill="FFFFFF"/>
            <w:vAlign w:val="center"/>
          </w:tcPr>
          <w:p w:rsidR="00B50566" w:rsidRPr="00982EB6" w:rsidRDefault="00B50566">
            <w:pPr>
              <w:jc w:val="center"/>
              <w:rPr>
                <w:rFonts w:ascii="Times New Roman" w:hAnsi="Times New Roman"/>
                <w:b/>
                <w:sz w:val="20"/>
              </w:rPr>
            </w:pPr>
          </w:p>
        </w:tc>
        <w:tc>
          <w:tcPr>
            <w:tcW w:w="820" w:type="dxa"/>
            <w:shd w:val="clear" w:color="auto" w:fill="FFFFFF"/>
            <w:vAlign w:val="center"/>
          </w:tcPr>
          <w:p w:rsidR="00B50566" w:rsidRDefault="00B50566">
            <w:pPr>
              <w:jc w:val="center"/>
              <w:rPr>
                <w:rFonts w:ascii="Times New Roman" w:hAnsi="Times New Roman"/>
                <w:b/>
                <w:sz w:val="20"/>
              </w:rPr>
            </w:pPr>
          </w:p>
        </w:tc>
        <w:tc>
          <w:tcPr>
            <w:tcW w:w="1560" w:type="dxa"/>
            <w:vMerge/>
            <w:shd w:val="clear" w:color="auto" w:fill="FFFFFF"/>
            <w:vAlign w:val="center"/>
          </w:tcPr>
          <w:p w:rsidR="00B50566" w:rsidRDefault="00B50566"/>
        </w:tc>
      </w:tr>
      <w:tr w:rsidR="00B50566" w:rsidTr="00C8044E">
        <w:trPr>
          <w:gridAfter w:val="6"/>
          <w:wAfter w:w="8079" w:type="dxa"/>
          <w:trHeight w:val="54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b/>
                <w:sz w:val="20"/>
              </w:rPr>
            </w:pPr>
            <w:r>
              <w:rPr>
                <w:rFonts w:ascii="Times New Roman" w:hAnsi="Times New Roman"/>
                <w:b/>
                <w:sz w:val="20"/>
              </w:rPr>
              <w:t> </w:t>
            </w:r>
          </w:p>
        </w:tc>
        <w:tc>
          <w:tcPr>
            <w:tcW w:w="2693" w:type="dxa"/>
            <w:shd w:val="clear" w:color="auto" w:fill="FFFFFF"/>
            <w:vAlign w:val="center"/>
          </w:tcPr>
          <w:p w:rsidR="00B50566" w:rsidRDefault="00466CED">
            <w:pPr>
              <w:rPr>
                <w:rFonts w:ascii="Times New Roman" w:hAnsi="Times New Roman"/>
                <w:b/>
                <w:sz w:val="20"/>
              </w:rPr>
            </w:pPr>
            <w:r>
              <w:rPr>
                <w:rFonts w:ascii="Times New Roman" w:hAnsi="Times New Roman"/>
                <w:b/>
                <w:sz w:val="20"/>
              </w:rPr>
              <w:t>средства местного бюджета</w:t>
            </w:r>
          </w:p>
        </w:tc>
        <w:tc>
          <w:tcPr>
            <w:tcW w:w="1276" w:type="dxa"/>
            <w:shd w:val="clear" w:color="auto" w:fill="FFFFFF"/>
            <w:vAlign w:val="center"/>
          </w:tcPr>
          <w:p w:rsidR="00B50566" w:rsidRPr="00982EB6" w:rsidRDefault="00FC4BD2" w:rsidP="00434867">
            <w:pPr>
              <w:jc w:val="center"/>
              <w:rPr>
                <w:rFonts w:ascii="Times New Roman" w:hAnsi="Times New Roman"/>
                <w:b/>
                <w:sz w:val="20"/>
              </w:rPr>
            </w:pPr>
            <w:r>
              <w:rPr>
                <w:rFonts w:ascii="Times New Roman" w:hAnsi="Times New Roman"/>
                <w:b/>
                <w:sz w:val="20"/>
              </w:rPr>
              <w:t>339 271,05</w:t>
            </w:r>
          </w:p>
        </w:tc>
        <w:tc>
          <w:tcPr>
            <w:tcW w:w="1116" w:type="dxa"/>
            <w:shd w:val="clear" w:color="auto" w:fill="FFFFFF"/>
            <w:vAlign w:val="center"/>
          </w:tcPr>
          <w:p w:rsidR="00B50566" w:rsidRPr="00982EB6" w:rsidRDefault="00466CED">
            <w:pPr>
              <w:jc w:val="center"/>
              <w:rPr>
                <w:rFonts w:ascii="Times New Roman" w:hAnsi="Times New Roman"/>
                <w:b/>
                <w:sz w:val="20"/>
              </w:rPr>
            </w:pPr>
            <w:r w:rsidRPr="00982EB6">
              <w:rPr>
                <w:rFonts w:ascii="Times New Roman" w:hAnsi="Times New Roman"/>
                <w:b/>
                <w:sz w:val="20"/>
              </w:rPr>
              <w:t>70 832,63</w:t>
            </w:r>
          </w:p>
        </w:tc>
        <w:tc>
          <w:tcPr>
            <w:tcW w:w="1183" w:type="dxa"/>
            <w:shd w:val="clear" w:color="auto" w:fill="FFFFFF"/>
            <w:vAlign w:val="center"/>
          </w:tcPr>
          <w:p w:rsidR="00B50566" w:rsidRPr="00982EB6" w:rsidRDefault="00466CED">
            <w:pPr>
              <w:jc w:val="center"/>
              <w:rPr>
                <w:rFonts w:ascii="Times New Roman" w:hAnsi="Times New Roman"/>
                <w:b/>
                <w:sz w:val="20"/>
              </w:rPr>
            </w:pPr>
            <w:r w:rsidRPr="00982EB6">
              <w:rPr>
                <w:rFonts w:ascii="Times New Roman" w:hAnsi="Times New Roman"/>
                <w:b/>
                <w:sz w:val="20"/>
              </w:rPr>
              <w:t>83 081,27</w:t>
            </w:r>
          </w:p>
        </w:tc>
        <w:tc>
          <w:tcPr>
            <w:tcW w:w="1134" w:type="dxa"/>
            <w:shd w:val="clear" w:color="auto" w:fill="FFFFFF"/>
            <w:vAlign w:val="center"/>
          </w:tcPr>
          <w:p w:rsidR="00B50566" w:rsidRPr="00982EB6" w:rsidRDefault="00466CED" w:rsidP="00434867">
            <w:pPr>
              <w:jc w:val="center"/>
              <w:rPr>
                <w:rFonts w:ascii="Times New Roman" w:hAnsi="Times New Roman"/>
                <w:b/>
                <w:sz w:val="20"/>
              </w:rPr>
            </w:pPr>
            <w:r w:rsidRPr="00982EB6">
              <w:rPr>
                <w:rFonts w:ascii="Times New Roman" w:hAnsi="Times New Roman"/>
                <w:b/>
                <w:sz w:val="20"/>
              </w:rPr>
              <w:t>9</w:t>
            </w:r>
            <w:r w:rsidR="00434867">
              <w:rPr>
                <w:rFonts w:ascii="Times New Roman" w:hAnsi="Times New Roman"/>
                <w:b/>
                <w:sz w:val="20"/>
              </w:rPr>
              <w:t>6 413,54</w:t>
            </w:r>
          </w:p>
        </w:tc>
        <w:tc>
          <w:tcPr>
            <w:tcW w:w="1134" w:type="dxa"/>
            <w:shd w:val="clear" w:color="auto" w:fill="FFFFFF"/>
            <w:vAlign w:val="center"/>
          </w:tcPr>
          <w:p w:rsidR="00B50566" w:rsidRPr="00982EB6" w:rsidRDefault="004F372F">
            <w:pPr>
              <w:jc w:val="center"/>
              <w:rPr>
                <w:rFonts w:ascii="Times New Roman" w:hAnsi="Times New Roman"/>
                <w:b/>
                <w:sz w:val="20"/>
              </w:rPr>
            </w:pPr>
            <w:r>
              <w:rPr>
                <w:rFonts w:ascii="Times New Roman" w:hAnsi="Times New Roman"/>
                <w:b/>
                <w:sz w:val="20"/>
              </w:rPr>
              <w:t>88 943,61</w:t>
            </w:r>
          </w:p>
        </w:tc>
        <w:tc>
          <w:tcPr>
            <w:tcW w:w="820"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год</w:t>
            </w:r>
          </w:p>
        </w:tc>
        <w:tc>
          <w:tcPr>
            <w:tcW w:w="1560" w:type="dxa"/>
            <w:vMerge/>
            <w:shd w:val="clear" w:color="auto" w:fill="FFFFFF"/>
            <w:vAlign w:val="center"/>
          </w:tcPr>
          <w:p w:rsidR="00B50566" w:rsidRDefault="00B50566"/>
        </w:tc>
      </w:tr>
      <w:tr w:rsidR="00B50566" w:rsidTr="00C8044E">
        <w:trPr>
          <w:gridAfter w:val="6"/>
          <w:wAfter w:w="8079" w:type="dxa"/>
          <w:trHeight w:val="525"/>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b/>
                <w:sz w:val="20"/>
              </w:rPr>
            </w:pPr>
            <w:r>
              <w:rPr>
                <w:rFonts w:ascii="Times New Roman" w:hAnsi="Times New Roman"/>
                <w:b/>
                <w:sz w:val="20"/>
              </w:rPr>
              <w:t> </w:t>
            </w:r>
          </w:p>
        </w:tc>
        <w:tc>
          <w:tcPr>
            <w:tcW w:w="2693" w:type="dxa"/>
            <w:shd w:val="clear" w:color="auto" w:fill="FFFFFF"/>
            <w:vAlign w:val="center"/>
          </w:tcPr>
          <w:p w:rsidR="00B50566" w:rsidRDefault="00466CED">
            <w:pPr>
              <w:rPr>
                <w:rFonts w:ascii="Times New Roman" w:hAnsi="Times New Roman"/>
                <w:b/>
                <w:sz w:val="20"/>
              </w:rPr>
            </w:pPr>
            <w:r>
              <w:rPr>
                <w:rFonts w:ascii="Times New Roman" w:hAnsi="Times New Roman"/>
                <w:b/>
                <w:sz w:val="20"/>
              </w:rPr>
              <w:t>средства прочих бюджетов (краевой бюджет)</w:t>
            </w:r>
          </w:p>
        </w:tc>
        <w:tc>
          <w:tcPr>
            <w:tcW w:w="1276" w:type="dxa"/>
            <w:shd w:val="clear" w:color="auto" w:fill="FFFFFF"/>
            <w:vAlign w:val="center"/>
          </w:tcPr>
          <w:p w:rsidR="00B50566" w:rsidRPr="00982EB6" w:rsidRDefault="00FC4BD2" w:rsidP="00DC1E5D">
            <w:pPr>
              <w:jc w:val="center"/>
              <w:rPr>
                <w:rFonts w:ascii="Times New Roman" w:hAnsi="Times New Roman"/>
                <w:b/>
                <w:sz w:val="20"/>
              </w:rPr>
            </w:pPr>
            <w:r>
              <w:rPr>
                <w:rFonts w:ascii="Times New Roman" w:hAnsi="Times New Roman"/>
                <w:b/>
                <w:sz w:val="20"/>
              </w:rPr>
              <w:t>458 712,97</w:t>
            </w:r>
          </w:p>
        </w:tc>
        <w:tc>
          <w:tcPr>
            <w:tcW w:w="1116" w:type="dxa"/>
            <w:shd w:val="clear" w:color="auto" w:fill="FFFFFF"/>
            <w:vAlign w:val="center"/>
          </w:tcPr>
          <w:p w:rsidR="00B50566" w:rsidRPr="00982EB6" w:rsidRDefault="00466CED">
            <w:pPr>
              <w:jc w:val="center"/>
              <w:rPr>
                <w:rFonts w:ascii="Times New Roman" w:hAnsi="Times New Roman"/>
                <w:b/>
                <w:sz w:val="20"/>
              </w:rPr>
            </w:pPr>
            <w:r w:rsidRPr="00982EB6">
              <w:rPr>
                <w:rFonts w:ascii="Times New Roman" w:hAnsi="Times New Roman"/>
                <w:b/>
                <w:sz w:val="20"/>
              </w:rPr>
              <w:t>113 891,67</w:t>
            </w:r>
          </w:p>
        </w:tc>
        <w:tc>
          <w:tcPr>
            <w:tcW w:w="1183" w:type="dxa"/>
            <w:shd w:val="clear" w:color="auto" w:fill="FFFFFF"/>
            <w:vAlign w:val="center"/>
          </w:tcPr>
          <w:p w:rsidR="00B50566" w:rsidRPr="00982EB6" w:rsidRDefault="00466CED">
            <w:pPr>
              <w:jc w:val="center"/>
              <w:rPr>
                <w:rFonts w:ascii="Times New Roman" w:hAnsi="Times New Roman"/>
                <w:b/>
                <w:sz w:val="20"/>
              </w:rPr>
            </w:pPr>
            <w:r w:rsidRPr="00982EB6">
              <w:rPr>
                <w:rFonts w:ascii="Times New Roman" w:hAnsi="Times New Roman"/>
                <w:b/>
                <w:sz w:val="20"/>
              </w:rPr>
              <w:t>103 662,22</w:t>
            </w:r>
          </w:p>
        </w:tc>
        <w:tc>
          <w:tcPr>
            <w:tcW w:w="1134" w:type="dxa"/>
            <w:shd w:val="clear" w:color="auto" w:fill="FFFFFF"/>
            <w:vAlign w:val="center"/>
          </w:tcPr>
          <w:p w:rsidR="00B50566" w:rsidRPr="00982EB6" w:rsidRDefault="00466CED" w:rsidP="00DC1E5D">
            <w:pPr>
              <w:jc w:val="center"/>
              <w:rPr>
                <w:rFonts w:ascii="Times New Roman" w:hAnsi="Times New Roman"/>
                <w:b/>
                <w:sz w:val="20"/>
              </w:rPr>
            </w:pPr>
            <w:r w:rsidRPr="00982EB6">
              <w:rPr>
                <w:rFonts w:ascii="Times New Roman" w:hAnsi="Times New Roman"/>
                <w:b/>
                <w:sz w:val="20"/>
              </w:rPr>
              <w:t>1</w:t>
            </w:r>
            <w:r w:rsidR="00434867">
              <w:rPr>
                <w:rFonts w:ascii="Times New Roman" w:hAnsi="Times New Roman"/>
                <w:b/>
                <w:sz w:val="20"/>
              </w:rPr>
              <w:t>2</w:t>
            </w:r>
            <w:r w:rsidR="00DC1E5D">
              <w:rPr>
                <w:rFonts w:ascii="Times New Roman" w:hAnsi="Times New Roman"/>
                <w:b/>
                <w:sz w:val="20"/>
              </w:rPr>
              <w:t>0 424,55</w:t>
            </w:r>
          </w:p>
        </w:tc>
        <w:tc>
          <w:tcPr>
            <w:tcW w:w="1134" w:type="dxa"/>
            <w:shd w:val="clear" w:color="auto" w:fill="FFFFFF"/>
            <w:vAlign w:val="center"/>
          </w:tcPr>
          <w:p w:rsidR="00B50566" w:rsidRPr="00982EB6" w:rsidRDefault="004F372F" w:rsidP="00E67131">
            <w:pPr>
              <w:jc w:val="center"/>
              <w:rPr>
                <w:rFonts w:ascii="Times New Roman" w:hAnsi="Times New Roman"/>
                <w:b/>
                <w:sz w:val="20"/>
              </w:rPr>
            </w:pPr>
            <w:r>
              <w:rPr>
                <w:rFonts w:ascii="Times New Roman" w:hAnsi="Times New Roman"/>
                <w:b/>
                <w:sz w:val="20"/>
              </w:rPr>
              <w:t>1</w:t>
            </w:r>
            <w:r w:rsidR="00E67131">
              <w:rPr>
                <w:rFonts w:ascii="Times New Roman" w:hAnsi="Times New Roman"/>
                <w:b/>
                <w:sz w:val="20"/>
              </w:rPr>
              <w:t>20 734,53</w:t>
            </w:r>
          </w:p>
        </w:tc>
        <w:tc>
          <w:tcPr>
            <w:tcW w:w="820"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год</w:t>
            </w:r>
          </w:p>
        </w:tc>
        <w:tc>
          <w:tcPr>
            <w:tcW w:w="1560" w:type="dxa"/>
            <w:vMerge/>
            <w:shd w:val="clear" w:color="auto" w:fill="FFFFFF"/>
            <w:vAlign w:val="center"/>
          </w:tcPr>
          <w:p w:rsidR="00B50566" w:rsidRDefault="00B50566"/>
        </w:tc>
      </w:tr>
      <w:tr w:rsidR="00B50566" w:rsidTr="00C8044E">
        <w:trPr>
          <w:gridAfter w:val="6"/>
          <w:wAfter w:w="8079" w:type="dxa"/>
          <w:trHeight w:val="255"/>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b/>
                <w:sz w:val="20"/>
              </w:rPr>
            </w:pPr>
            <w:r>
              <w:rPr>
                <w:rFonts w:ascii="Times New Roman" w:hAnsi="Times New Roman"/>
                <w:b/>
                <w:sz w:val="20"/>
              </w:rPr>
              <w:t> </w:t>
            </w:r>
          </w:p>
        </w:tc>
        <w:tc>
          <w:tcPr>
            <w:tcW w:w="2693" w:type="dxa"/>
            <w:shd w:val="clear" w:color="auto" w:fill="FFFFFF"/>
            <w:vAlign w:val="center"/>
          </w:tcPr>
          <w:p w:rsidR="00B50566" w:rsidRDefault="00466CED">
            <w:pPr>
              <w:rPr>
                <w:rFonts w:ascii="Times New Roman" w:hAnsi="Times New Roman"/>
                <w:b/>
                <w:sz w:val="20"/>
              </w:rPr>
            </w:pPr>
            <w:r>
              <w:rPr>
                <w:rFonts w:ascii="Times New Roman" w:hAnsi="Times New Roman"/>
                <w:b/>
                <w:sz w:val="20"/>
              </w:rPr>
              <w:t>внебюджетные источники</w:t>
            </w:r>
          </w:p>
        </w:tc>
        <w:tc>
          <w:tcPr>
            <w:tcW w:w="1276" w:type="dxa"/>
            <w:shd w:val="clear" w:color="auto" w:fill="FFFFFF"/>
            <w:vAlign w:val="center"/>
          </w:tcPr>
          <w:p w:rsidR="00B50566" w:rsidRPr="00982EB6" w:rsidRDefault="00466CED">
            <w:pPr>
              <w:jc w:val="center"/>
              <w:rPr>
                <w:rFonts w:ascii="Times New Roman" w:hAnsi="Times New Roman"/>
                <w:b/>
                <w:sz w:val="20"/>
              </w:rPr>
            </w:pPr>
            <w:r w:rsidRPr="00982EB6">
              <w:rPr>
                <w:rFonts w:ascii="Times New Roman" w:hAnsi="Times New Roman"/>
                <w:b/>
                <w:sz w:val="20"/>
              </w:rPr>
              <w:t>-</w:t>
            </w:r>
          </w:p>
        </w:tc>
        <w:tc>
          <w:tcPr>
            <w:tcW w:w="1116" w:type="dxa"/>
            <w:shd w:val="clear" w:color="auto" w:fill="FFFFFF"/>
            <w:vAlign w:val="center"/>
          </w:tcPr>
          <w:p w:rsidR="00B50566" w:rsidRPr="00982EB6" w:rsidRDefault="00466CED">
            <w:pPr>
              <w:jc w:val="center"/>
              <w:rPr>
                <w:rFonts w:ascii="Times New Roman" w:hAnsi="Times New Roman"/>
                <w:b/>
                <w:sz w:val="20"/>
              </w:rPr>
            </w:pPr>
            <w:r w:rsidRPr="00982EB6">
              <w:rPr>
                <w:rFonts w:ascii="Times New Roman" w:hAnsi="Times New Roman"/>
                <w:b/>
                <w:sz w:val="20"/>
              </w:rPr>
              <w:t>-</w:t>
            </w:r>
          </w:p>
        </w:tc>
        <w:tc>
          <w:tcPr>
            <w:tcW w:w="1183" w:type="dxa"/>
            <w:shd w:val="clear" w:color="auto" w:fill="FFFFFF"/>
            <w:vAlign w:val="center"/>
          </w:tcPr>
          <w:p w:rsidR="00B50566" w:rsidRPr="00982EB6" w:rsidRDefault="00466CED">
            <w:pPr>
              <w:jc w:val="center"/>
              <w:rPr>
                <w:rFonts w:ascii="Times New Roman" w:hAnsi="Times New Roman"/>
                <w:b/>
                <w:sz w:val="20"/>
              </w:rPr>
            </w:pPr>
            <w:r w:rsidRPr="00982EB6">
              <w:rPr>
                <w:rFonts w:ascii="Times New Roman" w:hAnsi="Times New Roman"/>
                <w:b/>
                <w:sz w:val="20"/>
              </w:rPr>
              <w:t>-</w:t>
            </w:r>
          </w:p>
        </w:tc>
        <w:tc>
          <w:tcPr>
            <w:tcW w:w="1134" w:type="dxa"/>
            <w:shd w:val="clear" w:color="auto" w:fill="FFFFFF"/>
            <w:vAlign w:val="center"/>
          </w:tcPr>
          <w:p w:rsidR="00B50566" w:rsidRPr="00982EB6" w:rsidRDefault="00466CED">
            <w:pPr>
              <w:jc w:val="center"/>
              <w:rPr>
                <w:rFonts w:ascii="Times New Roman" w:hAnsi="Times New Roman"/>
                <w:b/>
                <w:sz w:val="20"/>
              </w:rPr>
            </w:pPr>
            <w:r w:rsidRPr="00982EB6">
              <w:rPr>
                <w:rFonts w:ascii="Times New Roman" w:hAnsi="Times New Roman"/>
                <w:b/>
                <w:sz w:val="20"/>
              </w:rPr>
              <w:t>-</w:t>
            </w:r>
          </w:p>
        </w:tc>
        <w:tc>
          <w:tcPr>
            <w:tcW w:w="1134" w:type="dxa"/>
            <w:shd w:val="clear" w:color="auto" w:fill="FFFFFF"/>
            <w:vAlign w:val="center"/>
          </w:tcPr>
          <w:p w:rsidR="00B50566" w:rsidRPr="00982EB6" w:rsidRDefault="00466CED">
            <w:pPr>
              <w:jc w:val="center"/>
              <w:rPr>
                <w:rFonts w:ascii="Times New Roman" w:hAnsi="Times New Roman"/>
                <w:b/>
                <w:sz w:val="20"/>
              </w:rPr>
            </w:pPr>
            <w:r w:rsidRPr="00982EB6">
              <w:rPr>
                <w:rFonts w:ascii="Times New Roman" w:hAnsi="Times New Roman"/>
                <w:b/>
                <w:sz w:val="20"/>
              </w:rPr>
              <w:t>-</w:t>
            </w:r>
          </w:p>
        </w:tc>
        <w:tc>
          <w:tcPr>
            <w:tcW w:w="820"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w:t>
            </w:r>
          </w:p>
        </w:tc>
        <w:tc>
          <w:tcPr>
            <w:tcW w:w="1560" w:type="dxa"/>
            <w:vMerge/>
            <w:shd w:val="clear" w:color="auto" w:fill="FFFFFF"/>
            <w:vAlign w:val="center"/>
          </w:tcPr>
          <w:p w:rsidR="00B50566" w:rsidRDefault="00B50566"/>
        </w:tc>
      </w:tr>
      <w:tr w:rsidR="00B50566" w:rsidTr="00C8044E">
        <w:trPr>
          <w:gridAfter w:val="6"/>
          <w:wAfter w:w="8079" w:type="dxa"/>
          <w:trHeight w:val="300"/>
        </w:trPr>
        <w:tc>
          <w:tcPr>
            <w:tcW w:w="582" w:type="dxa"/>
            <w:vMerge w:val="restart"/>
            <w:shd w:val="clear" w:color="auto" w:fill="FFFFFF"/>
          </w:tcPr>
          <w:p w:rsidR="00B50566" w:rsidRDefault="00466CED">
            <w:pPr>
              <w:jc w:val="center"/>
              <w:rPr>
                <w:rFonts w:ascii="Times New Roman" w:hAnsi="Times New Roman"/>
                <w:sz w:val="20"/>
              </w:rPr>
            </w:pPr>
            <w:r>
              <w:rPr>
                <w:rFonts w:ascii="Times New Roman" w:hAnsi="Times New Roman"/>
                <w:sz w:val="20"/>
              </w:rPr>
              <w:t>1.1.</w:t>
            </w:r>
          </w:p>
        </w:tc>
        <w:tc>
          <w:tcPr>
            <w:tcW w:w="3104" w:type="dxa"/>
            <w:gridSpan w:val="2"/>
            <w:vMerge w:val="restart"/>
            <w:shd w:val="clear" w:color="auto" w:fill="FFFFFF"/>
          </w:tcPr>
          <w:p w:rsidR="00B50566" w:rsidRDefault="00466CED">
            <w:pPr>
              <w:rPr>
                <w:rFonts w:ascii="Times New Roman" w:hAnsi="Times New Roman"/>
                <w:sz w:val="20"/>
              </w:rPr>
            </w:pPr>
            <w:r>
              <w:rPr>
                <w:rFonts w:ascii="Times New Roman" w:hAnsi="Times New Roman"/>
                <w:sz w:val="20"/>
              </w:rPr>
              <w:t xml:space="preserve">Субсидии из местного бюджета </w:t>
            </w:r>
            <w:r>
              <w:rPr>
                <w:rFonts w:ascii="Times New Roman" w:hAnsi="Times New Roman"/>
                <w:sz w:val="20"/>
              </w:rPr>
              <w:lastRenderedPageBreak/>
              <w:t>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w:t>
            </w:r>
          </w:p>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lastRenderedPageBreak/>
              <w:t> </w:t>
            </w:r>
          </w:p>
        </w:tc>
        <w:tc>
          <w:tcPr>
            <w:tcW w:w="2693" w:type="dxa"/>
            <w:shd w:val="clear" w:color="auto" w:fill="FFFFFF"/>
            <w:vAlign w:val="center"/>
          </w:tcPr>
          <w:p w:rsidR="00B50566" w:rsidRDefault="00466CED">
            <w:pPr>
              <w:rPr>
                <w:rFonts w:ascii="Times New Roman" w:hAnsi="Times New Roman"/>
                <w:i/>
                <w:sz w:val="20"/>
              </w:rPr>
            </w:pPr>
            <w:r>
              <w:rPr>
                <w:rFonts w:ascii="Times New Roman" w:hAnsi="Times New Roman"/>
                <w:i/>
                <w:sz w:val="20"/>
              </w:rPr>
              <w:t xml:space="preserve">Всего </w:t>
            </w:r>
          </w:p>
        </w:tc>
        <w:tc>
          <w:tcPr>
            <w:tcW w:w="1276" w:type="dxa"/>
            <w:shd w:val="clear" w:color="auto" w:fill="FFFFFF"/>
            <w:vAlign w:val="center"/>
          </w:tcPr>
          <w:p w:rsidR="00B50566" w:rsidRPr="00982EB6" w:rsidRDefault="00FC4BD2" w:rsidP="00434867">
            <w:pPr>
              <w:jc w:val="center"/>
              <w:rPr>
                <w:rFonts w:ascii="Times New Roman" w:hAnsi="Times New Roman"/>
                <w:sz w:val="20"/>
              </w:rPr>
            </w:pPr>
            <w:r>
              <w:rPr>
                <w:rFonts w:ascii="Times New Roman" w:hAnsi="Times New Roman"/>
                <w:sz w:val="20"/>
              </w:rPr>
              <w:t>333 811,36</w:t>
            </w:r>
            <w:r w:rsidR="00434867">
              <w:rPr>
                <w:rFonts w:ascii="Times New Roman" w:hAnsi="Times New Roman"/>
                <w:sz w:val="20"/>
              </w:rPr>
              <w:t xml:space="preserve">     </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69 653,53</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83 081,27</w:t>
            </w:r>
          </w:p>
        </w:tc>
        <w:tc>
          <w:tcPr>
            <w:tcW w:w="1134" w:type="dxa"/>
            <w:shd w:val="clear" w:color="auto" w:fill="FFFFFF"/>
            <w:vAlign w:val="center"/>
          </w:tcPr>
          <w:p w:rsidR="00B50566" w:rsidRPr="00982EB6" w:rsidRDefault="00466CED" w:rsidP="00434867">
            <w:pPr>
              <w:jc w:val="center"/>
              <w:rPr>
                <w:rFonts w:ascii="Times New Roman" w:hAnsi="Times New Roman"/>
                <w:sz w:val="20"/>
              </w:rPr>
            </w:pPr>
            <w:r w:rsidRPr="00982EB6">
              <w:rPr>
                <w:rFonts w:ascii="Times New Roman" w:hAnsi="Times New Roman"/>
                <w:sz w:val="20"/>
              </w:rPr>
              <w:t>9</w:t>
            </w:r>
            <w:r w:rsidR="00434867">
              <w:rPr>
                <w:rFonts w:ascii="Times New Roman" w:hAnsi="Times New Roman"/>
                <w:sz w:val="20"/>
              </w:rPr>
              <w:t>2 132,95</w:t>
            </w:r>
          </w:p>
        </w:tc>
        <w:tc>
          <w:tcPr>
            <w:tcW w:w="1134" w:type="dxa"/>
            <w:shd w:val="clear" w:color="auto" w:fill="FFFFFF"/>
            <w:vAlign w:val="center"/>
          </w:tcPr>
          <w:p w:rsidR="00B50566" w:rsidRPr="00982EB6" w:rsidRDefault="001A5D75">
            <w:pPr>
              <w:jc w:val="center"/>
              <w:rPr>
                <w:rFonts w:ascii="Times New Roman" w:hAnsi="Times New Roman"/>
                <w:sz w:val="20"/>
              </w:rPr>
            </w:pPr>
            <w:r>
              <w:rPr>
                <w:rFonts w:ascii="Times New Roman" w:hAnsi="Times New Roman"/>
                <w:sz w:val="20"/>
              </w:rPr>
              <w:t>88 943,61</w:t>
            </w:r>
          </w:p>
        </w:tc>
        <w:tc>
          <w:tcPr>
            <w:tcW w:w="820" w:type="dxa"/>
            <w:shd w:val="clear" w:color="auto" w:fill="FFFFFF"/>
            <w:vAlign w:val="center"/>
          </w:tcPr>
          <w:p w:rsidR="00B50566" w:rsidRDefault="00466CED">
            <w:pPr>
              <w:jc w:val="center"/>
              <w:rPr>
                <w:rFonts w:ascii="Times New Roman" w:hAnsi="Times New Roman"/>
                <w:i/>
                <w:sz w:val="20"/>
              </w:rPr>
            </w:pPr>
            <w:r>
              <w:rPr>
                <w:rFonts w:ascii="Times New Roman" w:hAnsi="Times New Roman"/>
                <w:i/>
                <w:sz w:val="20"/>
              </w:rPr>
              <w:t>год</w:t>
            </w:r>
          </w:p>
        </w:tc>
        <w:tc>
          <w:tcPr>
            <w:tcW w:w="1560" w:type="dxa"/>
            <w:vMerge w:val="restart"/>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Муниципальны</w:t>
            </w:r>
            <w:r>
              <w:rPr>
                <w:rFonts w:ascii="Times New Roman" w:hAnsi="Times New Roman"/>
                <w:sz w:val="20"/>
              </w:rPr>
              <w:lastRenderedPageBreak/>
              <w:t>е бюджетные дошкольные учреждения</w:t>
            </w:r>
          </w:p>
        </w:tc>
      </w:tr>
      <w:tr w:rsidR="00B50566" w:rsidTr="00C8044E">
        <w:trPr>
          <w:gridAfter w:val="6"/>
          <w:wAfter w:w="8079" w:type="dxa"/>
          <w:trHeight w:val="30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 xml:space="preserve">в том числе </w:t>
            </w:r>
          </w:p>
        </w:tc>
        <w:tc>
          <w:tcPr>
            <w:tcW w:w="1276" w:type="dxa"/>
            <w:shd w:val="clear" w:color="auto" w:fill="FFFFFF"/>
            <w:vAlign w:val="center"/>
          </w:tcPr>
          <w:p w:rsidR="00B50566" w:rsidRPr="00982EB6" w:rsidRDefault="00B50566">
            <w:pPr>
              <w:jc w:val="center"/>
              <w:rPr>
                <w:rFonts w:ascii="Times New Roman" w:hAnsi="Times New Roman"/>
                <w:sz w:val="20"/>
              </w:rPr>
            </w:pPr>
          </w:p>
        </w:tc>
        <w:tc>
          <w:tcPr>
            <w:tcW w:w="1116" w:type="dxa"/>
            <w:shd w:val="clear" w:color="auto" w:fill="FFFFFF"/>
            <w:vAlign w:val="center"/>
          </w:tcPr>
          <w:p w:rsidR="00B50566" w:rsidRPr="00982EB6" w:rsidRDefault="00B50566">
            <w:pPr>
              <w:jc w:val="center"/>
              <w:rPr>
                <w:rFonts w:ascii="Times New Roman" w:hAnsi="Times New Roman"/>
                <w:sz w:val="20"/>
              </w:rPr>
            </w:pPr>
          </w:p>
        </w:tc>
        <w:tc>
          <w:tcPr>
            <w:tcW w:w="1183" w:type="dxa"/>
            <w:shd w:val="clear" w:color="auto" w:fill="FFFFFF"/>
            <w:vAlign w:val="center"/>
          </w:tcPr>
          <w:p w:rsidR="00B50566" w:rsidRPr="00982EB6" w:rsidRDefault="00B50566">
            <w:pPr>
              <w:jc w:val="center"/>
              <w:rPr>
                <w:rFonts w:ascii="Times New Roman" w:hAnsi="Times New Roman"/>
                <w:sz w:val="20"/>
              </w:rPr>
            </w:pPr>
          </w:p>
        </w:tc>
        <w:tc>
          <w:tcPr>
            <w:tcW w:w="1134" w:type="dxa"/>
            <w:shd w:val="clear" w:color="auto" w:fill="FFFFFF"/>
            <w:vAlign w:val="center"/>
          </w:tcPr>
          <w:p w:rsidR="00B50566" w:rsidRPr="00982EB6" w:rsidRDefault="00B50566">
            <w:pPr>
              <w:jc w:val="center"/>
              <w:rPr>
                <w:rFonts w:ascii="Times New Roman" w:hAnsi="Times New Roman"/>
                <w:sz w:val="20"/>
              </w:rPr>
            </w:pPr>
          </w:p>
        </w:tc>
        <w:tc>
          <w:tcPr>
            <w:tcW w:w="1134" w:type="dxa"/>
            <w:shd w:val="clear" w:color="auto" w:fill="FFFFFF"/>
            <w:vAlign w:val="center"/>
          </w:tcPr>
          <w:p w:rsidR="00B50566" w:rsidRPr="00982EB6" w:rsidRDefault="00B50566">
            <w:pPr>
              <w:jc w:val="center"/>
              <w:rPr>
                <w:rFonts w:ascii="Times New Roman" w:hAnsi="Times New Roman"/>
                <w:sz w:val="20"/>
              </w:rPr>
            </w:pP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w:t>
            </w:r>
          </w:p>
        </w:tc>
        <w:tc>
          <w:tcPr>
            <w:tcW w:w="1560" w:type="dxa"/>
            <w:vMerge/>
            <w:shd w:val="clear" w:color="auto" w:fill="FFFFFF"/>
            <w:vAlign w:val="center"/>
          </w:tcPr>
          <w:p w:rsidR="00B50566" w:rsidRDefault="00B50566"/>
        </w:tc>
      </w:tr>
      <w:tr w:rsidR="00B50566" w:rsidTr="00C8044E">
        <w:trPr>
          <w:gridAfter w:val="6"/>
          <w:wAfter w:w="8079" w:type="dxa"/>
          <w:trHeight w:val="54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009.0701.0510120140.611/ 009.0701.0540120140.611</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местного бюджета</w:t>
            </w:r>
          </w:p>
        </w:tc>
        <w:tc>
          <w:tcPr>
            <w:tcW w:w="1276" w:type="dxa"/>
            <w:shd w:val="clear" w:color="auto" w:fill="FFFFFF"/>
            <w:vAlign w:val="center"/>
          </w:tcPr>
          <w:p w:rsidR="00B50566" w:rsidRPr="00982EB6" w:rsidRDefault="00FC4BD2" w:rsidP="00EB3849">
            <w:pPr>
              <w:jc w:val="center"/>
              <w:rPr>
                <w:rFonts w:ascii="Times New Roman" w:hAnsi="Times New Roman"/>
                <w:sz w:val="20"/>
              </w:rPr>
            </w:pPr>
            <w:r>
              <w:rPr>
                <w:rFonts w:ascii="Times New Roman" w:hAnsi="Times New Roman"/>
                <w:sz w:val="20"/>
              </w:rPr>
              <w:t xml:space="preserve">333 811,36     </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69 653,53</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83 081,27</w:t>
            </w:r>
          </w:p>
        </w:tc>
        <w:tc>
          <w:tcPr>
            <w:tcW w:w="1134" w:type="dxa"/>
            <w:shd w:val="clear" w:color="auto" w:fill="FFFFFF"/>
            <w:vAlign w:val="center"/>
          </w:tcPr>
          <w:p w:rsidR="00B50566" w:rsidRPr="00982EB6" w:rsidRDefault="009430B8" w:rsidP="00B65F38">
            <w:pPr>
              <w:jc w:val="center"/>
              <w:rPr>
                <w:rFonts w:ascii="Times New Roman" w:hAnsi="Times New Roman"/>
                <w:sz w:val="20"/>
              </w:rPr>
            </w:pPr>
            <w:r w:rsidRPr="00982EB6">
              <w:rPr>
                <w:rFonts w:ascii="Times New Roman" w:hAnsi="Times New Roman"/>
                <w:sz w:val="20"/>
              </w:rPr>
              <w:t>9</w:t>
            </w:r>
            <w:r>
              <w:rPr>
                <w:rFonts w:ascii="Times New Roman" w:hAnsi="Times New Roman"/>
                <w:sz w:val="20"/>
              </w:rPr>
              <w:t>2 132,95</w:t>
            </w:r>
          </w:p>
        </w:tc>
        <w:tc>
          <w:tcPr>
            <w:tcW w:w="1134" w:type="dxa"/>
            <w:shd w:val="clear" w:color="auto" w:fill="FFFFFF"/>
            <w:vAlign w:val="center"/>
          </w:tcPr>
          <w:p w:rsidR="00B50566" w:rsidRPr="00982EB6" w:rsidRDefault="001A5D75">
            <w:pPr>
              <w:jc w:val="center"/>
              <w:rPr>
                <w:rFonts w:ascii="Times New Roman" w:hAnsi="Times New Roman"/>
                <w:sz w:val="20"/>
              </w:rPr>
            </w:pPr>
            <w:r>
              <w:rPr>
                <w:rFonts w:ascii="Times New Roman" w:hAnsi="Times New Roman"/>
                <w:sz w:val="20"/>
              </w:rPr>
              <w:t>88 943,61</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B50566" w:rsidRDefault="00B50566"/>
        </w:tc>
      </w:tr>
      <w:tr w:rsidR="00B50566" w:rsidTr="00C8044E">
        <w:trPr>
          <w:gridAfter w:val="6"/>
          <w:wAfter w:w="8079" w:type="dxa"/>
          <w:trHeight w:val="30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прочих бюджетов</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249"/>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252"/>
        </w:trPr>
        <w:tc>
          <w:tcPr>
            <w:tcW w:w="582" w:type="dxa"/>
            <w:vMerge w:val="restart"/>
            <w:shd w:val="clear" w:color="auto" w:fill="FFFFFF"/>
          </w:tcPr>
          <w:p w:rsidR="00B50566" w:rsidRDefault="00466CED">
            <w:pPr>
              <w:jc w:val="center"/>
              <w:rPr>
                <w:rFonts w:ascii="Times New Roman" w:hAnsi="Times New Roman"/>
                <w:sz w:val="20"/>
              </w:rPr>
            </w:pPr>
            <w:r>
              <w:rPr>
                <w:rFonts w:ascii="Times New Roman" w:hAnsi="Times New Roman"/>
                <w:sz w:val="20"/>
              </w:rPr>
              <w:t>1.2.</w:t>
            </w:r>
          </w:p>
        </w:tc>
        <w:tc>
          <w:tcPr>
            <w:tcW w:w="3104" w:type="dxa"/>
            <w:gridSpan w:val="2"/>
            <w:vMerge w:val="restart"/>
            <w:shd w:val="clear" w:color="auto" w:fill="FFFFFF"/>
          </w:tcPr>
          <w:p w:rsidR="00B50566" w:rsidRDefault="00466CED">
            <w:pPr>
              <w:rPr>
                <w:rFonts w:ascii="Times New Roman" w:hAnsi="Times New Roman"/>
                <w:sz w:val="20"/>
              </w:rPr>
            </w:pPr>
            <w:r>
              <w:rPr>
                <w:rFonts w:ascii="Times New Roman" w:hAnsi="Times New Roman"/>
                <w:sz w:val="20"/>
              </w:rPr>
              <w:t>Субвенции на обеспечение государственных гарантий реализации дошкольного образования в муниципальных дошкольных образовательных учреждениях</w:t>
            </w:r>
          </w:p>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i/>
                <w:sz w:val="20"/>
              </w:rPr>
            </w:pPr>
            <w:r>
              <w:rPr>
                <w:rFonts w:ascii="Times New Roman" w:hAnsi="Times New Roman"/>
                <w:i/>
                <w:sz w:val="20"/>
              </w:rPr>
              <w:t xml:space="preserve">Всего </w:t>
            </w:r>
          </w:p>
        </w:tc>
        <w:tc>
          <w:tcPr>
            <w:tcW w:w="1276" w:type="dxa"/>
            <w:shd w:val="clear" w:color="auto" w:fill="FFFFFF"/>
            <w:vAlign w:val="center"/>
          </w:tcPr>
          <w:p w:rsidR="00B50566" w:rsidRPr="00982EB6" w:rsidRDefault="00FC4BD2" w:rsidP="00BF4589">
            <w:pPr>
              <w:jc w:val="center"/>
              <w:rPr>
                <w:rFonts w:ascii="Times New Roman" w:hAnsi="Times New Roman"/>
                <w:sz w:val="20"/>
              </w:rPr>
            </w:pPr>
            <w:r>
              <w:rPr>
                <w:rFonts w:ascii="Times New Roman" w:hAnsi="Times New Roman"/>
                <w:sz w:val="20"/>
              </w:rPr>
              <w:t>429 789,60</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106 271,27</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97 360,20</w:t>
            </w:r>
          </w:p>
        </w:tc>
        <w:tc>
          <w:tcPr>
            <w:tcW w:w="1134" w:type="dxa"/>
            <w:shd w:val="clear" w:color="auto" w:fill="FFFFFF"/>
            <w:vAlign w:val="center"/>
          </w:tcPr>
          <w:p w:rsidR="009430B8" w:rsidRPr="00982EB6" w:rsidRDefault="009430B8" w:rsidP="009430B8">
            <w:pPr>
              <w:jc w:val="center"/>
              <w:rPr>
                <w:rFonts w:ascii="Times New Roman" w:hAnsi="Times New Roman"/>
                <w:sz w:val="20"/>
              </w:rPr>
            </w:pPr>
            <w:r>
              <w:rPr>
                <w:rFonts w:ascii="Times New Roman" w:hAnsi="Times New Roman"/>
                <w:sz w:val="20"/>
              </w:rPr>
              <w:t>113 041,15</w:t>
            </w:r>
          </w:p>
        </w:tc>
        <w:tc>
          <w:tcPr>
            <w:tcW w:w="1134" w:type="dxa"/>
            <w:shd w:val="clear" w:color="auto" w:fill="FFFFFF"/>
            <w:vAlign w:val="center"/>
          </w:tcPr>
          <w:p w:rsidR="00B50566" w:rsidRPr="00982EB6" w:rsidRDefault="001A5D75">
            <w:pPr>
              <w:jc w:val="center"/>
              <w:rPr>
                <w:rFonts w:ascii="Times New Roman" w:hAnsi="Times New Roman"/>
                <w:sz w:val="20"/>
              </w:rPr>
            </w:pPr>
            <w:r>
              <w:rPr>
                <w:rFonts w:ascii="Times New Roman" w:hAnsi="Times New Roman"/>
                <w:sz w:val="20"/>
              </w:rPr>
              <w:t>113 116,98</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w:t>
            </w:r>
          </w:p>
        </w:tc>
        <w:tc>
          <w:tcPr>
            <w:tcW w:w="1560" w:type="dxa"/>
            <w:vMerge w:val="restart"/>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Муниципальные бюджетные дошкольные учреждения</w:t>
            </w:r>
          </w:p>
        </w:tc>
      </w:tr>
      <w:tr w:rsidR="00B50566" w:rsidTr="00C8044E">
        <w:trPr>
          <w:gridAfter w:val="6"/>
          <w:wAfter w:w="8079" w:type="dxa"/>
          <w:trHeight w:val="30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 xml:space="preserve">в том числе </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w:t>
            </w:r>
          </w:p>
        </w:tc>
        <w:tc>
          <w:tcPr>
            <w:tcW w:w="1560" w:type="dxa"/>
            <w:vMerge/>
            <w:shd w:val="clear" w:color="auto" w:fill="FFFFFF"/>
            <w:vAlign w:val="center"/>
          </w:tcPr>
          <w:p w:rsidR="00B50566" w:rsidRDefault="00B50566"/>
        </w:tc>
      </w:tr>
      <w:tr w:rsidR="00B50566" w:rsidTr="00C8044E">
        <w:trPr>
          <w:gridAfter w:val="6"/>
          <w:wAfter w:w="8079" w:type="dxa"/>
          <w:trHeight w:val="30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местного бюджета</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525"/>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009.0701.0510193070.611./ 009.0701.0540193070.611.13М</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прочих бюджетов (краевой бюджет)</w:t>
            </w:r>
          </w:p>
        </w:tc>
        <w:tc>
          <w:tcPr>
            <w:tcW w:w="1276" w:type="dxa"/>
            <w:shd w:val="clear" w:color="auto" w:fill="FFFFFF"/>
            <w:vAlign w:val="center"/>
          </w:tcPr>
          <w:p w:rsidR="00B50566" w:rsidRPr="00711051" w:rsidRDefault="00FC4BD2" w:rsidP="00BF4589">
            <w:pPr>
              <w:jc w:val="center"/>
              <w:rPr>
                <w:rFonts w:ascii="Times New Roman" w:hAnsi="Times New Roman"/>
                <w:sz w:val="20"/>
                <w:lang w:val="en-US"/>
              </w:rPr>
            </w:pPr>
            <w:r>
              <w:rPr>
                <w:rFonts w:ascii="Times New Roman" w:hAnsi="Times New Roman"/>
                <w:sz w:val="20"/>
              </w:rPr>
              <w:t>429 789,60</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106 271,27</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97 360,20</w:t>
            </w:r>
          </w:p>
        </w:tc>
        <w:tc>
          <w:tcPr>
            <w:tcW w:w="1134" w:type="dxa"/>
            <w:shd w:val="clear" w:color="auto" w:fill="FFFFFF"/>
            <w:vAlign w:val="center"/>
          </w:tcPr>
          <w:p w:rsidR="00CD2739" w:rsidRPr="00982EB6" w:rsidRDefault="009430B8">
            <w:pPr>
              <w:jc w:val="center"/>
              <w:rPr>
                <w:rFonts w:ascii="Times New Roman" w:hAnsi="Times New Roman"/>
                <w:sz w:val="20"/>
              </w:rPr>
            </w:pPr>
            <w:r>
              <w:rPr>
                <w:rFonts w:ascii="Times New Roman" w:hAnsi="Times New Roman"/>
                <w:sz w:val="20"/>
              </w:rPr>
              <w:t>113 041,15</w:t>
            </w:r>
          </w:p>
        </w:tc>
        <w:tc>
          <w:tcPr>
            <w:tcW w:w="1134" w:type="dxa"/>
            <w:shd w:val="clear" w:color="auto" w:fill="FFFFFF"/>
            <w:vAlign w:val="center"/>
          </w:tcPr>
          <w:p w:rsidR="00B50566" w:rsidRPr="00982EB6" w:rsidRDefault="001A5D75">
            <w:pPr>
              <w:jc w:val="center"/>
              <w:rPr>
                <w:rFonts w:ascii="Times New Roman" w:hAnsi="Times New Roman"/>
                <w:sz w:val="20"/>
              </w:rPr>
            </w:pPr>
            <w:r>
              <w:rPr>
                <w:rFonts w:ascii="Times New Roman" w:hAnsi="Times New Roman"/>
                <w:sz w:val="20"/>
              </w:rPr>
              <w:t>113 116,98</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B50566" w:rsidRDefault="00B50566"/>
        </w:tc>
      </w:tr>
      <w:tr w:rsidR="00B50566" w:rsidTr="00C8044E">
        <w:trPr>
          <w:gridAfter w:val="6"/>
          <w:wAfter w:w="8079" w:type="dxa"/>
          <w:trHeight w:val="30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345"/>
        </w:trPr>
        <w:tc>
          <w:tcPr>
            <w:tcW w:w="582" w:type="dxa"/>
            <w:vMerge w:val="restart"/>
            <w:shd w:val="clear" w:color="auto" w:fill="FFFFFF"/>
          </w:tcPr>
          <w:p w:rsidR="00B50566" w:rsidRDefault="00466CED">
            <w:pPr>
              <w:jc w:val="center"/>
              <w:rPr>
                <w:rFonts w:ascii="Times New Roman" w:hAnsi="Times New Roman"/>
                <w:sz w:val="20"/>
              </w:rPr>
            </w:pPr>
            <w:r>
              <w:rPr>
                <w:rFonts w:ascii="Times New Roman" w:hAnsi="Times New Roman"/>
                <w:sz w:val="20"/>
              </w:rPr>
              <w:t>1.3.</w:t>
            </w:r>
          </w:p>
        </w:tc>
        <w:tc>
          <w:tcPr>
            <w:tcW w:w="3104" w:type="dxa"/>
            <w:gridSpan w:val="2"/>
            <w:vMerge w:val="restart"/>
            <w:shd w:val="clear" w:color="auto" w:fill="FFFFFF"/>
          </w:tcPr>
          <w:p w:rsidR="00B50566" w:rsidRDefault="00466CED">
            <w:pPr>
              <w:rPr>
                <w:rFonts w:ascii="Times New Roman" w:hAnsi="Times New Roman"/>
                <w:sz w:val="20"/>
              </w:rPr>
            </w:pPr>
            <w:r>
              <w:rPr>
                <w:rFonts w:ascii="Times New Roman" w:hAnsi="Times New Roman"/>
                <w:sz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i/>
                <w:sz w:val="20"/>
              </w:rPr>
            </w:pPr>
            <w:r>
              <w:rPr>
                <w:rFonts w:ascii="Times New Roman" w:hAnsi="Times New Roman"/>
                <w:i/>
                <w:sz w:val="20"/>
              </w:rPr>
              <w:t>Всего</w:t>
            </w:r>
          </w:p>
        </w:tc>
        <w:tc>
          <w:tcPr>
            <w:tcW w:w="1276" w:type="dxa"/>
            <w:shd w:val="clear" w:color="auto" w:fill="FFFFFF"/>
            <w:vAlign w:val="center"/>
          </w:tcPr>
          <w:p w:rsidR="00B50566" w:rsidRPr="00982EB6" w:rsidRDefault="00466CED" w:rsidP="00FC4BD2">
            <w:pPr>
              <w:jc w:val="center"/>
              <w:rPr>
                <w:rFonts w:ascii="Times New Roman" w:hAnsi="Times New Roman"/>
                <w:sz w:val="20"/>
              </w:rPr>
            </w:pPr>
            <w:r w:rsidRPr="00982EB6">
              <w:rPr>
                <w:rFonts w:ascii="Times New Roman" w:hAnsi="Times New Roman"/>
                <w:sz w:val="20"/>
              </w:rPr>
              <w:t>2</w:t>
            </w:r>
            <w:r w:rsidR="00FC4BD2">
              <w:rPr>
                <w:rFonts w:ascii="Times New Roman" w:hAnsi="Times New Roman"/>
                <w:sz w:val="20"/>
              </w:rPr>
              <w:t>7 820,08</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7 020,40</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6 038,73</w:t>
            </w:r>
          </w:p>
        </w:tc>
        <w:tc>
          <w:tcPr>
            <w:tcW w:w="1134" w:type="dxa"/>
            <w:shd w:val="clear" w:color="auto" w:fill="FFFFFF"/>
            <w:vAlign w:val="center"/>
          </w:tcPr>
          <w:p w:rsidR="00B50566" w:rsidRPr="00982EB6" w:rsidRDefault="00466CED" w:rsidP="00DC1E5D">
            <w:pPr>
              <w:jc w:val="center"/>
              <w:rPr>
                <w:rFonts w:ascii="Times New Roman" w:hAnsi="Times New Roman"/>
                <w:sz w:val="20"/>
              </w:rPr>
            </w:pPr>
            <w:r w:rsidRPr="00982EB6">
              <w:rPr>
                <w:rFonts w:ascii="Times New Roman" w:hAnsi="Times New Roman"/>
                <w:sz w:val="20"/>
              </w:rPr>
              <w:t>7 </w:t>
            </w:r>
            <w:r w:rsidR="00DC1E5D">
              <w:rPr>
                <w:rFonts w:ascii="Times New Roman" w:hAnsi="Times New Roman"/>
                <w:sz w:val="20"/>
              </w:rPr>
              <w:t>143</w:t>
            </w:r>
            <w:r w:rsidRPr="00982EB6">
              <w:rPr>
                <w:rFonts w:ascii="Times New Roman" w:hAnsi="Times New Roman"/>
                <w:sz w:val="20"/>
              </w:rPr>
              <w:t>,</w:t>
            </w:r>
            <w:r w:rsidR="00DC1E5D">
              <w:rPr>
                <w:rFonts w:ascii="Times New Roman" w:hAnsi="Times New Roman"/>
                <w:sz w:val="20"/>
              </w:rPr>
              <w:t>4</w:t>
            </w:r>
            <w:r w:rsidRPr="00982EB6">
              <w:rPr>
                <w:rFonts w:ascii="Times New Roman" w:hAnsi="Times New Roman"/>
                <w:sz w:val="20"/>
              </w:rPr>
              <w:t>0</w:t>
            </w:r>
          </w:p>
        </w:tc>
        <w:tc>
          <w:tcPr>
            <w:tcW w:w="1134" w:type="dxa"/>
            <w:shd w:val="clear" w:color="auto" w:fill="FFFFFF"/>
            <w:vAlign w:val="center"/>
          </w:tcPr>
          <w:p w:rsidR="00E34C1B" w:rsidRPr="00E67131" w:rsidRDefault="00E67131" w:rsidP="00E67131">
            <w:pPr>
              <w:jc w:val="center"/>
              <w:rPr>
                <w:rFonts w:ascii="Times New Roman" w:hAnsi="Times New Roman"/>
                <w:color w:val="auto"/>
                <w:sz w:val="20"/>
              </w:rPr>
            </w:pPr>
            <w:r w:rsidRPr="00E67131">
              <w:rPr>
                <w:rFonts w:ascii="Times New Roman" w:hAnsi="Times New Roman"/>
                <w:color w:val="auto"/>
                <w:sz w:val="20"/>
              </w:rPr>
              <w:t>7 617,55</w:t>
            </w:r>
          </w:p>
        </w:tc>
        <w:tc>
          <w:tcPr>
            <w:tcW w:w="820" w:type="dxa"/>
            <w:shd w:val="clear" w:color="auto" w:fill="FFFFFF"/>
            <w:vAlign w:val="center"/>
          </w:tcPr>
          <w:p w:rsidR="00B50566" w:rsidRDefault="00466CED">
            <w:pPr>
              <w:jc w:val="center"/>
              <w:rPr>
                <w:rFonts w:ascii="Times New Roman" w:hAnsi="Times New Roman"/>
                <w:i/>
                <w:sz w:val="20"/>
              </w:rPr>
            </w:pPr>
            <w:r>
              <w:rPr>
                <w:rFonts w:ascii="Times New Roman" w:hAnsi="Times New Roman"/>
                <w:i/>
                <w:sz w:val="20"/>
              </w:rPr>
              <w:t>год</w:t>
            </w:r>
          </w:p>
        </w:tc>
        <w:tc>
          <w:tcPr>
            <w:tcW w:w="1560" w:type="dxa"/>
            <w:vMerge w:val="restart"/>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Муниципальные бюджетные дошкольные учреждения</w:t>
            </w:r>
          </w:p>
        </w:tc>
      </w:tr>
      <w:tr w:rsidR="00B50566" w:rsidTr="00C8044E">
        <w:trPr>
          <w:gridAfter w:val="6"/>
          <w:wAfter w:w="8079" w:type="dxa"/>
          <w:trHeight w:val="30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 том числе</w:t>
            </w:r>
          </w:p>
        </w:tc>
        <w:tc>
          <w:tcPr>
            <w:tcW w:w="1276" w:type="dxa"/>
            <w:shd w:val="clear" w:color="auto" w:fill="FFFFFF"/>
            <w:vAlign w:val="center"/>
          </w:tcPr>
          <w:p w:rsidR="00B50566" w:rsidRPr="00982EB6" w:rsidRDefault="00466CED">
            <w:pPr>
              <w:rPr>
                <w:rFonts w:ascii="Times New Roman" w:hAnsi="Times New Roman"/>
                <w:sz w:val="20"/>
              </w:rPr>
            </w:pPr>
            <w:r w:rsidRPr="00982EB6">
              <w:rPr>
                <w:rFonts w:ascii="Times New Roman" w:hAnsi="Times New Roman"/>
                <w:sz w:val="20"/>
              </w:rPr>
              <w:t> </w:t>
            </w:r>
          </w:p>
        </w:tc>
        <w:tc>
          <w:tcPr>
            <w:tcW w:w="1116" w:type="dxa"/>
            <w:shd w:val="clear" w:color="auto" w:fill="FFFFFF"/>
            <w:vAlign w:val="center"/>
          </w:tcPr>
          <w:p w:rsidR="00B50566" w:rsidRPr="00982EB6" w:rsidRDefault="00466CED">
            <w:pPr>
              <w:rPr>
                <w:rFonts w:ascii="Times New Roman" w:hAnsi="Times New Roman"/>
                <w:sz w:val="20"/>
              </w:rPr>
            </w:pPr>
            <w:r w:rsidRPr="00982EB6">
              <w:rPr>
                <w:rFonts w:ascii="Times New Roman" w:hAnsi="Times New Roman"/>
                <w:sz w:val="20"/>
              </w:rPr>
              <w:t> </w:t>
            </w:r>
          </w:p>
        </w:tc>
        <w:tc>
          <w:tcPr>
            <w:tcW w:w="1183" w:type="dxa"/>
            <w:shd w:val="clear" w:color="auto" w:fill="FFFFFF"/>
            <w:vAlign w:val="center"/>
          </w:tcPr>
          <w:p w:rsidR="00B50566" w:rsidRPr="00982EB6" w:rsidRDefault="00466CED">
            <w:pP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rPr>
                <w:rFonts w:ascii="Times New Roman" w:hAnsi="Times New Roman"/>
                <w:sz w:val="20"/>
              </w:rPr>
            </w:pPr>
            <w:r w:rsidRPr="00982EB6">
              <w:rPr>
                <w:rFonts w:ascii="Times New Roman" w:hAnsi="Times New Roman"/>
                <w:sz w:val="20"/>
              </w:rPr>
              <w:t> </w:t>
            </w:r>
          </w:p>
        </w:tc>
        <w:tc>
          <w:tcPr>
            <w:tcW w:w="820"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1560" w:type="dxa"/>
            <w:vMerge/>
            <w:shd w:val="clear" w:color="auto" w:fill="FFFFFF"/>
            <w:vAlign w:val="center"/>
          </w:tcPr>
          <w:p w:rsidR="00B50566" w:rsidRDefault="00B50566"/>
        </w:tc>
      </w:tr>
      <w:tr w:rsidR="00B50566" w:rsidTr="00C8044E">
        <w:trPr>
          <w:gridAfter w:val="6"/>
          <w:wAfter w:w="8079" w:type="dxa"/>
          <w:trHeight w:val="30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местного бюджета</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51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009.1004.0510193090.313./ 009.1004.0540193090.313.26М</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прочих бюджетов (краевой бюджет)</w:t>
            </w:r>
          </w:p>
        </w:tc>
        <w:tc>
          <w:tcPr>
            <w:tcW w:w="1276" w:type="dxa"/>
            <w:shd w:val="clear" w:color="auto" w:fill="FFFFFF"/>
            <w:vAlign w:val="center"/>
          </w:tcPr>
          <w:p w:rsidR="00B50566" w:rsidRPr="00982EB6" w:rsidRDefault="00FC4BD2" w:rsidP="00DC1E5D">
            <w:pPr>
              <w:jc w:val="center"/>
              <w:rPr>
                <w:rFonts w:ascii="Times New Roman" w:hAnsi="Times New Roman"/>
                <w:sz w:val="20"/>
              </w:rPr>
            </w:pPr>
            <w:r w:rsidRPr="00982EB6">
              <w:rPr>
                <w:rFonts w:ascii="Times New Roman" w:hAnsi="Times New Roman"/>
                <w:sz w:val="20"/>
              </w:rPr>
              <w:t>2</w:t>
            </w:r>
            <w:r>
              <w:rPr>
                <w:rFonts w:ascii="Times New Roman" w:hAnsi="Times New Roman"/>
                <w:sz w:val="20"/>
              </w:rPr>
              <w:t>7 820,08</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7 020,40</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xml:space="preserve">6 038,73 </w:t>
            </w:r>
          </w:p>
        </w:tc>
        <w:tc>
          <w:tcPr>
            <w:tcW w:w="1134" w:type="dxa"/>
            <w:shd w:val="clear" w:color="auto" w:fill="FFFFFF"/>
            <w:vAlign w:val="center"/>
          </w:tcPr>
          <w:p w:rsidR="00B50566" w:rsidRPr="00982EB6" w:rsidRDefault="00466CED" w:rsidP="00DC1E5D">
            <w:pPr>
              <w:jc w:val="center"/>
              <w:rPr>
                <w:rFonts w:ascii="Times New Roman" w:hAnsi="Times New Roman"/>
                <w:sz w:val="20"/>
              </w:rPr>
            </w:pPr>
            <w:r w:rsidRPr="00982EB6">
              <w:rPr>
                <w:rFonts w:ascii="Times New Roman" w:hAnsi="Times New Roman"/>
                <w:sz w:val="20"/>
              </w:rPr>
              <w:t>7 </w:t>
            </w:r>
            <w:r w:rsidR="00DC1E5D">
              <w:rPr>
                <w:rFonts w:ascii="Times New Roman" w:hAnsi="Times New Roman"/>
                <w:sz w:val="20"/>
              </w:rPr>
              <w:t>143</w:t>
            </w:r>
            <w:r w:rsidRPr="00982EB6">
              <w:rPr>
                <w:rFonts w:ascii="Times New Roman" w:hAnsi="Times New Roman"/>
                <w:sz w:val="20"/>
              </w:rPr>
              <w:t>,</w:t>
            </w:r>
            <w:r w:rsidR="00DC1E5D">
              <w:rPr>
                <w:rFonts w:ascii="Times New Roman" w:hAnsi="Times New Roman"/>
                <w:sz w:val="20"/>
              </w:rPr>
              <w:t>4</w:t>
            </w:r>
            <w:r w:rsidRPr="00982EB6">
              <w:rPr>
                <w:rFonts w:ascii="Times New Roman" w:hAnsi="Times New Roman"/>
                <w:sz w:val="20"/>
              </w:rPr>
              <w:t>0</w:t>
            </w:r>
          </w:p>
        </w:tc>
        <w:tc>
          <w:tcPr>
            <w:tcW w:w="1134" w:type="dxa"/>
            <w:shd w:val="clear" w:color="auto" w:fill="FFFFFF"/>
            <w:vAlign w:val="center"/>
          </w:tcPr>
          <w:p w:rsidR="00B50566" w:rsidRPr="00982EB6" w:rsidRDefault="00E67131">
            <w:pPr>
              <w:jc w:val="center"/>
              <w:rPr>
                <w:rFonts w:ascii="Times New Roman" w:hAnsi="Times New Roman"/>
                <w:sz w:val="20"/>
              </w:rPr>
            </w:pPr>
            <w:r w:rsidRPr="00E67131">
              <w:rPr>
                <w:rFonts w:ascii="Times New Roman" w:hAnsi="Times New Roman"/>
                <w:color w:val="auto"/>
                <w:sz w:val="20"/>
              </w:rPr>
              <w:t>7 617,55</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B50566" w:rsidRDefault="00B50566"/>
        </w:tc>
      </w:tr>
      <w:tr w:rsidR="00B50566" w:rsidTr="00C8044E">
        <w:trPr>
          <w:gridAfter w:val="6"/>
          <w:wAfter w:w="8079" w:type="dxa"/>
          <w:trHeight w:val="30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263"/>
        </w:trPr>
        <w:tc>
          <w:tcPr>
            <w:tcW w:w="582" w:type="dxa"/>
            <w:vMerge w:val="restart"/>
            <w:shd w:val="clear" w:color="auto" w:fill="FFFFFF"/>
          </w:tcPr>
          <w:p w:rsidR="00B50566" w:rsidRDefault="00466CED">
            <w:pPr>
              <w:jc w:val="center"/>
              <w:rPr>
                <w:rFonts w:ascii="Times New Roman" w:hAnsi="Times New Roman"/>
                <w:sz w:val="20"/>
              </w:rPr>
            </w:pPr>
            <w:r>
              <w:rPr>
                <w:rFonts w:ascii="Times New Roman" w:hAnsi="Times New Roman"/>
                <w:sz w:val="20"/>
              </w:rPr>
              <w:t>1.4.</w:t>
            </w:r>
          </w:p>
        </w:tc>
        <w:tc>
          <w:tcPr>
            <w:tcW w:w="3104" w:type="dxa"/>
            <w:gridSpan w:val="2"/>
            <w:vMerge w:val="restart"/>
            <w:shd w:val="clear" w:color="auto" w:fill="FFFFFF"/>
          </w:tcPr>
          <w:p w:rsidR="00B50566" w:rsidRDefault="00466CED">
            <w:pPr>
              <w:rPr>
                <w:rFonts w:ascii="Times New Roman" w:hAnsi="Times New Roman"/>
                <w:sz w:val="20"/>
              </w:rPr>
            </w:pPr>
            <w:r>
              <w:rPr>
                <w:rFonts w:ascii="Times New Roman" w:hAnsi="Times New Roman"/>
                <w:sz w:val="20"/>
              </w:rPr>
              <w:t>Федеральный проект «Современная школа», субвенции на обеспечение мер социальной поддержки педагогическим работникам в муниципальных дошкольных образовательных организациях</w:t>
            </w:r>
          </w:p>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i/>
                <w:sz w:val="20"/>
              </w:rPr>
            </w:pPr>
            <w:r>
              <w:rPr>
                <w:rFonts w:ascii="Times New Roman" w:hAnsi="Times New Roman"/>
                <w:i/>
                <w:sz w:val="20"/>
              </w:rPr>
              <w:t>Всего</w:t>
            </w:r>
          </w:p>
        </w:tc>
        <w:tc>
          <w:tcPr>
            <w:tcW w:w="1276" w:type="dxa"/>
            <w:shd w:val="clear" w:color="auto" w:fill="FFFFFF"/>
            <w:vAlign w:val="center"/>
          </w:tcPr>
          <w:p w:rsidR="00B50566" w:rsidRPr="00982EB6" w:rsidRDefault="00466CED" w:rsidP="00FC4BD2">
            <w:pPr>
              <w:jc w:val="center"/>
              <w:rPr>
                <w:rFonts w:ascii="Times New Roman" w:hAnsi="Times New Roman"/>
                <w:sz w:val="20"/>
              </w:rPr>
            </w:pPr>
            <w:r w:rsidRPr="00982EB6">
              <w:rPr>
                <w:rFonts w:ascii="Times New Roman" w:hAnsi="Times New Roman"/>
                <w:sz w:val="20"/>
              </w:rPr>
              <w:t>1 </w:t>
            </w:r>
            <w:r w:rsidR="00FC4BD2">
              <w:rPr>
                <w:rFonts w:ascii="Times New Roman" w:hAnsi="Times New Roman"/>
                <w:sz w:val="20"/>
              </w:rPr>
              <w:t>10</w:t>
            </w:r>
            <w:r w:rsidRPr="00982EB6">
              <w:rPr>
                <w:rFonts w:ascii="Times New Roman" w:hAnsi="Times New Roman"/>
                <w:sz w:val="20"/>
              </w:rPr>
              <w:t>3,29</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600,00</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263,29</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240,00</w:t>
            </w:r>
          </w:p>
        </w:tc>
        <w:tc>
          <w:tcPr>
            <w:tcW w:w="1134" w:type="dxa"/>
            <w:shd w:val="clear" w:color="auto" w:fill="FFFFFF"/>
            <w:vAlign w:val="center"/>
          </w:tcPr>
          <w:p w:rsidR="00B50566" w:rsidRPr="00982EB6" w:rsidRDefault="00E67131" w:rsidP="00E67131">
            <w:pPr>
              <w:rPr>
                <w:rFonts w:ascii="Times New Roman" w:hAnsi="Times New Roman"/>
                <w:sz w:val="20"/>
              </w:rPr>
            </w:pPr>
            <w:r>
              <w:rPr>
                <w:rFonts w:ascii="Times New Roman" w:hAnsi="Times New Roman"/>
                <w:sz w:val="20"/>
              </w:rPr>
              <w:t xml:space="preserve">      -</w:t>
            </w:r>
          </w:p>
        </w:tc>
        <w:tc>
          <w:tcPr>
            <w:tcW w:w="820" w:type="dxa"/>
            <w:shd w:val="clear" w:color="auto" w:fill="FFFFFF"/>
            <w:vAlign w:val="center"/>
          </w:tcPr>
          <w:p w:rsidR="00B50566" w:rsidRDefault="00466CED">
            <w:pPr>
              <w:jc w:val="center"/>
              <w:rPr>
                <w:rFonts w:ascii="Times New Roman" w:hAnsi="Times New Roman"/>
                <w:i/>
                <w:sz w:val="20"/>
              </w:rPr>
            </w:pPr>
            <w:r>
              <w:rPr>
                <w:rFonts w:ascii="Times New Roman" w:hAnsi="Times New Roman"/>
                <w:i/>
                <w:sz w:val="20"/>
              </w:rPr>
              <w:t>год</w:t>
            </w:r>
          </w:p>
        </w:tc>
        <w:tc>
          <w:tcPr>
            <w:tcW w:w="1560" w:type="dxa"/>
            <w:vMerge w:val="restart"/>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Муниципальные бюджетные дошкольные учреждения</w:t>
            </w:r>
          </w:p>
        </w:tc>
      </w:tr>
      <w:tr w:rsidR="00B50566" w:rsidTr="00C8044E">
        <w:trPr>
          <w:gridAfter w:val="6"/>
          <w:wAfter w:w="8079" w:type="dxa"/>
          <w:trHeight w:val="30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 том числе</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w:t>
            </w:r>
          </w:p>
        </w:tc>
        <w:tc>
          <w:tcPr>
            <w:tcW w:w="1560" w:type="dxa"/>
            <w:vMerge/>
            <w:shd w:val="clear" w:color="auto" w:fill="FFFFFF"/>
            <w:vAlign w:val="center"/>
          </w:tcPr>
          <w:p w:rsidR="00B50566" w:rsidRDefault="00B50566"/>
        </w:tc>
      </w:tr>
      <w:tr w:rsidR="00B50566" w:rsidTr="00C8044E">
        <w:trPr>
          <w:gridAfter w:val="6"/>
          <w:wAfter w:w="8079" w:type="dxa"/>
          <w:trHeight w:val="30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местного бюджета</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51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009.1003.051Е193140.321.58М</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прочих бюджетов (краевой бюджет)</w:t>
            </w:r>
          </w:p>
        </w:tc>
        <w:tc>
          <w:tcPr>
            <w:tcW w:w="1276" w:type="dxa"/>
            <w:shd w:val="clear" w:color="auto" w:fill="FFFFFF"/>
            <w:vAlign w:val="center"/>
          </w:tcPr>
          <w:p w:rsidR="00B50566" w:rsidRPr="00982EB6" w:rsidRDefault="00466CED" w:rsidP="00FC4BD2">
            <w:pPr>
              <w:jc w:val="center"/>
              <w:rPr>
                <w:rFonts w:ascii="Times New Roman" w:hAnsi="Times New Roman"/>
                <w:sz w:val="20"/>
              </w:rPr>
            </w:pPr>
            <w:r w:rsidRPr="00982EB6">
              <w:rPr>
                <w:rFonts w:ascii="Times New Roman" w:hAnsi="Times New Roman"/>
                <w:sz w:val="20"/>
              </w:rPr>
              <w:t>1 </w:t>
            </w:r>
            <w:r w:rsidR="00FC4BD2">
              <w:rPr>
                <w:rFonts w:ascii="Times New Roman" w:hAnsi="Times New Roman"/>
                <w:sz w:val="20"/>
              </w:rPr>
              <w:t>10</w:t>
            </w:r>
            <w:r w:rsidRPr="00982EB6">
              <w:rPr>
                <w:rFonts w:ascii="Times New Roman" w:hAnsi="Times New Roman"/>
                <w:sz w:val="20"/>
              </w:rPr>
              <w:t>3,29</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600,00</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263,29</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240,00</w:t>
            </w:r>
          </w:p>
        </w:tc>
        <w:tc>
          <w:tcPr>
            <w:tcW w:w="1134" w:type="dxa"/>
            <w:shd w:val="clear" w:color="auto" w:fill="FFFFFF"/>
            <w:vAlign w:val="center"/>
          </w:tcPr>
          <w:p w:rsidR="00B50566" w:rsidRPr="00982EB6" w:rsidRDefault="00E67131" w:rsidP="00E67131">
            <w:pPr>
              <w:jc w:val="center"/>
              <w:rPr>
                <w:rFonts w:ascii="Times New Roman" w:hAnsi="Times New Roman"/>
                <w:sz w:val="20"/>
              </w:rPr>
            </w:pPr>
            <w:r>
              <w:rPr>
                <w:rFonts w:ascii="Times New Roman" w:hAnsi="Times New Roman"/>
                <w:sz w:val="20"/>
              </w:rPr>
              <w:t xml:space="preserve"> -</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B50566" w:rsidRDefault="00B50566"/>
        </w:tc>
      </w:tr>
      <w:tr w:rsidR="00B50566" w:rsidTr="00C8044E">
        <w:trPr>
          <w:gridAfter w:val="6"/>
          <w:wAfter w:w="8079" w:type="dxa"/>
          <w:trHeight w:val="30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300"/>
        </w:trPr>
        <w:tc>
          <w:tcPr>
            <w:tcW w:w="582" w:type="dxa"/>
            <w:vMerge w:val="restart"/>
            <w:shd w:val="clear" w:color="auto" w:fill="FFFFFF"/>
          </w:tcPr>
          <w:p w:rsidR="00B50566" w:rsidRDefault="00466CED">
            <w:pPr>
              <w:jc w:val="center"/>
              <w:rPr>
                <w:rFonts w:ascii="Times New Roman" w:hAnsi="Times New Roman"/>
                <w:sz w:val="20"/>
              </w:rPr>
            </w:pPr>
            <w:r>
              <w:rPr>
                <w:rFonts w:ascii="Times New Roman" w:hAnsi="Times New Roman"/>
                <w:sz w:val="20"/>
              </w:rPr>
              <w:t>1.5.</w:t>
            </w:r>
          </w:p>
        </w:tc>
        <w:tc>
          <w:tcPr>
            <w:tcW w:w="3104" w:type="dxa"/>
            <w:gridSpan w:val="2"/>
            <w:vMerge w:val="restart"/>
            <w:shd w:val="clear" w:color="auto" w:fill="FFFFFF"/>
          </w:tcPr>
          <w:p w:rsidR="00B50566" w:rsidRDefault="00466CED">
            <w:pPr>
              <w:rPr>
                <w:rFonts w:ascii="Times New Roman" w:hAnsi="Times New Roman"/>
                <w:sz w:val="20"/>
              </w:rPr>
            </w:pPr>
            <w:r>
              <w:rPr>
                <w:rFonts w:ascii="Times New Roman" w:hAnsi="Times New Roman"/>
                <w:sz w:val="20"/>
              </w:rPr>
              <w:t>Субсидии на капитальный ремонт зданий и благоустройство территорий муниципальных общеобразовательных организаций, оказывающих услуги дошкольного образования на условиях софинансирования (программа 0026)</w:t>
            </w:r>
          </w:p>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i/>
                <w:sz w:val="20"/>
              </w:rPr>
            </w:pPr>
            <w:r>
              <w:rPr>
                <w:rFonts w:ascii="Times New Roman" w:hAnsi="Times New Roman"/>
                <w:i/>
                <w:sz w:val="20"/>
              </w:rPr>
              <w:t>Всего</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820" w:type="dxa"/>
            <w:shd w:val="clear" w:color="auto" w:fill="FFFFFF"/>
            <w:vAlign w:val="center"/>
          </w:tcPr>
          <w:p w:rsidR="00B50566" w:rsidRDefault="00466CED">
            <w:pPr>
              <w:jc w:val="center"/>
              <w:rPr>
                <w:rFonts w:ascii="Times New Roman" w:hAnsi="Times New Roman"/>
                <w:i/>
                <w:sz w:val="20"/>
              </w:rPr>
            </w:pPr>
            <w:r>
              <w:rPr>
                <w:rFonts w:ascii="Times New Roman" w:hAnsi="Times New Roman"/>
                <w:i/>
                <w:sz w:val="20"/>
              </w:rPr>
              <w:t> год</w:t>
            </w:r>
          </w:p>
        </w:tc>
        <w:tc>
          <w:tcPr>
            <w:tcW w:w="1560" w:type="dxa"/>
            <w:vMerge w:val="restart"/>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Муниципальные бюджетные дошкольные учреждения</w:t>
            </w:r>
          </w:p>
        </w:tc>
      </w:tr>
      <w:tr w:rsidR="00B50566" w:rsidTr="00C8044E">
        <w:trPr>
          <w:gridAfter w:val="6"/>
          <w:wAfter w:w="8079" w:type="dxa"/>
          <w:trHeight w:val="30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 том числе</w:t>
            </w:r>
          </w:p>
        </w:tc>
        <w:tc>
          <w:tcPr>
            <w:tcW w:w="1276" w:type="dxa"/>
            <w:shd w:val="clear" w:color="auto" w:fill="FFFFFF"/>
            <w:vAlign w:val="center"/>
          </w:tcPr>
          <w:p w:rsidR="00B50566" w:rsidRPr="00982EB6" w:rsidRDefault="00B50566">
            <w:pPr>
              <w:jc w:val="center"/>
              <w:rPr>
                <w:rFonts w:ascii="Times New Roman" w:hAnsi="Times New Roman"/>
                <w:sz w:val="20"/>
              </w:rPr>
            </w:pP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w:t>
            </w:r>
          </w:p>
        </w:tc>
        <w:tc>
          <w:tcPr>
            <w:tcW w:w="1560" w:type="dxa"/>
            <w:vMerge/>
            <w:shd w:val="clear" w:color="auto" w:fill="FFFFFF"/>
            <w:vAlign w:val="center"/>
          </w:tcPr>
          <w:p w:rsidR="00B50566" w:rsidRDefault="00B50566"/>
        </w:tc>
      </w:tr>
      <w:tr w:rsidR="00B50566" w:rsidTr="00C8044E">
        <w:trPr>
          <w:gridAfter w:val="6"/>
          <w:wAfter w:w="8079" w:type="dxa"/>
          <w:trHeight w:val="51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009.0701.05101S2020.612</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местного бюджета</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B50566" w:rsidRDefault="00B50566"/>
        </w:tc>
      </w:tr>
      <w:tr w:rsidR="00B50566" w:rsidTr="00C8044E">
        <w:trPr>
          <w:gridAfter w:val="6"/>
          <w:wAfter w:w="8079" w:type="dxa"/>
          <w:trHeight w:val="51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прочих бюджетов (краевой бюджет)</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w:t>
            </w:r>
          </w:p>
        </w:tc>
        <w:tc>
          <w:tcPr>
            <w:tcW w:w="1560" w:type="dxa"/>
            <w:vMerge/>
            <w:shd w:val="clear" w:color="auto" w:fill="FFFFFF"/>
            <w:vAlign w:val="center"/>
          </w:tcPr>
          <w:p w:rsidR="00B50566" w:rsidRDefault="00B50566"/>
        </w:tc>
      </w:tr>
      <w:tr w:rsidR="00B50566" w:rsidTr="00C8044E">
        <w:trPr>
          <w:gridAfter w:val="6"/>
          <w:wAfter w:w="8079" w:type="dxa"/>
          <w:trHeight w:val="269"/>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w:t>
            </w:r>
          </w:p>
        </w:tc>
        <w:tc>
          <w:tcPr>
            <w:tcW w:w="1560" w:type="dxa"/>
            <w:vMerge/>
            <w:shd w:val="clear" w:color="auto" w:fill="FFFFFF"/>
            <w:vAlign w:val="center"/>
          </w:tcPr>
          <w:p w:rsidR="00B50566" w:rsidRDefault="00B50566"/>
        </w:tc>
      </w:tr>
      <w:tr w:rsidR="00B50566" w:rsidTr="00C8044E">
        <w:trPr>
          <w:gridAfter w:val="6"/>
          <w:wAfter w:w="8079" w:type="dxa"/>
          <w:trHeight w:val="315"/>
        </w:trPr>
        <w:tc>
          <w:tcPr>
            <w:tcW w:w="582" w:type="dxa"/>
            <w:vMerge w:val="restart"/>
            <w:shd w:val="clear" w:color="auto" w:fill="FFFFFF"/>
          </w:tcPr>
          <w:p w:rsidR="00B50566" w:rsidRDefault="00466CED">
            <w:pPr>
              <w:jc w:val="center"/>
              <w:rPr>
                <w:rFonts w:ascii="Times New Roman" w:hAnsi="Times New Roman"/>
                <w:sz w:val="20"/>
              </w:rPr>
            </w:pPr>
            <w:r>
              <w:rPr>
                <w:rFonts w:ascii="Times New Roman" w:hAnsi="Times New Roman"/>
                <w:sz w:val="20"/>
              </w:rPr>
              <w:lastRenderedPageBreak/>
              <w:t>1.6.</w:t>
            </w:r>
          </w:p>
        </w:tc>
        <w:tc>
          <w:tcPr>
            <w:tcW w:w="3104" w:type="dxa"/>
            <w:gridSpan w:val="2"/>
            <w:vMerge w:val="restart"/>
            <w:shd w:val="clear" w:color="auto" w:fill="FFFFFF"/>
          </w:tcPr>
          <w:p w:rsidR="00B50566" w:rsidRDefault="00466CED">
            <w:pPr>
              <w:rPr>
                <w:rFonts w:ascii="Times New Roman" w:hAnsi="Times New Roman"/>
                <w:sz w:val="20"/>
              </w:rPr>
            </w:pPr>
            <w:r>
              <w:rPr>
                <w:rFonts w:ascii="Times New Roman" w:hAnsi="Times New Roman"/>
                <w:sz w:val="20"/>
              </w:rPr>
              <w:t>Субсидии на проведение капитального и текущего ремонта, благоустройство территорий учреждений, организацию безопасности учреждений</w:t>
            </w:r>
          </w:p>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i/>
                <w:sz w:val="20"/>
              </w:rPr>
            </w:pPr>
            <w:r>
              <w:rPr>
                <w:rFonts w:ascii="Times New Roman" w:hAnsi="Times New Roman"/>
                <w:i/>
                <w:sz w:val="20"/>
              </w:rPr>
              <w:t>Всего</w:t>
            </w:r>
          </w:p>
        </w:tc>
        <w:tc>
          <w:tcPr>
            <w:tcW w:w="1276" w:type="dxa"/>
            <w:shd w:val="clear" w:color="auto" w:fill="FFFFFF"/>
            <w:vAlign w:val="center"/>
          </w:tcPr>
          <w:p w:rsidR="00B50566" w:rsidRPr="008930D1" w:rsidRDefault="008930D1" w:rsidP="00711051">
            <w:pPr>
              <w:jc w:val="center"/>
              <w:rPr>
                <w:rFonts w:ascii="Times New Roman" w:hAnsi="Times New Roman"/>
                <w:sz w:val="20"/>
              </w:rPr>
            </w:pPr>
            <w:r>
              <w:rPr>
                <w:rFonts w:ascii="Times New Roman" w:hAnsi="Times New Roman"/>
                <w:sz w:val="20"/>
              </w:rPr>
              <w:t>5 160,59</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880,00</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8930D1" w:rsidP="00711051">
            <w:pPr>
              <w:jc w:val="center"/>
              <w:rPr>
                <w:rFonts w:ascii="Times New Roman" w:hAnsi="Times New Roman"/>
                <w:sz w:val="20"/>
              </w:rPr>
            </w:pPr>
            <w:r>
              <w:rPr>
                <w:rFonts w:ascii="Times New Roman" w:hAnsi="Times New Roman"/>
                <w:sz w:val="20"/>
              </w:rPr>
              <w:t>4 280,59</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i/>
                <w:sz w:val="20"/>
              </w:rPr>
            </w:pPr>
            <w:r>
              <w:rPr>
                <w:rFonts w:ascii="Times New Roman" w:hAnsi="Times New Roman"/>
                <w:i/>
                <w:sz w:val="20"/>
              </w:rPr>
              <w:t>год</w:t>
            </w:r>
          </w:p>
        </w:tc>
        <w:tc>
          <w:tcPr>
            <w:tcW w:w="1560" w:type="dxa"/>
            <w:vMerge w:val="restart"/>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Муниципальные бюджетные дошкольные учреждения</w:t>
            </w:r>
          </w:p>
        </w:tc>
      </w:tr>
      <w:tr w:rsidR="00B50566" w:rsidTr="00C8044E">
        <w:trPr>
          <w:gridAfter w:val="6"/>
          <w:wAfter w:w="8079" w:type="dxa"/>
          <w:trHeight w:val="30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 том числе</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w:t>
            </w:r>
          </w:p>
        </w:tc>
        <w:tc>
          <w:tcPr>
            <w:tcW w:w="1560" w:type="dxa"/>
            <w:vMerge/>
            <w:shd w:val="clear" w:color="auto" w:fill="FFFFFF"/>
            <w:vAlign w:val="center"/>
          </w:tcPr>
          <w:p w:rsidR="00B50566" w:rsidRDefault="00B50566"/>
        </w:tc>
      </w:tr>
      <w:tr w:rsidR="00B50566" w:rsidTr="00C8044E">
        <w:trPr>
          <w:gridAfter w:val="6"/>
          <w:wAfter w:w="8079" w:type="dxa"/>
          <w:trHeight w:val="54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009.0701.0510120150.612/009.0701.0540120150.612</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местного бюджета</w:t>
            </w:r>
          </w:p>
        </w:tc>
        <w:tc>
          <w:tcPr>
            <w:tcW w:w="1276" w:type="dxa"/>
            <w:shd w:val="clear" w:color="auto" w:fill="FFFFFF"/>
            <w:vAlign w:val="center"/>
          </w:tcPr>
          <w:p w:rsidR="00B50566" w:rsidRPr="008930D1" w:rsidRDefault="008930D1">
            <w:pPr>
              <w:jc w:val="center"/>
              <w:rPr>
                <w:rFonts w:ascii="Times New Roman" w:hAnsi="Times New Roman"/>
                <w:sz w:val="20"/>
              </w:rPr>
            </w:pPr>
            <w:r>
              <w:rPr>
                <w:rFonts w:ascii="Times New Roman" w:hAnsi="Times New Roman"/>
                <w:sz w:val="20"/>
              </w:rPr>
              <w:t>5 160,59</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880,00</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8930D1" w:rsidP="00711051">
            <w:pPr>
              <w:jc w:val="center"/>
              <w:rPr>
                <w:rFonts w:ascii="Times New Roman" w:hAnsi="Times New Roman"/>
                <w:sz w:val="20"/>
              </w:rPr>
            </w:pPr>
            <w:r>
              <w:rPr>
                <w:rFonts w:ascii="Times New Roman" w:hAnsi="Times New Roman"/>
                <w:sz w:val="20"/>
              </w:rPr>
              <w:t>4 280,59</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B50566" w:rsidRDefault="00B50566"/>
        </w:tc>
      </w:tr>
      <w:tr w:rsidR="00B50566" w:rsidTr="00C8044E">
        <w:trPr>
          <w:gridAfter w:val="6"/>
          <w:wAfter w:w="8079" w:type="dxa"/>
          <w:trHeight w:val="30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прочих бюджетов</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30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300"/>
        </w:trPr>
        <w:tc>
          <w:tcPr>
            <w:tcW w:w="582" w:type="dxa"/>
            <w:vMerge w:val="restart"/>
            <w:shd w:val="clear" w:color="auto" w:fill="FFFFFF"/>
          </w:tcPr>
          <w:p w:rsidR="00B50566" w:rsidRDefault="00466CED">
            <w:pPr>
              <w:jc w:val="center"/>
              <w:rPr>
                <w:rFonts w:ascii="Times New Roman" w:hAnsi="Times New Roman"/>
                <w:sz w:val="20"/>
              </w:rPr>
            </w:pPr>
            <w:r>
              <w:rPr>
                <w:rFonts w:ascii="Times New Roman" w:hAnsi="Times New Roman"/>
                <w:sz w:val="20"/>
              </w:rPr>
              <w:t>1.7.</w:t>
            </w:r>
          </w:p>
        </w:tc>
        <w:tc>
          <w:tcPr>
            <w:tcW w:w="3104" w:type="dxa"/>
            <w:gridSpan w:val="2"/>
            <w:vMerge w:val="restart"/>
            <w:shd w:val="clear" w:color="auto" w:fill="FFFFFF"/>
          </w:tcPr>
          <w:p w:rsidR="00B50566" w:rsidRDefault="00466CED">
            <w:pPr>
              <w:rPr>
                <w:rFonts w:ascii="Times New Roman" w:hAnsi="Times New Roman"/>
                <w:sz w:val="20"/>
              </w:rPr>
            </w:pPr>
            <w:r>
              <w:rPr>
                <w:rFonts w:ascii="Times New Roman" w:hAnsi="Times New Roman"/>
                <w:sz w:val="20"/>
              </w:rPr>
              <w:t>Субсидии бюджетным учреждениям на благоустройство территории муниципальных учреждений</w:t>
            </w:r>
          </w:p>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i/>
                <w:sz w:val="20"/>
              </w:rPr>
            </w:pPr>
            <w:r>
              <w:rPr>
                <w:rFonts w:ascii="Times New Roman" w:hAnsi="Times New Roman"/>
                <w:i/>
                <w:sz w:val="20"/>
              </w:rPr>
              <w:t>Всего</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299,10</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299,10</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i/>
                <w:sz w:val="20"/>
              </w:rPr>
            </w:pPr>
            <w:r>
              <w:rPr>
                <w:rFonts w:ascii="Times New Roman" w:hAnsi="Times New Roman"/>
                <w:i/>
                <w:sz w:val="20"/>
              </w:rPr>
              <w:t>год</w:t>
            </w:r>
          </w:p>
        </w:tc>
        <w:tc>
          <w:tcPr>
            <w:tcW w:w="1560" w:type="dxa"/>
            <w:vMerge w:val="restart"/>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Муниципальные бюджетные дошкольные учреждения</w:t>
            </w:r>
          </w:p>
        </w:tc>
      </w:tr>
      <w:tr w:rsidR="00B50566" w:rsidTr="00C8044E">
        <w:trPr>
          <w:gridAfter w:val="6"/>
          <w:wAfter w:w="8079" w:type="dxa"/>
          <w:trHeight w:val="30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 том числе</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w:t>
            </w:r>
          </w:p>
        </w:tc>
        <w:tc>
          <w:tcPr>
            <w:tcW w:w="1560" w:type="dxa"/>
            <w:vMerge/>
            <w:shd w:val="clear" w:color="auto" w:fill="FFFFFF"/>
            <w:vAlign w:val="center"/>
          </w:tcPr>
          <w:p w:rsidR="00B50566" w:rsidRDefault="00B50566"/>
        </w:tc>
      </w:tr>
      <w:tr w:rsidR="00B50566" w:rsidTr="00C8044E">
        <w:trPr>
          <w:gridAfter w:val="6"/>
          <w:wAfter w:w="8079" w:type="dxa"/>
          <w:trHeight w:val="495"/>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009.0701.0510120140.612</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местного бюджета</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299,10</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299,10</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B50566" w:rsidRDefault="00B50566"/>
        </w:tc>
      </w:tr>
      <w:tr w:rsidR="00B50566" w:rsidTr="00C8044E">
        <w:trPr>
          <w:gridAfter w:val="6"/>
          <w:wAfter w:w="8079" w:type="dxa"/>
          <w:trHeight w:val="30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прочих бюджетов</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30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510"/>
        </w:trPr>
        <w:tc>
          <w:tcPr>
            <w:tcW w:w="16161" w:type="dxa"/>
            <w:gridSpan w:val="12"/>
            <w:shd w:val="clear" w:color="auto" w:fill="FFFFFF"/>
            <w:vAlign w:val="center"/>
          </w:tcPr>
          <w:p w:rsidR="00B50566" w:rsidRPr="00982EB6" w:rsidRDefault="00466CED">
            <w:pPr>
              <w:jc w:val="center"/>
              <w:rPr>
                <w:rFonts w:ascii="Times New Roman" w:hAnsi="Times New Roman"/>
                <w:b/>
                <w:sz w:val="20"/>
              </w:rPr>
            </w:pPr>
            <w:r w:rsidRPr="00982EB6">
              <w:rPr>
                <w:rFonts w:ascii="Times New Roman" w:hAnsi="Times New Roman"/>
                <w:b/>
                <w:sz w:val="20"/>
              </w:rPr>
              <w:t>Мероприятие по исполнению задачи № 2 «Достижение современного качества образования как института социального развития» подпрограммы «Развитие системы общего образования»</w:t>
            </w:r>
          </w:p>
        </w:tc>
      </w:tr>
      <w:tr w:rsidR="00B50566" w:rsidTr="00C8044E">
        <w:trPr>
          <w:gridAfter w:val="6"/>
          <w:wAfter w:w="8079" w:type="dxa"/>
          <w:trHeight w:val="300"/>
        </w:trPr>
        <w:tc>
          <w:tcPr>
            <w:tcW w:w="582" w:type="dxa"/>
            <w:vMerge w:val="restart"/>
            <w:shd w:val="clear" w:color="auto" w:fill="FFFFFF"/>
          </w:tcPr>
          <w:p w:rsidR="00B50566" w:rsidRDefault="00466CED">
            <w:pPr>
              <w:jc w:val="center"/>
              <w:rPr>
                <w:rFonts w:ascii="Times New Roman" w:hAnsi="Times New Roman"/>
                <w:b/>
                <w:sz w:val="20"/>
              </w:rPr>
            </w:pPr>
            <w:r>
              <w:rPr>
                <w:rFonts w:ascii="Times New Roman" w:hAnsi="Times New Roman"/>
                <w:b/>
                <w:sz w:val="20"/>
              </w:rPr>
              <w:t>2</w:t>
            </w:r>
          </w:p>
        </w:tc>
        <w:tc>
          <w:tcPr>
            <w:tcW w:w="3104" w:type="dxa"/>
            <w:gridSpan w:val="2"/>
            <w:vMerge w:val="restart"/>
            <w:shd w:val="clear" w:color="auto" w:fill="FFFFFF"/>
          </w:tcPr>
          <w:p w:rsidR="00B50566" w:rsidRDefault="00466CED">
            <w:pPr>
              <w:rPr>
                <w:rFonts w:ascii="Times New Roman" w:hAnsi="Times New Roman"/>
                <w:b/>
                <w:sz w:val="20"/>
              </w:rPr>
            </w:pPr>
            <w:r>
              <w:rPr>
                <w:rFonts w:ascii="Times New Roman" w:hAnsi="Times New Roman"/>
                <w:b/>
                <w:sz w:val="20"/>
              </w:rPr>
              <w:t>Создание условий для доступного и качественного образования детей</w:t>
            </w:r>
          </w:p>
        </w:tc>
        <w:tc>
          <w:tcPr>
            <w:tcW w:w="1559"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 </w:t>
            </w:r>
          </w:p>
        </w:tc>
        <w:tc>
          <w:tcPr>
            <w:tcW w:w="2693" w:type="dxa"/>
            <w:shd w:val="clear" w:color="auto" w:fill="FFFFFF"/>
            <w:vAlign w:val="center"/>
          </w:tcPr>
          <w:p w:rsidR="00B50566" w:rsidRDefault="00466CED">
            <w:pPr>
              <w:rPr>
                <w:rFonts w:ascii="Times New Roman" w:hAnsi="Times New Roman"/>
                <w:b/>
                <w:sz w:val="20"/>
              </w:rPr>
            </w:pPr>
            <w:r>
              <w:rPr>
                <w:rFonts w:ascii="Times New Roman" w:hAnsi="Times New Roman"/>
                <w:b/>
                <w:sz w:val="20"/>
              </w:rPr>
              <w:t>Всего</w:t>
            </w:r>
          </w:p>
        </w:tc>
        <w:tc>
          <w:tcPr>
            <w:tcW w:w="1276" w:type="dxa"/>
            <w:shd w:val="clear" w:color="auto" w:fill="auto"/>
            <w:vAlign w:val="center"/>
          </w:tcPr>
          <w:p w:rsidR="00B50566" w:rsidRPr="00A50A74" w:rsidRDefault="00466CED" w:rsidP="00C96633">
            <w:pPr>
              <w:jc w:val="center"/>
              <w:rPr>
                <w:rFonts w:ascii="Times New Roman" w:hAnsi="Times New Roman"/>
                <w:b/>
                <w:sz w:val="20"/>
                <w:lang w:val="en-US"/>
              </w:rPr>
            </w:pPr>
            <w:r w:rsidRPr="00982EB6">
              <w:rPr>
                <w:rFonts w:ascii="Times New Roman" w:hAnsi="Times New Roman"/>
                <w:b/>
                <w:sz w:val="20"/>
              </w:rPr>
              <w:t>1</w:t>
            </w:r>
            <w:r w:rsidR="00C96633">
              <w:rPr>
                <w:rFonts w:ascii="Times New Roman" w:hAnsi="Times New Roman"/>
                <w:b/>
                <w:sz w:val="20"/>
              </w:rPr>
              <w:t> </w:t>
            </w:r>
            <w:r w:rsidRPr="00982EB6">
              <w:rPr>
                <w:rFonts w:ascii="Times New Roman" w:hAnsi="Times New Roman"/>
                <w:b/>
                <w:sz w:val="20"/>
              </w:rPr>
              <w:t>2</w:t>
            </w:r>
            <w:r w:rsidR="00C96633">
              <w:rPr>
                <w:rFonts w:ascii="Times New Roman" w:hAnsi="Times New Roman"/>
                <w:b/>
                <w:sz w:val="20"/>
              </w:rPr>
              <w:t>85 194,56</w:t>
            </w:r>
          </w:p>
        </w:tc>
        <w:tc>
          <w:tcPr>
            <w:tcW w:w="1116" w:type="dxa"/>
            <w:shd w:val="clear" w:color="auto" w:fill="auto"/>
            <w:vAlign w:val="center"/>
          </w:tcPr>
          <w:p w:rsidR="00B50566" w:rsidRPr="00982EB6" w:rsidRDefault="00466CED">
            <w:pPr>
              <w:jc w:val="center"/>
              <w:rPr>
                <w:rFonts w:ascii="Times New Roman" w:hAnsi="Times New Roman"/>
                <w:b/>
                <w:sz w:val="20"/>
              </w:rPr>
            </w:pPr>
            <w:r w:rsidRPr="00982EB6">
              <w:rPr>
                <w:rFonts w:ascii="Times New Roman" w:hAnsi="Times New Roman"/>
                <w:b/>
                <w:sz w:val="20"/>
              </w:rPr>
              <w:t>259 292,96</w:t>
            </w:r>
          </w:p>
        </w:tc>
        <w:tc>
          <w:tcPr>
            <w:tcW w:w="1183" w:type="dxa"/>
            <w:shd w:val="clear" w:color="auto" w:fill="auto"/>
            <w:vAlign w:val="center"/>
          </w:tcPr>
          <w:p w:rsidR="00B50566" w:rsidRPr="00982EB6" w:rsidRDefault="00466CED">
            <w:pPr>
              <w:jc w:val="center"/>
              <w:rPr>
                <w:rFonts w:ascii="Times New Roman" w:hAnsi="Times New Roman"/>
                <w:b/>
                <w:sz w:val="20"/>
              </w:rPr>
            </w:pPr>
            <w:r w:rsidRPr="00982EB6">
              <w:rPr>
                <w:rFonts w:ascii="Times New Roman" w:hAnsi="Times New Roman"/>
                <w:b/>
                <w:sz w:val="20"/>
              </w:rPr>
              <w:t>319 296,91</w:t>
            </w:r>
          </w:p>
        </w:tc>
        <w:tc>
          <w:tcPr>
            <w:tcW w:w="1134" w:type="dxa"/>
            <w:shd w:val="clear" w:color="auto" w:fill="auto"/>
            <w:vAlign w:val="center"/>
          </w:tcPr>
          <w:p w:rsidR="00B50566" w:rsidRPr="00982EB6" w:rsidRDefault="00466CED" w:rsidP="00DC1E5D">
            <w:pPr>
              <w:jc w:val="center"/>
              <w:rPr>
                <w:rFonts w:ascii="Times New Roman" w:hAnsi="Times New Roman"/>
                <w:b/>
                <w:sz w:val="20"/>
              </w:rPr>
            </w:pPr>
            <w:r w:rsidRPr="00982EB6">
              <w:rPr>
                <w:rFonts w:ascii="Times New Roman" w:hAnsi="Times New Roman"/>
                <w:b/>
                <w:sz w:val="20"/>
              </w:rPr>
              <w:t>3</w:t>
            </w:r>
            <w:r w:rsidR="00A50A74" w:rsidRPr="00A50A74">
              <w:rPr>
                <w:rFonts w:ascii="Times New Roman" w:hAnsi="Times New Roman"/>
                <w:b/>
                <w:sz w:val="20"/>
              </w:rPr>
              <w:t>4</w:t>
            </w:r>
            <w:r w:rsidR="001F7D07">
              <w:rPr>
                <w:rFonts w:ascii="Times New Roman" w:hAnsi="Times New Roman"/>
                <w:b/>
                <w:sz w:val="20"/>
              </w:rPr>
              <w:t>3 </w:t>
            </w:r>
            <w:r w:rsidR="00594F4D">
              <w:rPr>
                <w:rFonts w:ascii="Times New Roman" w:hAnsi="Times New Roman"/>
                <w:b/>
                <w:sz w:val="20"/>
              </w:rPr>
              <w:t>71</w:t>
            </w:r>
            <w:r w:rsidR="001F7D07">
              <w:rPr>
                <w:rFonts w:ascii="Times New Roman" w:hAnsi="Times New Roman"/>
                <w:b/>
                <w:sz w:val="20"/>
              </w:rPr>
              <w:t>9,3</w:t>
            </w:r>
            <w:r w:rsidR="00DC1E5D">
              <w:rPr>
                <w:rFonts w:ascii="Times New Roman" w:hAnsi="Times New Roman"/>
                <w:b/>
                <w:sz w:val="20"/>
              </w:rPr>
              <w:t>8</w:t>
            </w:r>
          </w:p>
        </w:tc>
        <w:tc>
          <w:tcPr>
            <w:tcW w:w="1134" w:type="dxa"/>
            <w:shd w:val="clear" w:color="auto" w:fill="auto"/>
            <w:vAlign w:val="center"/>
          </w:tcPr>
          <w:p w:rsidR="00B50566" w:rsidRPr="00982EB6" w:rsidRDefault="00474987" w:rsidP="001D4ED6">
            <w:pPr>
              <w:jc w:val="center"/>
              <w:rPr>
                <w:rFonts w:ascii="Times New Roman" w:hAnsi="Times New Roman"/>
                <w:b/>
                <w:sz w:val="20"/>
              </w:rPr>
            </w:pPr>
            <w:r w:rsidRPr="00982EB6">
              <w:rPr>
                <w:rFonts w:ascii="Times New Roman" w:hAnsi="Times New Roman"/>
                <w:b/>
                <w:sz w:val="20"/>
              </w:rPr>
              <w:t>3</w:t>
            </w:r>
            <w:r w:rsidR="001D4ED6">
              <w:rPr>
                <w:rFonts w:ascii="Times New Roman" w:hAnsi="Times New Roman"/>
                <w:b/>
                <w:sz w:val="20"/>
              </w:rPr>
              <w:t>6</w:t>
            </w:r>
            <w:r w:rsidRPr="00982EB6">
              <w:rPr>
                <w:rFonts w:ascii="Times New Roman" w:hAnsi="Times New Roman"/>
                <w:b/>
                <w:sz w:val="20"/>
              </w:rPr>
              <w:t>2</w:t>
            </w:r>
            <w:r w:rsidR="001D4ED6">
              <w:rPr>
                <w:rFonts w:ascii="Times New Roman" w:hAnsi="Times New Roman"/>
                <w:b/>
                <w:sz w:val="20"/>
              </w:rPr>
              <w:t> 885,31</w:t>
            </w:r>
          </w:p>
        </w:tc>
        <w:tc>
          <w:tcPr>
            <w:tcW w:w="820"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год</w:t>
            </w:r>
          </w:p>
        </w:tc>
        <w:tc>
          <w:tcPr>
            <w:tcW w:w="1560" w:type="dxa"/>
            <w:vMerge w:val="restart"/>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Муниципальные бюджетные образовательные учреждения</w:t>
            </w:r>
          </w:p>
        </w:tc>
      </w:tr>
      <w:tr w:rsidR="00B50566" w:rsidTr="00C8044E">
        <w:trPr>
          <w:gridAfter w:val="6"/>
          <w:wAfter w:w="8079" w:type="dxa"/>
          <w:trHeight w:val="255"/>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b/>
                <w:sz w:val="20"/>
              </w:rPr>
            </w:pPr>
            <w:r>
              <w:rPr>
                <w:rFonts w:ascii="Times New Roman" w:hAnsi="Times New Roman"/>
                <w:b/>
                <w:sz w:val="20"/>
              </w:rPr>
              <w:t>в том числе</w:t>
            </w:r>
          </w:p>
        </w:tc>
        <w:tc>
          <w:tcPr>
            <w:tcW w:w="1276" w:type="dxa"/>
            <w:shd w:val="clear" w:color="auto" w:fill="auto"/>
            <w:vAlign w:val="center"/>
          </w:tcPr>
          <w:p w:rsidR="00B50566" w:rsidRPr="00982EB6" w:rsidRDefault="00B50566">
            <w:pPr>
              <w:rPr>
                <w:rFonts w:ascii="Times New Roman" w:hAnsi="Times New Roman"/>
                <w:b/>
                <w:sz w:val="20"/>
              </w:rPr>
            </w:pPr>
          </w:p>
        </w:tc>
        <w:tc>
          <w:tcPr>
            <w:tcW w:w="1116" w:type="dxa"/>
            <w:shd w:val="clear" w:color="auto" w:fill="auto"/>
            <w:vAlign w:val="center"/>
          </w:tcPr>
          <w:p w:rsidR="00B50566" w:rsidRPr="00982EB6" w:rsidRDefault="00B50566">
            <w:pPr>
              <w:rPr>
                <w:rFonts w:ascii="Times New Roman" w:hAnsi="Times New Roman"/>
                <w:b/>
                <w:sz w:val="20"/>
              </w:rPr>
            </w:pPr>
          </w:p>
        </w:tc>
        <w:tc>
          <w:tcPr>
            <w:tcW w:w="1183" w:type="dxa"/>
            <w:shd w:val="clear" w:color="auto" w:fill="auto"/>
            <w:vAlign w:val="center"/>
          </w:tcPr>
          <w:p w:rsidR="00B50566" w:rsidRPr="00982EB6" w:rsidRDefault="00B50566">
            <w:pPr>
              <w:rPr>
                <w:rFonts w:ascii="Times New Roman" w:hAnsi="Times New Roman"/>
                <w:b/>
                <w:sz w:val="20"/>
              </w:rPr>
            </w:pPr>
          </w:p>
        </w:tc>
        <w:tc>
          <w:tcPr>
            <w:tcW w:w="1134" w:type="dxa"/>
            <w:shd w:val="clear" w:color="auto" w:fill="auto"/>
            <w:vAlign w:val="center"/>
          </w:tcPr>
          <w:p w:rsidR="00B50566" w:rsidRPr="00982EB6" w:rsidRDefault="00B50566">
            <w:pPr>
              <w:rPr>
                <w:rFonts w:ascii="Times New Roman" w:hAnsi="Times New Roman"/>
                <w:b/>
                <w:sz w:val="20"/>
              </w:rPr>
            </w:pPr>
          </w:p>
        </w:tc>
        <w:tc>
          <w:tcPr>
            <w:tcW w:w="1134" w:type="dxa"/>
            <w:shd w:val="clear" w:color="auto" w:fill="auto"/>
            <w:vAlign w:val="center"/>
          </w:tcPr>
          <w:p w:rsidR="00B50566" w:rsidRPr="00982EB6" w:rsidRDefault="00B50566">
            <w:pPr>
              <w:rPr>
                <w:rFonts w:ascii="Times New Roman" w:hAnsi="Times New Roman"/>
                <w:b/>
                <w:sz w:val="20"/>
              </w:rPr>
            </w:pPr>
          </w:p>
        </w:tc>
        <w:tc>
          <w:tcPr>
            <w:tcW w:w="820" w:type="dxa"/>
            <w:shd w:val="clear" w:color="auto" w:fill="FFFFFF"/>
            <w:vAlign w:val="center"/>
          </w:tcPr>
          <w:p w:rsidR="00B50566" w:rsidRDefault="00466CED">
            <w:pPr>
              <w:rPr>
                <w:rFonts w:ascii="Times New Roman" w:hAnsi="Times New Roman"/>
                <w:b/>
                <w:sz w:val="20"/>
              </w:rPr>
            </w:pPr>
            <w:r>
              <w:rPr>
                <w:rFonts w:ascii="Times New Roman" w:hAnsi="Times New Roman"/>
                <w:b/>
                <w:sz w:val="20"/>
              </w:rPr>
              <w:t> </w:t>
            </w:r>
          </w:p>
        </w:tc>
        <w:tc>
          <w:tcPr>
            <w:tcW w:w="1560" w:type="dxa"/>
            <w:vMerge/>
            <w:shd w:val="clear" w:color="auto" w:fill="FFFFFF"/>
            <w:vAlign w:val="center"/>
          </w:tcPr>
          <w:p w:rsidR="00B50566" w:rsidRDefault="00B50566"/>
        </w:tc>
      </w:tr>
      <w:tr w:rsidR="00B50566" w:rsidTr="00C8044E">
        <w:trPr>
          <w:gridAfter w:val="6"/>
          <w:wAfter w:w="8079" w:type="dxa"/>
          <w:trHeight w:val="525"/>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b/>
                <w:sz w:val="20"/>
              </w:rPr>
            </w:pPr>
            <w:r>
              <w:rPr>
                <w:rFonts w:ascii="Times New Roman" w:hAnsi="Times New Roman"/>
                <w:b/>
                <w:sz w:val="20"/>
              </w:rPr>
              <w:t>средства местного бюджета</w:t>
            </w:r>
          </w:p>
        </w:tc>
        <w:tc>
          <w:tcPr>
            <w:tcW w:w="1276" w:type="dxa"/>
            <w:shd w:val="clear" w:color="auto" w:fill="auto"/>
            <w:vAlign w:val="center"/>
          </w:tcPr>
          <w:p w:rsidR="00B50566" w:rsidRPr="00982EB6" w:rsidRDefault="009645F7" w:rsidP="00973473">
            <w:pPr>
              <w:jc w:val="center"/>
              <w:rPr>
                <w:rFonts w:ascii="Times New Roman" w:hAnsi="Times New Roman"/>
                <w:b/>
                <w:sz w:val="20"/>
              </w:rPr>
            </w:pPr>
            <w:r w:rsidRPr="00982EB6">
              <w:rPr>
                <w:rFonts w:ascii="Times New Roman" w:hAnsi="Times New Roman"/>
                <w:b/>
                <w:sz w:val="20"/>
              </w:rPr>
              <w:t>2</w:t>
            </w:r>
            <w:r w:rsidR="00A50A74" w:rsidRPr="00A50A74">
              <w:rPr>
                <w:rFonts w:ascii="Times New Roman" w:hAnsi="Times New Roman"/>
                <w:b/>
                <w:sz w:val="20"/>
              </w:rPr>
              <w:t>8</w:t>
            </w:r>
            <w:r w:rsidR="00C96633">
              <w:rPr>
                <w:rFonts w:ascii="Times New Roman" w:hAnsi="Times New Roman"/>
                <w:b/>
                <w:sz w:val="20"/>
              </w:rPr>
              <w:t>6 </w:t>
            </w:r>
            <w:r w:rsidR="00973473">
              <w:rPr>
                <w:rFonts w:ascii="Times New Roman" w:hAnsi="Times New Roman"/>
                <w:b/>
                <w:sz w:val="20"/>
              </w:rPr>
              <w:t>313</w:t>
            </w:r>
            <w:r w:rsidR="00C96633">
              <w:rPr>
                <w:rFonts w:ascii="Times New Roman" w:hAnsi="Times New Roman"/>
                <w:b/>
                <w:sz w:val="20"/>
              </w:rPr>
              <w:t>,</w:t>
            </w:r>
            <w:r w:rsidR="00973473">
              <w:rPr>
                <w:rFonts w:ascii="Times New Roman" w:hAnsi="Times New Roman"/>
                <w:b/>
                <w:sz w:val="20"/>
              </w:rPr>
              <w:t>86</w:t>
            </w:r>
          </w:p>
        </w:tc>
        <w:tc>
          <w:tcPr>
            <w:tcW w:w="1116" w:type="dxa"/>
            <w:shd w:val="clear" w:color="auto" w:fill="auto"/>
            <w:vAlign w:val="center"/>
          </w:tcPr>
          <w:p w:rsidR="00B50566" w:rsidRPr="00982EB6" w:rsidRDefault="00466CED">
            <w:pPr>
              <w:jc w:val="center"/>
              <w:rPr>
                <w:rFonts w:ascii="Times New Roman" w:hAnsi="Times New Roman"/>
                <w:b/>
                <w:sz w:val="20"/>
              </w:rPr>
            </w:pPr>
            <w:r w:rsidRPr="00982EB6">
              <w:rPr>
                <w:rFonts w:ascii="Times New Roman" w:hAnsi="Times New Roman"/>
                <w:b/>
                <w:sz w:val="20"/>
              </w:rPr>
              <w:t>61 195,90</w:t>
            </w:r>
          </w:p>
        </w:tc>
        <w:tc>
          <w:tcPr>
            <w:tcW w:w="1183" w:type="dxa"/>
            <w:shd w:val="clear" w:color="auto" w:fill="auto"/>
            <w:vAlign w:val="center"/>
          </w:tcPr>
          <w:p w:rsidR="00B50566" w:rsidRPr="00982EB6" w:rsidRDefault="00466CED">
            <w:pPr>
              <w:jc w:val="center"/>
              <w:rPr>
                <w:rFonts w:ascii="Times New Roman" w:hAnsi="Times New Roman"/>
                <w:b/>
                <w:sz w:val="20"/>
              </w:rPr>
            </w:pPr>
            <w:r w:rsidRPr="00982EB6">
              <w:rPr>
                <w:rFonts w:ascii="Times New Roman" w:hAnsi="Times New Roman"/>
                <w:b/>
                <w:sz w:val="20"/>
              </w:rPr>
              <w:t>74 483,44</w:t>
            </w:r>
          </w:p>
        </w:tc>
        <w:tc>
          <w:tcPr>
            <w:tcW w:w="1134" w:type="dxa"/>
            <w:shd w:val="clear" w:color="auto" w:fill="auto"/>
            <w:vAlign w:val="center"/>
          </w:tcPr>
          <w:p w:rsidR="00B50566" w:rsidRPr="00982EB6" w:rsidRDefault="006532F2" w:rsidP="00594F4D">
            <w:pPr>
              <w:jc w:val="center"/>
              <w:rPr>
                <w:rFonts w:ascii="Times New Roman" w:hAnsi="Times New Roman"/>
                <w:b/>
                <w:sz w:val="20"/>
              </w:rPr>
            </w:pPr>
            <w:r>
              <w:rPr>
                <w:rFonts w:ascii="Times New Roman" w:hAnsi="Times New Roman"/>
                <w:b/>
                <w:sz w:val="20"/>
              </w:rPr>
              <w:t>79 </w:t>
            </w:r>
            <w:r w:rsidR="00594F4D">
              <w:rPr>
                <w:rFonts w:ascii="Times New Roman" w:hAnsi="Times New Roman"/>
                <w:b/>
                <w:sz w:val="20"/>
              </w:rPr>
              <w:t>20</w:t>
            </w:r>
            <w:r>
              <w:rPr>
                <w:rFonts w:ascii="Times New Roman" w:hAnsi="Times New Roman"/>
                <w:b/>
                <w:sz w:val="20"/>
              </w:rPr>
              <w:t>9,64</w:t>
            </w:r>
          </w:p>
        </w:tc>
        <w:tc>
          <w:tcPr>
            <w:tcW w:w="1134" w:type="dxa"/>
            <w:shd w:val="clear" w:color="auto" w:fill="auto"/>
            <w:vAlign w:val="center"/>
          </w:tcPr>
          <w:p w:rsidR="00B50566" w:rsidRPr="00982EB6" w:rsidRDefault="001D4ED6" w:rsidP="000765AF">
            <w:pPr>
              <w:jc w:val="center"/>
              <w:rPr>
                <w:rFonts w:ascii="Times New Roman" w:hAnsi="Times New Roman"/>
                <w:b/>
                <w:sz w:val="20"/>
              </w:rPr>
            </w:pPr>
            <w:r>
              <w:rPr>
                <w:rFonts w:ascii="Times New Roman" w:hAnsi="Times New Roman"/>
                <w:b/>
                <w:sz w:val="20"/>
              </w:rPr>
              <w:t>71</w:t>
            </w:r>
            <w:r w:rsidR="000765AF">
              <w:rPr>
                <w:rFonts w:ascii="Times New Roman" w:hAnsi="Times New Roman"/>
                <w:b/>
                <w:sz w:val="20"/>
              </w:rPr>
              <w:t> 424,88</w:t>
            </w:r>
          </w:p>
        </w:tc>
        <w:tc>
          <w:tcPr>
            <w:tcW w:w="820"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год</w:t>
            </w:r>
          </w:p>
        </w:tc>
        <w:tc>
          <w:tcPr>
            <w:tcW w:w="1560" w:type="dxa"/>
            <w:vMerge/>
            <w:shd w:val="clear" w:color="auto" w:fill="FFFFFF"/>
            <w:vAlign w:val="center"/>
          </w:tcPr>
          <w:p w:rsidR="00B50566" w:rsidRDefault="00B50566"/>
        </w:tc>
      </w:tr>
      <w:tr w:rsidR="00B50566" w:rsidTr="00C8044E">
        <w:trPr>
          <w:gridAfter w:val="6"/>
          <w:wAfter w:w="8079" w:type="dxa"/>
          <w:trHeight w:val="525"/>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b/>
                <w:sz w:val="20"/>
              </w:rPr>
            </w:pPr>
            <w:r>
              <w:rPr>
                <w:rFonts w:ascii="Times New Roman" w:hAnsi="Times New Roman"/>
                <w:b/>
                <w:sz w:val="20"/>
              </w:rPr>
              <w:t> </w:t>
            </w:r>
          </w:p>
        </w:tc>
        <w:tc>
          <w:tcPr>
            <w:tcW w:w="2693" w:type="dxa"/>
            <w:shd w:val="clear" w:color="auto" w:fill="FFFFFF"/>
            <w:vAlign w:val="center"/>
          </w:tcPr>
          <w:p w:rsidR="00B50566" w:rsidRDefault="00466CED">
            <w:pPr>
              <w:rPr>
                <w:rFonts w:ascii="Times New Roman" w:hAnsi="Times New Roman"/>
                <w:b/>
                <w:sz w:val="20"/>
              </w:rPr>
            </w:pPr>
            <w:r>
              <w:rPr>
                <w:rFonts w:ascii="Times New Roman" w:hAnsi="Times New Roman"/>
                <w:b/>
                <w:sz w:val="20"/>
              </w:rPr>
              <w:t>средства прочих бюджетов (краевой бюджет)</w:t>
            </w:r>
          </w:p>
        </w:tc>
        <w:tc>
          <w:tcPr>
            <w:tcW w:w="1276" w:type="dxa"/>
            <w:shd w:val="clear" w:color="auto" w:fill="auto"/>
            <w:vAlign w:val="center"/>
          </w:tcPr>
          <w:p w:rsidR="00B50566" w:rsidRPr="00982EB6" w:rsidRDefault="00466CED" w:rsidP="00C96633">
            <w:pPr>
              <w:jc w:val="center"/>
              <w:rPr>
                <w:rFonts w:ascii="Times New Roman" w:hAnsi="Times New Roman"/>
                <w:b/>
                <w:sz w:val="20"/>
              </w:rPr>
            </w:pPr>
            <w:r w:rsidRPr="00982EB6">
              <w:rPr>
                <w:rFonts w:ascii="Times New Roman" w:hAnsi="Times New Roman"/>
                <w:b/>
                <w:sz w:val="20"/>
              </w:rPr>
              <w:t>82</w:t>
            </w:r>
            <w:r w:rsidR="00C96633">
              <w:rPr>
                <w:rFonts w:ascii="Times New Roman" w:hAnsi="Times New Roman"/>
                <w:b/>
                <w:sz w:val="20"/>
              </w:rPr>
              <w:t>3 444,35</w:t>
            </w:r>
          </w:p>
        </w:tc>
        <w:tc>
          <w:tcPr>
            <w:tcW w:w="1116" w:type="dxa"/>
            <w:shd w:val="clear" w:color="auto" w:fill="auto"/>
            <w:vAlign w:val="center"/>
          </w:tcPr>
          <w:p w:rsidR="00B50566" w:rsidRPr="00982EB6" w:rsidRDefault="00466CED">
            <w:pPr>
              <w:jc w:val="center"/>
              <w:rPr>
                <w:rFonts w:ascii="Times New Roman" w:hAnsi="Times New Roman"/>
                <w:b/>
                <w:sz w:val="20"/>
              </w:rPr>
            </w:pPr>
            <w:r w:rsidRPr="00982EB6">
              <w:rPr>
                <w:rFonts w:ascii="Times New Roman" w:hAnsi="Times New Roman"/>
                <w:b/>
                <w:sz w:val="20"/>
              </w:rPr>
              <w:t>164 341,08</w:t>
            </w:r>
          </w:p>
        </w:tc>
        <w:tc>
          <w:tcPr>
            <w:tcW w:w="1183" w:type="dxa"/>
            <w:shd w:val="clear" w:color="auto" w:fill="auto"/>
            <w:vAlign w:val="center"/>
          </w:tcPr>
          <w:p w:rsidR="00B50566" w:rsidRPr="00982EB6" w:rsidRDefault="00466CED">
            <w:pPr>
              <w:jc w:val="center"/>
              <w:rPr>
                <w:rFonts w:ascii="Times New Roman" w:hAnsi="Times New Roman"/>
                <w:b/>
                <w:sz w:val="20"/>
              </w:rPr>
            </w:pPr>
            <w:r w:rsidRPr="00982EB6">
              <w:rPr>
                <w:rFonts w:ascii="Times New Roman" w:hAnsi="Times New Roman"/>
                <w:b/>
                <w:sz w:val="20"/>
              </w:rPr>
              <w:t>210 639,87</w:t>
            </w:r>
          </w:p>
        </w:tc>
        <w:tc>
          <w:tcPr>
            <w:tcW w:w="1134" w:type="dxa"/>
            <w:shd w:val="clear" w:color="auto" w:fill="auto"/>
            <w:vAlign w:val="center"/>
          </w:tcPr>
          <w:p w:rsidR="00B50566" w:rsidRPr="00982EB6" w:rsidRDefault="00466CED" w:rsidP="001F7D07">
            <w:pPr>
              <w:jc w:val="center"/>
              <w:rPr>
                <w:rFonts w:ascii="Times New Roman" w:hAnsi="Times New Roman"/>
                <w:b/>
                <w:sz w:val="20"/>
              </w:rPr>
            </w:pPr>
            <w:r w:rsidRPr="00982EB6">
              <w:rPr>
                <w:rFonts w:ascii="Times New Roman" w:hAnsi="Times New Roman"/>
                <w:b/>
                <w:sz w:val="20"/>
              </w:rPr>
              <w:t>2</w:t>
            </w:r>
            <w:r w:rsidR="008307F2">
              <w:rPr>
                <w:rFonts w:ascii="Times New Roman" w:hAnsi="Times New Roman"/>
                <w:b/>
                <w:sz w:val="20"/>
              </w:rPr>
              <w:t>2</w:t>
            </w:r>
            <w:r w:rsidR="001F7D07">
              <w:rPr>
                <w:rFonts w:ascii="Times New Roman" w:hAnsi="Times New Roman"/>
                <w:b/>
                <w:sz w:val="20"/>
              </w:rPr>
              <w:t>2 886,40</w:t>
            </w:r>
          </w:p>
        </w:tc>
        <w:tc>
          <w:tcPr>
            <w:tcW w:w="1134" w:type="dxa"/>
            <w:shd w:val="clear" w:color="auto" w:fill="auto"/>
            <w:vAlign w:val="center"/>
          </w:tcPr>
          <w:p w:rsidR="00B50566" w:rsidRPr="00982EB6" w:rsidRDefault="000765AF" w:rsidP="000765AF">
            <w:pPr>
              <w:rPr>
                <w:rFonts w:ascii="Times New Roman" w:hAnsi="Times New Roman"/>
                <w:b/>
                <w:sz w:val="20"/>
              </w:rPr>
            </w:pPr>
            <w:r>
              <w:rPr>
                <w:rFonts w:ascii="Times New Roman" w:hAnsi="Times New Roman"/>
                <w:b/>
                <w:sz w:val="20"/>
              </w:rPr>
              <w:t>225 577,00</w:t>
            </w:r>
          </w:p>
        </w:tc>
        <w:tc>
          <w:tcPr>
            <w:tcW w:w="820"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год</w:t>
            </w:r>
          </w:p>
        </w:tc>
        <w:tc>
          <w:tcPr>
            <w:tcW w:w="1560" w:type="dxa"/>
            <w:vMerge/>
            <w:shd w:val="clear" w:color="auto" w:fill="FFFFFF"/>
            <w:vAlign w:val="center"/>
          </w:tcPr>
          <w:p w:rsidR="00B50566" w:rsidRDefault="00B50566"/>
        </w:tc>
      </w:tr>
      <w:tr w:rsidR="00B50566" w:rsidTr="00C8044E">
        <w:trPr>
          <w:gridAfter w:val="6"/>
          <w:wAfter w:w="8079" w:type="dxa"/>
          <w:trHeight w:val="555"/>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b/>
                <w:sz w:val="20"/>
              </w:rPr>
            </w:pPr>
            <w:r>
              <w:rPr>
                <w:rFonts w:ascii="Times New Roman" w:hAnsi="Times New Roman"/>
                <w:b/>
                <w:sz w:val="20"/>
              </w:rPr>
              <w:t> </w:t>
            </w:r>
          </w:p>
        </w:tc>
        <w:tc>
          <w:tcPr>
            <w:tcW w:w="2693" w:type="dxa"/>
            <w:shd w:val="clear" w:color="auto" w:fill="FFFFFF"/>
            <w:vAlign w:val="center"/>
          </w:tcPr>
          <w:p w:rsidR="00B50566" w:rsidRDefault="00466CED">
            <w:pPr>
              <w:rPr>
                <w:rFonts w:ascii="Times New Roman" w:hAnsi="Times New Roman"/>
                <w:b/>
                <w:sz w:val="20"/>
              </w:rPr>
            </w:pPr>
            <w:r>
              <w:rPr>
                <w:rFonts w:ascii="Times New Roman" w:hAnsi="Times New Roman"/>
                <w:b/>
                <w:sz w:val="20"/>
              </w:rPr>
              <w:t>средства прочих бюджетов (федеральный бюджет)</w:t>
            </w:r>
          </w:p>
        </w:tc>
        <w:tc>
          <w:tcPr>
            <w:tcW w:w="1276" w:type="dxa"/>
            <w:shd w:val="clear" w:color="auto" w:fill="auto"/>
            <w:vAlign w:val="center"/>
          </w:tcPr>
          <w:p w:rsidR="00B50566" w:rsidRPr="00982EB6" w:rsidRDefault="00466CED" w:rsidP="00973473">
            <w:pPr>
              <w:jc w:val="center"/>
              <w:rPr>
                <w:rFonts w:ascii="Times New Roman" w:hAnsi="Times New Roman"/>
                <w:b/>
                <w:sz w:val="20"/>
              </w:rPr>
            </w:pPr>
            <w:r w:rsidRPr="00982EB6">
              <w:rPr>
                <w:rFonts w:ascii="Times New Roman" w:hAnsi="Times New Roman"/>
                <w:b/>
                <w:sz w:val="20"/>
              </w:rPr>
              <w:t>1</w:t>
            </w:r>
            <w:r w:rsidR="00C96633">
              <w:rPr>
                <w:rFonts w:ascii="Times New Roman" w:hAnsi="Times New Roman"/>
                <w:b/>
                <w:sz w:val="20"/>
              </w:rPr>
              <w:t>75 </w:t>
            </w:r>
            <w:r w:rsidR="00973473">
              <w:rPr>
                <w:rFonts w:ascii="Times New Roman" w:hAnsi="Times New Roman"/>
                <w:b/>
                <w:sz w:val="20"/>
              </w:rPr>
              <w:t>436</w:t>
            </w:r>
            <w:r w:rsidR="00C96633">
              <w:rPr>
                <w:rFonts w:ascii="Times New Roman" w:hAnsi="Times New Roman"/>
                <w:b/>
                <w:sz w:val="20"/>
              </w:rPr>
              <w:t>,</w:t>
            </w:r>
            <w:r w:rsidR="00973473">
              <w:rPr>
                <w:rFonts w:ascii="Times New Roman" w:hAnsi="Times New Roman"/>
                <w:b/>
                <w:sz w:val="20"/>
              </w:rPr>
              <w:t>35</w:t>
            </w:r>
          </w:p>
        </w:tc>
        <w:tc>
          <w:tcPr>
            <w:tcW w:w="1116" w:type="dxa"/>
            <w:shd w:val="clear" w:color="auto" w:fill="auto"/>
            <w:vAlign w:val="center"/>
          </w:tcPr>
          <w:p w:rsidR="00B50566" w:rsidRPr="00982EB6" w:rsidRDefault="00466CED">
            <w:pPr>
              <w:jc w:val="center"/>
              <w:rPr>
                <w:rFonts w:ascii="Times New Roman" w:hAnsi="Times New Roman"/>
                <w:b/>
                <w:sz w:val="20"/>
              </w:rPr>
            </w:pPr>
            <w:r w:rsidRPr="00982EB6">
              <w:rPr>
                <w:rFonts w:ascii="Times New Roman" w:hAnsi="Times New Roman"/>
                <w:b/>
                <w:sz w:val="20"/>
              </w:rPr>
              <w:t>33 755,98</w:t>
            </w:r>
          </w:p>
        </w:tc>
        <w:tc>
          <w:tcPr>
            <w:tcW w:w="1183" w:type="dxa"/>
            <w:shd w:val="clear" w:color="auto" w:fill="auto"/>
            <w:vAlign w:val="center"/>
          </w:tcPr>
          <w:p w:rsidR="00B50566" w:rsidRPr="00982EB6" w:rsidRDefault="00466CED">
            <w:pPr>
              <w:jc w:val="center"/>
              <w:rPr>
                <w:rFonts w:ascii="Times New Roman" w:hAnsi="Times New Roman"/>
                <w:b/>
                <w:sz w:val="20"/>
              </w:rPr>
            </w:pPr>
            <w:r w:rsidRPr="00982EB6">
              <w:rPr>
                <w:rFonts w:ascii="Times New Roman" w:hAnsi="Times New Roman"/>
                <w:b/>
                <w:sz w:val="20"/>
              </w:rPr>
              <w:t>34 173,60</w:t>
            </w:r>
          </w:p>
        </w:tc>
        <w:tc>
          <w:tcPr>
            <w:tcW w:w="1134" w:type="dxa"/>
            <w:shd w:val="clear" w:color="auto" w:fill="auto"/>
            <w:vAlign w:val="center"/>
          </w:tcPr>
          <w:p w:rsidR="00B50566" w:rsidRPr="00982EB6" w:rsidRDefault="00466CED" w:rsidP="00DC1E5D">
            <w:pPr>
              <w:jc w:val="center"/>
              <w:rPr>
                <w:rFonts w:ascii="Times New Roman" w:hAnsi="Times New Roman"/>
                <w:b/>
                <w:sz w:val="20"/>
              </w:rPr>
            </w:pPr>
            <w:r w:rsidRPr="00982EB6">
              <w:rPr>
                <w:rFonts w:ascii="Times New Roman" w:hAnsi="Times New Roman"/>
                <w:b/>
                <w:sz w:val="20"/>
              </w:rPr>
              <w:t>41 </w:t>
            </w:r>
            <w:r w:rsidR="001F7D07">
              <w:rPr>
                <w:rFonts w:ascii="Times New Roman" w:hAnsi="Times New Roman"/>
                <w:b/>
                <w:sz w:val="20"/>
              </w:rPr>
              <w:t>623</w:t>
            </w:r>
            <w:r w:rsidRPr="00982EB6">
              <w:rPr>
                <w:rFonts w:ascii="Times New Roman" w:hAnsi="Times New Roman"/>
                <w:b/>
                <w:sz w:val="20"/>
              </w:rPr>
              <w:t>,</w:t>
            </w:r>
            <w:r w:rsidR="001F7D07">
              <w:rPr>
                <w:rFonts w:ascii="Times New Roman" w:hAnsi="Times New Roman"/>
                <w:b/>
                <w:sz w:val="20"/>
              </w:rPr>
              <w:t>3</w:t>
            </w:r>
            <w:r w:rsidR="00DC1E5D">
              <w:rPr>
                <w:rFonts w:ascii="Times New Roman" w:hAnsi="Times New Roman"/>
                <w:b/>
                <w:sz w:val="20"/>
              </w:rPr>
              <w:t>4</w:t>
            </w:r>
          </w:p>
        </w:tc>
        <w:tc>
          <w:tcPr>
            <w:tcW w:w="1134" w:type="dxa"/>
            <w:shd w:val="clear" w:color="auto" w:fill="auto"/>
            <w:vAlign w:val="center"/>
          </w:tcPr>
          <w:p w:rsidR="00B50566" w:rsidRPr="00982EB6" w:rsidRDefault="000765AF">
            <w:pPr>
              <w:jc w:val="center"/>
              <w:rPr>
                <w:rFonts w:ascii="Times New Roman" w:hAnsi="Times New Roman"/>
                <w:b/>
                <w:sz w:val="20"/>
              </w:rPr>
            </w:pPr>
            <w:r>
              <w:rPr>
                <w:rFonts w:ascii="Times New Roman" w:hAnsi="Times New Roman"/>
                <w:b/>
                <w:sz w:val="20"/>
              </w:rPr>
              <w:t>65 883,43</w:t>
            </w:r>
          </w:p>
        </w:tc>
        <w:tc>
          <w:tcPr>
            <w:tcW w:w="820"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год</w:t>
            </w:r>
          </w:p>
        </w:tc>
        <w:tc>
          <w:tcPr>
            <w:tcW w:w="1560" w:type="dxa"/>
            <w:vMerge/>
            <w:shd w:val="clear" w:color="auto" w:fill="FFFFFF"/>
            <w:vAlign w:val="center"/>
          </w:tcPr>
          <w:p w:rsidR="00B50566" w:rsidRDefault="00B50566"/>
        </w:tc>
      </w:tr>
      <w:tr w:rsidR="00B50566" w:rsidTr="00C8044E">
        <w:trPr>
          <w:gridAfter w:val="6"/>
          <w:wAfter w:w="8079" w:type="dxa"/>
          <w:trHeight w:val="27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b/>
                <w:sz w:val="20"/>
              </w:rPr>
            </w:pPr>
            <w:r>
              <w:rPr>
                <w:rFonts w:ascii="Times New Roman" w:hAnsi="Times New Roman"/>
                <w:b/>
                <w:sz w:val="20"/>
              </w:rPr>
              <w:t>внебюджетные источники</w:t>
            </w:r>
          </w:p>
        </w:tc>
        <w:tc>
          <w:tcPr>
            <w:tcW w:w="1276" w:type="dxa"/>
            <w:shd w:val="clear" w:color="auto" w:fill="auto"/>
            <w:vAlign w:val="center"/>
          </w:tcPr>
          <w:p w:rsidR="00B50566" w:rsidRPr="00982EB6" w:rsidRDefault="00466CED">
            <w:pPr>
              <w:jc w:val="center"/>
              <w:rPr>
                <w:rFonts w:ascii="Times New Roman" w:hAnsi="Times New Roman"/>
                <w:b/>
                <w:sz w:val="20"/>
              </w:rPr>
            </w:pPr>
            <w:r w:rsidRPr="00982EB6">
              <w:rPr>
                <w:rFonts w:ascii="Times New Roman" w:hAnsi="Times New Roman"/>
                <w:b/>
                <w:sz w:val="20"/>
              </w:rPr>
              <w:t>-</w:t>
            </w:r>
          </w:p>
        </w:tc>
        <w:tc>
          <w:tcPr>
            <w:tcW w:w="1116" w:type="dxa"/>
            <w:shd w:val="clear" w:color="auto" w:fill="auto"/>
            <w:vAlign w:val="center"/>
          </w:tcPr>
          <w:p w:rsidR="00B50566" w:rsidRPr="00982EB6" w:rsidRDefault="00466CED">
            <w:pPr>
              <w:jc w:val="center"/>
              <w:rPr>
                <w:rFonts w:ascii="Times New Roman" w:hAnsi="Times New Roman"/>
                <w:b/>
                <w:sz w:val="20"/>
              </w:rPr>
            </w:pPr>
            <w:r w:rsidRPr="00982EB6">
              <w:rPr>
                <w:rFonts w:ascii="Times New Roman" w:hAnsi="Times New Roman"/>
                <w:b/>
                <w:sz w:val="20"/>
              </w:rPr>
              <w:t>-</w:t>
            </w:r>
          </w:p>
        </w:tc>
        <w:tc>
          <w:tcPr>
            <w:tcW w:w="1183" w:type="dxa"/>
            <w:shd w:val="clear" w:color="auto" w:fill="auto"/>
            <w:vAlign w:val="center"/>
          </w:tcPr>
          <w:p w:rsidR="00B50566" w:rsidRPr="00982EB6" w:rsidRDefault="00466CED">
            <w:pPr>
              <w:jc w:val="center"/>
              <w:rPr>
                <w:rFonts w:ascii="Times New Roman" w:hAnsi="Times New Roman"/>
                <w:b/>
                <w:sz w:val="20"/>
              </w:rPr>
            </w:pPr>
            <w:r w:rsidRPr="00982EB6">
              <w:rPr>
                <w:rFonts w:ascii="Times New Roman" w:hAnsi="Times New Roman"/>
                <w:b/>
                <w:sz w:val="20"/>
              </w:rPr>
              <w:t>-</w:t>
            </w:r>
          </w:p>
        </w:tc>
        <w:tc>
          <w:tcPr>
            <w:tcW w:w="1134" w:type="dxa"/>
            <w:shd w:val="clear" w:color="auto" w:fill="auto"/>
            <w:vAlign w:val="center"/>
          </w:tcPr>
          <w:p w:rsidR="00B50566" w:rsidRPr="00982EB6" w:rsidRDefault="00466CED">
            <w:pPr>
              <w:jc w:val="center"/>
              <w:rPr>
                <w:rFonts w:ascii="Times New Roman" w:hAnsi="Times New Roman"/>
                <w:b/>
                <w:sz w:val="20"/>
              </w:rPr>
            </w:pPr>
            <w:r w:rsidRPr="00982EB6">
              <w:rPr>
                <w:rFonts w:ascii="Times New Roman" w:hAnsi="Times New Roman"/>
                <w:b/>
                <w:sz w:val="20"/>
              </w:rPr>
              <w:t>-</w:t>
            </w:r>
          </w:p>
        </w:tc>
        <w:tc>
          <w:tcPr>
            <w:tcW w:w="1134" w:type="dxa"/>
            <w:shd w:val="clear" w:color="auto" w:fill="auto"/>
            <w:vAlign w:val="center"/>
          </w:tcPr>
          <w:p w:rsidR="00B50566" w:rsidRPr="00982EB6" w:rsidRDefault="00466CED">
            <w:pPr>
              <w:jc w:val="center"/>
              <w:rPr>
                <w:rFonts w:ascii="Times New Roman" w:hAnsi="Times New Roman"/>
                <w:b/>
                <w:sz w:val="20"/>
              </w:rPr>
            </w:pPr>
            <w:r w:rsidRPr="00982EB6">
              <w:rPr>
                <w:rFonts w:ascii="Times New Roman" w:hAnsi="Times New Roman"/>
                <w:b/>
                <w:sz w:val="20"/>
              </w:rPr>
              <w:t>-</w:t>
            </w:r>
          </w:p>
        </w:tc>
        <w:tc>
          <w:tcPr>
            <w:tcW w:w="820"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w:t>
            </w:r>
          </w:p>
        </w:tc>
        <w:tc>
          <w:tcPr>
            <w:tcW w:w="1560" w:type="dxa"/>
            <w:vMerge/>
            <w:shd w:val="clear" w:color="auto" w:fill="FFFFFF"/>
            <w:vAlign w:val="center"/>
          </w:tcPr>
          <w:p w:rsidR="00B50566" w:rsidRDefault="00B50566"/>
        </w:tc>
      </w:tr>
      <w:tr w:rsidR="00B50566" w:rsidTr="00C8044E">
        <w:trPr>
          <w:gridAfter w:val="6"/>
          <w:wAfter w:w="8079" w:type="dxa"/>
          <w:trHeight w:val="330"/>
        </w:trPr>
        <w:tc>
          <w:tcPr>
            <w:tcW w:w="582" w:type="dxa"/>
            <w:vMerge w:val="restart"/>
            <w:shd w:val="clear" w:color="auto" w:fill="FFFFFF"/>
          </w:tcPr>
          <w:p w:rsidR="00B50566" w:rsidRDefault="00466CED">
            <w:pPr>
              <w:jc w:val="center"/>
              <w:rPr>
                <w:rFonts w:ascii="Times New Roman" w:hAnsi="Times New Roman"/>
                <w:sz w:val="20"/>
              </w:rPr>
            </w:pPr>
            <w:r>
              <w:rPr>
                <w:rFonts w:ascii="Times New Roman" w:hAnsi="Times New Roman"/>
                <w:sz w:val="20"/>
              </w:rPr>
              <w:t>2.1.</w:t>
            </w:r>
          </w:p>
        </w:tc>
        <w:tc>
          <w:tcPr>
            <w:tcW w:w="3104" w:type="dxa"/>
            <w:gridSpan w:val="2"/>
            <w:vMerge w:val="restart"/>
            <w:shd w:val="clear" w:color="auto" w:fill="FFFFFF"/>
          </w:tcPr>
          <w:p w:rsidR="00B50566" w:rsidRDefault="00466CED">
            <w:pPr>
              <w:rPr>
                <w:rFonts w:ascii="Times New Roman" w:hAnsi="Times New Roman"/>
                <w:sz w:val="20"/>
              </w:rPr>
            </w:pPr>
            <w:r>
              <w:rPr>
                <w:rFonts w:ascii="Times New Roman" w:hAnsi="Times New Roman"/>
                <w:sz w:val="20"/>
              </w:rPr>
              <w:t>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 основного общего, среднего (полного) общего образования</w:t>
            </w:r>
          </w:p>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i/>
                <w:sz w:val="20"/>
              </w:rPr>
            </w:pPr>
            <w:r>
              <w:rPr>
                <w:rFonts w:ascii="Times New Roman" w:hAnsi="Times New Roman"/>
                <w:i/>
                <w:sz w:val="20"/>
              </w:rPr>
              <w:t>Всего</w:t>
            </w:r>
          </w:p>
        </w:tc>
        <w:tc>
          <w:tcPr>
            <w:tcW w:w="1276" w:type="dxa"/>
            <w:shd w:val="clear" w:color="auto" w:fill="FFFFFF"/>
            <w:vAlign w:val="center"/>
          </w:tcPr>
          <w:p w:rsidR="00B50566" w:rsidRPr="00982EB6" w:rsidRDefault="00466CED" w:rsidP="00C96633">
            <w:pPr>
              <w:rPr>
                <w:rFonts w:ascii="Times New Roman" w:hAnsi="Times New Roman"/>
                <w:sz w:val="20"/>
              </w:rPr>
            </w:pPr>
            <w:r w:rsidRPr="00982EB6">
              <w:rPr>
                <w:rFonts w:ascii="Times New Roman" w:hAnsi="Times New Roman"/>
                <w:sz w:val="20"/>
              </w:rPr>
              <w:t>27</w:t>
            </w:r>
            <w:r w:rsidR="00C96633">
              <w:rPr>
                <w:rFonts w:ascii="Times New Roman" w:hAnsi="Times New Roman"/>
                <w:sz w:val="20"/>
              </w:rPr>
              <w:t>7 924,42</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59 275,90</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71 654,12</w:t>
            </w:r>
          </w:p>
        </w:tc>
        <w:tc>
          <w:tcPr>
            <w:tcW w:w="1134" w:type="dxa"/>
            <w:shd w:val="clear" w:color="auto" w:fill="FFFFFF"/>
            <w:vAlign w:val="center"/>
          </w:tcPr>
          <w:p w:rsidR="00B50566" w:rsidRPr="00982EB6" w:rsidRDefault="00466CED" w:rsidP="001F7D07">
            <w:pPr>
              <w:jc w:val="center"/>
              <w:rPr>
                <w:rFonts w:ascii="Times New Roman" w:hAnsi="Times New Roman"/>
                <w:sz w:val="20"/>
              </w:rPr>
            </w:pPr>
            <w:r w:rsidRPr="00982EB6">
              <w:rPr>
                <w:rFonts w:ascii="Times New Roman" w:hAnsi="Times New Roman"/>
                <w:sz w:val="20"/>
              </w:rPr>
              <w:t>7</w:t>
            </w:r>
            <w:r w:rsidR="001F7D07">
              <w:rPr>
                <w:rFonts w:ascii="Times New Roman" w:hAnsi="Times New Roman"/>
                <w:sz w:val="20"/>
              </w:rPr>
              <w:t>6 771,60</w:t>
            </w:r>
          </w:p>
        </w:tc>
        <w:tc>
          <w:tcPr>
            <w:tcW w:w="1134" w:type="dxa"/>
            <w:shd w:val="clear" w:color="auto" w:fill="FFFFFF"/>
            <w:vAlign w:val="center"/>
          </w:tcPr>
          <w:p w:rsidR="00B50566" w:rsidRPr="00982EB6" w:rsidRDefault="000765AF">
            <w:pPr>
              <w:jc w:val="center"/>
              <w:rPr>
                <w:rFonts w:ascii="Times New Roman" w:hAnsi="Times New Roman"/>
                <w:sz w:val="20"/>
              </w:rPr>
            </w:pPr>
            <w:r>
              <w:rPr>
                <w:rFonts w:ascii="Times New Roman" w:hAnsi="Times New Roman"/>
                <w:sz w:val="20"/>
              </w:rPr>
              <w:t>70 222,80</w:t>
            </w:r>
          </w:p>
        </w:tc>
        <w:tc>
          <w:tcPr>
            <w:tcW w:w="820" w:type="dxa"/>
            <w:shd w:val="clear" w:color="auto" w:fill="FFFFFF"/>
            <w:vAlign w:val="center"/>
          </w:tcPr>
          <w:p w:rsidR="00B50566" w:rsidRDefault="00466CED">
            <w:pPr>
              <w:jc w:val="center"/>
              <w:rPr>
                <w:rFonts w:ascii="Times New Roman" w:hAnsi="Times New Roman"/>
                <w:i/>
                <w:sz w:val="20"/>
              </w:rPr>
            </w:pPr>
            <w:r>
              <w:rPr>
                <w:rFonts w:ascii="Times New Roman" w:hAnsi="Times New Roman"/>
                <w:i/>
                <w:sz w:val="20"/>
              </w:rPr>
              <w:t>год</w:t>
            </w:r>
          </w:p>
        </w:tc>
        <w:tc>
          <w:tcPr>
            <w:tcW w:w="1560" w:type="dxa"/>
            <w:vMerge w:val="restart"/>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Муниципальные бюджетные образовательные учреждения</w:t>
            </w:r>
          </w:p>
        </w:tc>
      </w:tr>
      <w:tr w:rsidR="00B50566" w:rsidTr="00C8044E">
        <w:trPr>
          <w:gridAfter w:val="6"/>
          <w:wAfter w:w="8079" w:type="dxa"/>
          <w:trHeight w:val="30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 том числе</w:t>
            </w:r>
          </w:p>
        </w:tc>
        <w:tc>
          <w:tcPr>
            <w:tcW w:w="1276" w:type="dxa"/>
            <w:shd w:val="clear" w:color="auto" w:fill="FFFFFF"/>
            <w:vAlign w:val="center"/>
          </w:tcPr>
          <w:p w:rsidR="00B50566" w:rsidRPr="00982EB6" w:rsidRDefault="00B50566">
            <w:pPr>
              <w:jc w:val="center"/>
              <w:rPr>
                <w:rFonts w:ascii="Times New Roman" w:hAnsi="Times New Roman"/>
                <w:sz w:val="20"/>
              </w:rPr>
            </w:pPr>
          </w:p>
        </w:tc>
        <w:tc>
          <w:tcPr>
            <w:tcW w:w="1116" w:type="dxa"/>
            <w:shd w:val="clear" w:color="auto" w:fill="FFFFFF"/>
            <w:vAlign w:val="center"/>
          </w:tcPr>
          <w:p w:rsidR="00B50566" w:rsidRPr="00982EB6" w:rsidRDefault="00B50566">
            <w:pPr>
              <w:jc w:val="center"/>
              <w:rPr>
                <w:rFonts w:ascii="Times New Roman" w:hAnsi="Times New Roman"/>
                <w:sz w:val="20"/>
              </w:rPr>
            </w:pPr>
          </w:p>
        </w:tc>
        <w:tc>
          <w:tcPr>
            <w:tcW w:w="1183" w:type="dxa"/>
            <w:shd w:val="clear" w:color="auto" w:fill="FFFFFF"/>
            <w:vAlign w:val="center"/>
          </w:tcPr>
          <w:p w:rsidR="00B50566" w:rsidRPr="00982EB6" w:rsidRDefault="00B50566">
            <w:pPr>
              <w:jc w:val="center"/>
              <w:rPr>
                <w:rFonts w:ascii="Times New Roman" w:hAnsi="Times New Roman"/>
                <w:sz w:val="20"/>
              </w:rPr>
            </w:pPr>
          </w:p>
        </w:tc>
        <w:tc>
          <w:tcPr>
            <w:tcW w:w="1134" w:type="dxa"/>
            <w:shd w:val="clear" w:color="auto" w:fill="FFFFFF"/>
            <w:vAlign w:val="center"/>
          </w:tcPr>
          <w:p w:rsidR="00B50566" w:rsidRPr="00982EB6" w:rsidRDefault="00B50566">
            <w:pPr>
              <w:jc w:val="center"/>
              <w:rPr>
                <w:rFonts w:ascii="Times New Roman" w:hAnsi="Times New Roman"/>
                <w:sz w:val="20"/>
              </w:rPr>
            </w:pPr>
          </w:p>
        </w:tc>
        <w:tc>
          <w:tcPr>
            <w:tcW w:w="1134" w:type="dxa"/>
            <w:shd w:val="clear" w:color="auto" w:fill="FFFFFF"/>
            <w:vAlign w:val="center"/>
          </w:tcPr>
          <w:p w:rsidR="00B50566" w:rsidRPr="00982EB6" w:rsidRDefault="00B50566">
            <w:pPr>
              <w:jc w:val="center"/>
              <w:rPr>
                <w:rFonts w:ascii="Times New Roman" w:hAnsi="Times New Roman"/>
                <w:sz w:val="20"/>
              </w:rPr>
            </w:pP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w:t>
            </w:r>
          </w:p>
        </w:tc>
        <w:tc>
          <w:tcPr>
            <w:tcW w:w="1560" w:type="dxa"/>
            <w:vMerge/>
            <w:shd w:val="clear" w:color="auto" w:fill="FFFFFF"/>
            <w:vAlign w:val="center"/>
          </w:tcPr>
          <w:p w:rsidR="00B50566" w:rsidRDefault="00B50566"/>
        </w:tc>
      </w:tr>
      <w:tr w:rsidR="00B50566" w:rsidTr="00C8044E">
        <w:trPr>
          <w:gridAfter w:val="6"/>
          <w:wAfter w:w="8079" w:type="dxa"/>
          <w:trHeight w:val="457"/>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009.0702.0520120140.611/ 009.0702.0540220140.611</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местного бюджета</w:t>
            </w:r>
          </w:p>
        </w:tc>
        <w:tc>
          <w:tcPr>
            <w:tcW w:w="1276" w:type="dxa"/>
            <w:shd w:val="clear" w:color="auto" w:fill="FFFFFF"/>
            <w:vAlign w:val="center"/>
          </w:tcPr>
          <w:p w:rsidR="00B50566" w:rsidRPr="00982EB6" w:rsidRDefault="00C96633" w:rsidP="00DE1136">
            <w:pPr>
              <w:jc w:val="center"/>
              <w:rPr>
                <w:rFonts w:ascii="Times New Roman" w:hAnsi="Times New Roman"/>
                <w:sz w:val="20"/>
              </w:rPr>
            </w:pPr>
            <w:r w:rsidRPr="00982EB6">
              <w:rPr>
                <w:rFonts w:ascii="Times New Roman" w:hAnsi="Times New Roman"/>
                <w:sz w:val="20"/>
              </w:rPr>
              <w:t>27</w:t>
            </w:r>
            <w:r>
              <w:rPr>
                <w:rFonts w:ascii="Times New Roman" w:hAnsi="Times New Roman"/>
                <w:sz w:val="20"/>
              </w:rPr>
              <w:t>7 924,42</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59 275,90</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71 654,12</w:t>
            </w:r>
          </w:p>
        </w:tc>
        <w:tc>
          <w:tcPr>
            <w:tcW w:w="1134" w:type="dxa"/>
            <w:shd w:val="clear" w:color="auto" w:fill="FFFFFF"/>
            <w:vAlign w:val="center"/>
          </w:tcPr>
          <w:p w:rsidR="00B50566" w:rsidRPr="00982EB6" w:rsidRDefault="001F7D07" w:rsidP="0014659E">
            <w:pPr>
              <w:jc w:val="center"/>
              <w:rPr>
                <w:rFonts w:ascii="Times New Roman" w:hAnsi="Times New Roman"/>
                <w:sz w:val="20"/>
              </w:rPr>
            </w:pPr>
            <w:r w:rsidRPr="00982EB6">
              <w:rPr>
                <w:rFonts w:ascii="Times New Roman" w:hAnsi="Times New Roman"/>
                <w:sz w:val="20"/>
              </w:rPr>
              <w:t>7</w:t>
            </w:r>
            <w:r>
              <w:rPr>
                <w:rFonts w:ascii="Times New Roman" w:hAnsi="Times New Roman"/>
                <w:sz w:val="20"/>
              </w:rPr>
              <w:t>6 771,60</w:t>
            </w:r>
          </w:p>
        </w:tc>
        <w:tc>
          <w:tcPr>
            <w:tcW w:w="1134" w:type="dxa"/>
            <w:shd w:val="clear" w:color="auto" w:fill="FFFFFF"/>
            <w:vAlign w:val="center"/>
          </w:tcPr>
          <w:p w:rsidR="00B50566" w:rsidRPr="00982EB6" w:rsidRDefault="000765AF">
            <w:pPr>
              <w:jc w:val="center"/>
              <w:rPr>
                <w:rFonts w:ascii="Times New Roman" w:hAnsi="Times New Roman"/>
                <w:sz w:val="20"/>
              </w:rPr>
            </w:pPr>
            <w:r>
              <w:rPr>
                <w:rFonts w:ascii="Times New Roman" w:hAnsi="Times New Roman"/>
                <w:sz w:val="20"/>
              </w:rPr>
              <w:t>70 222,80</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B50566" w:rsidRDefault="00B50566"/>
        </w:tc>
      </w:tr>
      <w:tr w:rsidR="00B50566" w:rsidTr="00C8044E">
        <w:trPr>
          <w:gridAfter w:val="6"/>
          <w:wAfter w:w="8079" w:type="dxa"/>
          <w:trHeight w:val="42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прочих бюджетов</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473"/>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345"/>
        </w:trPr>
        <w:tc>
          <w:tcPr>
            <w:tcW w:w="582" w:type="dxa"/>
            <w:vMerge w:val="restart"/>
            <w:shd w:val="clear" w:color="auto" w:fill="FFFFFF"/>
          </w:tcPr>
          <w:p w:rsidR="00B50566" w:rsidRDefault="00466CED">
            <w:pPr>
              <w:jc w:val="center"/>
              <w:rPr>
                <w:rFonts w:ascii="Times New Roman" w:hAnsi="Times New Roman"/>
                <w:sz w:val="20"/>
              </w:rPr>
            </w:pPr>
            <w:r>
              <w:rPr>
                <w:rFonts w:ascii="Times New Roman" w:hAnsi="Times New Roman"/>
                <w:sz w:val="20"/>
              </w:rPr>
              <w:t>2.2.</w:t>
            </w:r>
          </w:p>
        </w:tc>
        <w:tc>
          <w:tcPr>
            <w:tcW w:w="3104" w:type="dxa"/>
            <w:gridSpan w:val="2"/>
            <w:vMerge w:val="restart"/>
            <w:shd w:val="clear" w:color="auto" w:fill="FFFFFF"/>
          </w:tcPr>
          <w:p w:rsidR="00B50566" w:rsidRDefault="00466CED">
            <w:pPr>
              <w:rPr>
                <w:rFonts w:ascii="Times New Roman" w:hAnsi="Times New Roman"/>
                <w:sz w:val="20"/>
              </w:rPr>
            </w:pPr>
            <w:r>
              <w:rPr>
                <w:rFonts w:ascii="Times New Roman" w:hAnsi="Times New Roman"/>
                <w:sz w:val="20"/>
              </w:rPr>
              <w:t xml:space="preserve">Субвенции на реализацию </w:t>
            </w:r>
            <w:r>
              <w:rPr>
                <w:rFonts w:ascii="Times New Roman" w:hAnsi="Times New Roman"/>
                <w:sz w:val="20"/>
              </w:rPr>
              <w:lastRenderedPageBreak/>
              <w:t>дошкольного, общего и дополнительного образования в муниципальных общеобразовательных учреждениях по основным общеобразовательным программам</w:t>
            </w:r>
          </w:p>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lastRenderedPageBreak/>
              <w:t> </w:t>
            </w:r>
          </w:p>
        </w:tc>
        <w:tc>
          <w:tcPr>
            <w:tcW w:w="2693" w:type="dxa"/>
            <w:shd w:val="clear" w:color="auto" w:fill="FFFFFF"/>
            <w:vAlign w:val="center"/>
          </w:tcPr>
          <w:p w:rsidR="00B50566" w:rsidRDefault="00466CED">
            <w:pPr>
              <w:rPr>
                <w:rFonts w:ascii="Times New Roman" w:hAnsi="Times New Roman"/>
                <w:i/>
                <w:sz w:val="20"/>
              </w:rPr>
            </w:pPr>
            <w:r>
              <w:rPr>
                <w:rFonts w:ascii="Times New Roman" w:hAnsi="Times New Roman"/>
                <w:i/>
                <w:sz w:val="20"/>
              </w:rPr>
              <w:t>Всего</w:t>
            </w:r>
          </w:p>
        </w:tc>
        <w:tc>
          <w:tcPr>
            <w:tcW w:w="1276" w:type="dxa"/>
            <w:shd w:val="clear" w:color="auto" w:fill="FFFFFF"/>
            <w:vAlign w:val="center"/>
          </w:tcPr>
          <w:p w:rsidR="00B50566" w:rsidRPr="00982EB6" w:rsidRDefault="00D27867" w:rsidP="00C96633">
            <w:pPr>
              <w:jc w:val="center"/>
              <w:rPr>
                <w:rFonts w:ascii="Times New Roman" w:hAnsi="Times New Roman"/>
                <w:sz w:val="20"/>
              </w:rPr>
            </w:pPr>
            <w:r w:rsidRPr="00982EB6">
              <w:rPr>
                <w:rFonts w:ascii="Times New Roman" w:hAnsi="Times New Roman"/>
                <w:sz w:val="20"/>
              </w:rPr>
              <w:t>7</w:t>
            </w:r>
            <w:r w:rsidR="00C96633">
              <w:rPr>
                <w:rFonts w:ascii="Times New Roman" w:hAnsi="Times New Roman"/>
                <w:sz w:val="20"/>
              </w:rPr>
              <w:t>55 947,58</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150 220,16</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187 670,68</w:t>
            </w:r>
          </w:p>
        </w:tc>
        <w:tc>
          <w:tcPr>
            <w:tcW w:w="1134" w:type="dxa"/>
            <w:shd w:val="clear" w:color="auto" w:fill="FFFFFF"/>
            <w:vAlign w:val="center"/>
          </w:tcPr>
          <w:p w:rsidR="00B50566" w:rsidRPr="00982EB6" w:rsidRDefault="00406B2B" w:rsidP="001F7D07">
            <w:pPr>
              <w:jc w:val="center"/>
              <w:rPr>
                <w:rFonts w:ascii="Times New Roman" w:hAnsi="Times New Roman"/>
                <w:sz w:val="20"/>
              </w:rPr>
            </w:pPr>
            <w:r w:rsidRPr="00982EB6">
              <w:rPr>
                <w:rFonts w:ascii="Times New Roman" w:hAnsi="Times New Roman"/>
                <w:sz w:val="20"/>
              </w:rPr>
              <w:t>20</w:t>
            </w:r>
            <w:r w:rsidR="001F7D07">
              <w:rPr>
                <w:rFonts w:ascii="Times New Roman" w:hAnsi="Times New Roman"/>
                <w:sz w:val="20"/>
              </w:rPr>
              <w:t>9 080,94</w:t>
            </w:r>
          </w:p>
        </w:tc>
        <w:tc>
          <w:tcPr>
            <w:tcW w:w="1134" w:type="dxa"/>
            <w:shd w:val="clear" w:color="auto" w:fill="FFFFFF"/>
            <w:vAlign w:val="center"/>
          </w:tcPr>
          <w:p w:rsidR="00B50566" w:rsidRPr="00982EB6" w:rsidRDefault="000765AF" w:rsidP="00474987">
            <w:pPr>
              <w:jc w:val="center"/>
              <w:rPr>
                <w:rFonts w:ascii="Times New Roman" w:hAnsi="Times New Roman"/>
                <w:sz w:val="20"/>
              </w:rPr>
            </w:pPr>
            <w:r>
              <w:rPr>
                <w:rFonts w:ascii="Times New Roman" w:hAnsi="Times New Roman"/>
                <w:sz w:val="20"/>
              </w:rPr>
              <w:t>208 975,80</w:t>
            </w:r>
          </w:p>
        </w:tc>
        <w:tc>
          <w:tcPr>
            <w:tcW w:w="820" w:type="dxa"/>
            <w:shd w:val="clear" w:color="auto" w:fill="FFFFFF"/>
            <w:vAlign w:val="center"/>
          </w:tcPr>
          <w:p w:rsidR="00B50566" w:rsidRDefault="00466CED">
            <w:pPr>
              <w:jc w:val="center"/>
              <w:rPr>
                <w:rFonts w:ascii="Times New Roman" w:hAnsi="Times New Roman"/>
                <w:i/>
                <w:sz w:val="20"/>
              </w:rPr>
            </w:pPr>
            <w:r>
              <w:rPr>
                <w:rFonts w:ascii="Times New Roman" w:hAnsi="Times New Roman"/>
                <w:i/>
                <w:sz w:val="20"/>
              </w:rPr>
              <w:t>год</w:t>
            </w:r>
          </w:p>
        </w:tc>
        <w:tc>
          <w:tcPr>
            <w:tcW w:w="1560" w:type="dxa"/>
            <w:vMerge w:val="restart"/>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Муниципальны</w:t>
            </w:r>
            <w:r>
              <w:rPr>
                <w:rFonts w:ascii="Times New Roman" w:hAnsi="Times New Roman"/>
                <w:sz w:val="20"/>
              </w:rPr>
              <w:lastRenderedPageBreak/>
              <w:t>е бюджетные образовательные учреждения</w:t>
            </w:r>
          </w:p>
        </w:tc>
      </w:tr>
      <w:tr w:rsidR="00B50566" w:rsidTr="00C8044E">
        <w:trPr>
          <w:gridAfter w:val="6"/>
          <w:wAfter w:w="8079" w:type="dxa"/>
          <w:trHeight w:val="30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 том числе</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w:t>
            </w:r>
          </w:p>
        </w:tc>
        <w:tc>
          <w:tcPr>
            <w:tcW w:w="1560" w:type="dxa"/>
            <w:vMerge/>
            <w:shd w:val="clear" w:color="auto" w:fill="FFFFFF"/>
            <w:vAlign w:val="center"/>
          </w:tcPr>
          <w:p w:rsidR="00B50566" w:rsidRDefault="00B50566"/>
        </w:tc>
      </w:tr>
      <w:tr w:rsidR="00B50566" w:rsidTr="00C8044E">
        <w:trPr>
          <w:gridAfter w:val="6"/>
          <w:wAfter w:w="8079" w:type="dxa"/>
          <w:trHeight w:val="27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местного бюджета</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705"/>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009.0702.0520193060.611/</w:t>
            </w:r>
          </w:p>
          <w:p w:rsidR="00B50566" w:rsidRDefault="00466CED">
            <w:pPr>
              <w:rPr>
                <w:rFonts w:ascii="Times New Roman" w:hAnsi="Times New Roman"/>
                <w:sz w:val="20"/>
              </w:rPr>
            </w:pPr>
            <w:r>
              <w:rPr>
                <w:rFonts w:ascii="Times New Roman" w:hAnsi="Times New Roman"/>
                <w:sz w:val="20"/>
              </w:rPr>
              <w:t>009.0702.0540293060.611.24М</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прочих бюджетов (краевой бюджет)</w:t>
            </w:r>
          </w:p>
        </w:tc>
        <w:tc>
          <w:tcPr>
            <w:tcW w:w="1276" w:type="dxa"/>
            <w:shd w:val="clear" w:color="auto" w:fill="FFFFFF"/>
            <w:vAlign w:val="center"/>
          </w:tcPr>
          <w:p w:rsidR="00B50566" w:rsidRPr="00406B2B" w:rsidRDefault="00C96633" w:rsidP="00406B2B">
            <w:pPr>
              <w:jc w:val="center"/>
              <w:rPr>
                <w:rFonts w:ascii="Times New Roman" w:hAnsi="Times New Roman"/>
                <w:sz w:val="20"/>
                <w:lang w:val="en-US"/>
              </w:rPr>
            </w:pPr>
            <w:r w:rsidRPr="00982EB6">
              <w:rPr>
                <w:rFonts w:ascii="Times New Roman" w:hAnsi="Times New Roman"/>
                <w:sz w:val="20"/>
              </w:rPr>
              <w:t>7</w:t>
            </w:r>
            <w:r>
              <w:rPr>
                <w:rFonts w:ascii="Times New Roman" w:hAnsi="Times New Roman"/>
                <w:sz w:val="20"/>
              </w:rPr>
              <w:t>55 947,58</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150 220,16</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187 670,68</w:t>
            </w:r>
          </w:p>
        </w:tc>
        <w:tc>
          <w:tcPr>
            <w:tcW w:w="1134" w:type="dxa"/>
            <w:shd w:val="clear" w:color="auto" w:fill="FFFFFF"/>
            <w:vAlign w:val="center"/>
          </w:tcPr>
          <w:p w:rsidR="00B50566" w:rsidRPr="00982EB6" w:rsidRDefault="006C5461" w:rsidP="00406B2B">
            <w:pPr>
              <w:jc w:val="center"/>
              <w:rPr>
                <w:rFonts w:ascii="Times New Roman" w:hAnsi="Times New Roman"/>
                <w:sz w:val="20"/>
              </w:rPr>
            </w:pPr>
            <w:r w:rsidRPr="00982EB6">
              <w:rPr>
                <w:rFonts w:ascii="Times New Roman" w:hAnsi="Times New Roman"/>
                <w:sz w:val="20"/>
              </w:rPr>
              <w:t>20</w:t>
            </w:r>
            <w:r>
              <w:rPr>
                <w:rFonts w:ascii="Times New Roman" w:hAnsi="Times New Roman"/>
                <w:sz w:val="20"/>
              </w:rPr>
              <w:t>9 080,94</w:t>
            </w:r>
          </w:p>
        </w:tc>
        <w:tc>
          <w:tcPr>
            <w:tcW w:w="1134" w:type="dxa"/>
            <w:shd w:val="clear" w:color="auto" w:fill="FFFFFF"/>
            <w:vAlign w:val="center"/>
          </w:tcPr>
          <w:p w:rsidR="00B50566" w:rsidRPr="00982EB6" w:rsidRDefault="000765AF" w:rsidP="00A800FF">
            <w:pPr>
              <w:jc w:val="center"/>
              <w:rPr>
                <w:rFonts w:ascii="Times New Roman" w:hAnsi="Times New Roman"/>
                <w:sz w:val="20"/>
              </w:rPr>
            </w:pPr>
            <w:r>
              <w:rPr>
                <w:rFonts w:ascii="Times New Roman" w:hAnsi="Times New Roman"/>
                <w:sz w:val="20"/>
              </w:rPr>
              <w:t>208 975,80</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B50566" w:rsidRDefault="00B50566"/>
        </w:tc>
      </w:tr>
      <w:tr w:rsidR="00B50566" w:rsidTr="00C8044E">
        <w:trPr>
          <w:gridAfter w:val="6"/>
          <w:wAfter w:w="8079" w:type="dxa"/>
          <w:trHeight w:val="24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300"/>
        </w:trPr>
        <w:tc>
          <w:tcPr>
            <w:tcW w:w="582" w:type="dxa"/>
            <w:vMerge w:val="restart"/>
            <w:shd w:val="clear" w:color="auto" w:fill="FFFFFF"/>
          </w:tcPr>
          <w:p w:rsidR="00B50566" w:rsidRDefault="00466CED">
            <w:pPr>
              <w:jc w:val="center"/>
              <w:rPr>
                <w:rFonts w:ascii="Times New Roman" w:hAnsi="Times New Roman"/>
                <w:sz w:val="20"/>
              </w:rPr>
            </w:pPr>
            <w:r>
              <w:rPr>
                <w:rFonts w:ascii="Times New Roman" w:hAnsi="Times New Roman"/>
                <w:sz w:val="20"/>
              </w:rPr>
              <w:t>2.3.</w:t>
            </w:r>
          </w:p>
        </w:tc>
        <w:tc>
          <w:tcPr>
            <w:tcW w:w="3104" w:type="dxa"/>
            <w:gridSpan w:val="2"/>
            <w:vMerge w:val="restart"/>
            <w:shd w:val="clear" w:color="auto" w:fill="FFFFFF"/>
          </w:tcPr>
          <w:p w:rsidR="00B50566" w:rsidRDefault="00466CED">
            <w:pPr>
              <w:rPr>
                <w:rFonts w:ascii="Times New Roman" w:hAnsi="Times New Roman"/>
                <w:sz w:val="20"/>
              </w:rPr>
            </w:pPr>
            <w:r>
              <w:rPr>
                <w:rFonts w:ascii="Times New Roman" w:hAnsi="Times New Roman"/>
                <w:sz w:val="20"/>
              </w:rPr>
              <w:t>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Приморского края</w:t>
            </w:r>
          </w:p>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i/>
                <w:sz w:val="20"/>
              </w:rPr>
            </w:pPr>
            <w:r>
              <w:rPr>
                <w:rFonts w:ascii="Times New Roman" w:hAnsi="Times New Roman"/>
                <w:i/>
                <w:sz w:val="20"/>
              </w:rPr>
              <w:t>Всего</w:t>
            </w:r>
          </w:p>
        </w:tc>
        <w:tc>
          <w:tcPr>
            <w:tcW w:w="1276" w:type="dxa"/>
            <w:shd w:val="clear" w:color="auto" w:fill="FFFFFF"/>
            <w:vAlign w:val="center"/>
          </w:tcPr>
          <w:p w:rsidR="00B50566" w:rsidRPr="00982EB6" w:rsidRDefault="00466CED" w:rsidP="00C96633">
            <w:pPr>
              <w:jc w:val="center"/>
              <w:rPr>
                <w:rFonts w:ascii="Times New Roman" w:hAnsi="Times New Roman"/>
                <w:sz w:val="20"/>
              </w:rPr>
            </w:pPr>
            <w:r w:rsidRPr="00982EB6">
              <w:rPr>
                <w:rFonts w:ascii="Times New Roman" w:hAnsi="Times New Roman"/>
                <w:sz w:val="20"/>
              </w:rPr>
              <w:t>12</w:t>
            </w:r>
            <w:r w:rsidR="00C96633">
              <w:rPr>
                <w:rFonts w:ascii="Times New Roman" w:hAnsi="Times New Roman"/>
                <w:sz w:val="20"/>
              </w:rPr>
              <w:t>5 627,06</w:t>
            </w:r>
          </w:p>
        </w:tc>
        <w:tc>
          <w:tcPr>
            <w:tcW w:w="1116" w:type="dxa"/>
            <w:shd w:val="clear" w:color="auto" w:fill="auto"/>
            <w:vAlign w:val="center"/>
          </w:tcPr>
          <w:p w:rsidR="00B50566" w:rsidRPr="00982EB6" w:rsidRDefault="00466CED">
            <w:pPr>
              <w:jc w:val="center"/>
              <w:rPr>
                <w:rFonts w:ascii="Times New Roman" w:hAnsi="Times New Roman"/>
                <w:sz w:val="20"/>
              </w:rPr>
            </w:pPr>
            <w:r w:rsidRPr="00982EB6">
              <w:rPr>
                <w:rFonts w:ascii="Times New Roman" w:hAnsi="Times New Roman"/>
                <w:sz w:val="20"/>
              </w:rPr>
              <w:t>27 303,70</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29 063,50</w:t>
            </w:r>
          </w:p>
        </w:tc>
        <w:tc>
          <w:tcPr>
            <w:tcW w:w="1134" w:type="dxa"/>
            <w:shd w:val="clear" w:color="auto" w:fill="FFFFFF"/>
            <w:vAlign w:val="center"/>
          </w:tcPr>
          <w:p w:rsidR="00B50566" w:rsidRPr="00982EB6" w:rsidRDefault="00466CED" w:rsidP="006C5461">
            <w:pPr>
              <w:jc w:val="center"/>
              <w:rPr>
                <w:rFonts w:ascii="Times New Roman" w:hAnsi="Times New Roman"/>
                <w:sz w:val="20"/>
              </w:rPr>
            </w:pPr>
            <w:r w:rsidRPr="00982EB6">
              <w:rPr>
                <w:rFonts w:ascii="Times New Roman" w:hAnsi="Times New Roman"/>
                <w:sz w:val="20"/>
              </w:rPr>
              <w:t>3</w:t>
            </w:r>
            <w:r w:rsidR="006C5461">
              <w:rPr>
                <w:rFonts w:ascii="Times New Roman" w:hAnsi="Times New Roman"/>
                <w:sz w:val="20"/>
              </w:rPr>
              <w:t>3 130,61</w:t>
            </w:r>
          </w:p>
        </w:tc>
        <w:tc>
          <w:tcPr>
            <w:tcW w:w="1134" w:type="dxa"/>
            <w:shd w:val="clear" w:color="auto" w:fill="FFFFFF"/>
            <w:vAlign w:val="center"/>
          </w:tcPr>
          <w:p w:rsidR="00B50566" w:rsidRPr="00982EB6" w:rsidRDefault="000765AF">
            <w:pPr>
              <w:jc w:val="center"/>
              <w:rPr>
                <w:rFonts w:ascii="Times New Roman" w:hAnsi="Times New Roman"/>
                <w:sz w:val="20"/>
              </w:rPr>
            </w:pPr>
            <w:r>
              <w:rPr>
                <w:rFonts w:ascii="Times New Roman" w:hAnsi="Times New Roman"/>
                <w:sz w:val="20"/>
              </w:rPr>
              <w:t>36 129,25</w:t>
            </w:r>
          </w:p>
        </w:tc>
        <w:tc>
          <w:tcPr>
            <w:tcW w:w="820" w:type="dxa"/>
            <w:shd w:val="clear" w:color="auto" w:fill="FFFFFF"/>
            <w:vAlign w:val="center"/>
          </w:tcPr>
          <w:p w:rsidR="00B50566" w:rsidRDefault="00466CED">
            <w:pPr>
              <w:jc w:val="center"/>
              <w:rPr>
                <w:rFonts w:ascii="Times New Roman" w:hAnsi="Times New Roman"/>
                <w:i/>
                <w:sz w:val="20"/>
              </w:rPr>
            </w:pPr>
            <w:r>
              <w:rPr>
                <w:rFonts w:ascii="Times New Roman" w:hAnsi="Times New Roman"/>
                <w:i/>
                <w:sz w:val="20"/>
              </w:rPr>
              <w:t>год</w:t>
            </w:r>
          </w:p>
        </w:tc>
        <w:tc>
          <w:tcPr>
            <w:tcW w:w="1560" w:type="dxa"/>
            <w:vMerge w:val="restart"/>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Муниципальные бюджетные образовательные учреждения</w:t>
            </w:r>
          </w:p>
        </w:tc>
      </w:tr>
      <w:tr w:rsidR="00B50566" w:rsidTr="00C8044E">
        <w:trPr>
          <w:gridAfter w:val="6"/>
          <w:wAfter w:w="8079" w:type="dxa"/>
          <w:trHeight w:val="30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 том числе</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w:t>
            </w:r>
          </w:p>
        </w:tc>
        <w:tc>
          <w:tcPr>
            <w:tcW w:w="1560" w:type="dxa"/>
            <w:vMerge/>
            <w:shd w:val="clear" w:color="auto" w:fill="FFFFFF"/>
            <w:vAlign w:val="center"/>
          </w:tcPr>
          <w:p w:rsidR="00B50566" w:rsidRDefault="00B50566"/>
        </w:tc>
      </w:tr>
      <w:tr w:rsidR="00B50566" w:rsidTr="00C8044E">
        <w:trPr>
          <w:gridAfter w:val="6"/>
          <w:wAfter w:w="8079" w:type="dxa"/>
          <w:trHeight w:val="33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местного бюджета</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51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009.0702.0520193150.612/</w:t>
            </w:r>
          </w:p>
          <w:p w:rsidR="00B50566" w:rsidRDefault="00466CED">
            <w:pPr>
              <w:rPr>
                <w:rFonts w:ascii="Times New Roman" w:hAnsi="Times New Roman"/>
                <w:sz w:val="20"/>
              </w:rPr>
            </w:pPr>
            <w:r>
              <w:rPr>
                <w:rFonts w:ascii="Times New Roman" w:hAnsi="Times New Roman"/>
                <w:sz w:val="20"/>
              </w:rPr>
              <w:t>009.0702.0540293150.612.59М</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прочих бюджетов (краевой бюджет)</w:t>
            </w:r>
          </w:p>
        </w:tc>
        <w:tc>
          <w:tcPr>
            <w:tcW w:w="1276" w:type="dxa"/>
            <w:shd w:val="clear" w:color="auto" w:fill="FFFFFF"/>
            <w:vAlign w:val="center"/>
          </w:tcPr>
          <w:p w:rsidR="00B50566" w:rsidRPr="00982EB6" w:rsidRDefault="00466CED" w:rsidP="00C96633">
            <w:pPr>
              <w:jc w:val="center"/>
              <w:rPr>
                <w:rFonts w:ascii="Times New Roman" w:hAnsi="Times New Roman"/>
                <w:sz w:val="20"/>
              </w:rPr>
            </w:pPr>
            <w:r w:rsidRPr="00982EB6">
              <w:rPr>
                <w:rFonts w:ascii="Times New Roman" w:hAnsi="Times New Roman"/>
                <w:sz w:val="20"/>
              </w:rPr>
              <w:t>4</w:t>
            </w:r>
            <w:r w:rsidR="006C5461">
              <w:rPr>
                <w:rFonts w:ascii="Times New Roman" w:hAnsi="Times New Roman"/>
                <w:sz w:val="20"/>
              </w:rPr>
              <w:t>4</w:t>
            </w:r>
            <w:r w:rsidR="00C96633">
              <w:rPr>
                <w:rFonts w:ascii="Times New Roman" w:hAnsi="Times New Roman"/>
                <w:sz w:val="20"/>
              </w:rPr>
              <w:t> 973,96</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10 084,40</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11 522,90</w:t>
            </w:r>
          </w:p>
        </w:tc>
        <w:tc>
          <w:tcPr>
            <w:tcW w:w="1134" w:type="dxa"/>
            <w:shd w:val="clear" w:color="auto" w:fill="FFFFFF"/>
            <w:vAlign w:val="center"/>
          </w:tcPr>
          <w:p w:rsidR="00B50566" w:rsidRPr="00982EB6" w:rsidRDefault="00466CED" w:rsidP="006C5461">
            <w:pPr>
              <w:jc w:val="center"/>
              <w:rPr>
                <w:rFonts w:ascii="Times New Roman" w:hAnsi="Times New Roman"/>
                <w:sz w:val="20"/>
              </w:rPr>
            </w:pPr>
            <w:r w:rsidRPr="00982EB6">
              <w:rPr>
                <w:rFonts w:ascii="Times New Roman" w:hAnsi="Times New Roman"/>
                <w:sz w:val="20"/>
              </w:rPr>
              <w:t>11</w:t>
            </w:r>
            <w:r w:rsidR="006C5461">
              <w:rPr>
                <w:rFonts w:ascii="Times New Roman" w:hAnsi="Times New Roman"/>
                <w:sz w:val="20"/>
              </w:rPr>
              <w:t> 065,46</w:t>
            </w:r>
          </w:p>
        </w:tc>
        <w:tc>
          <w:tcPr>
            <w:tcW w:w="1134" w:type="dxa"/>
            <w:shd w:val="clear" w:color="auto" w:fill="FFFFFF"/>
            <w:vAlign w:val="center"/>
          </w:tcPr>
          <w:p w:rsidR="00B50566" w:rsidRPr="00982EB6" w:rsidRDefault="000765AF">
            <w:pPr>
              <w:jc w:val="center"/>
              <w:rPr>
                <w:rFonts w:ascii="Times New Roman" w:hAnsi="Times New Roman"/>
                <w:sz w:val="20"/>
              </w:rPr>
            </w:pPr>
            <w:r>
              <w:rPr>
                <w:rFonts w:ascii="Times New Roman" w:hAnsi="Times New Roman"/>
                <w:sz w:val="20"/>
              </w:rPr>
              <w:t>12 301,20</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B50566" w:rsidRDefault="00B50566"/>
        </w:tc>
      </w:tr>
      <w:tr w:rsidR="00B50566" w:rsidTr="00C8044E">
        <w:trPr>
          <w:gridAfter w:val="6"/>
          <w:wAfter w:w="8079" w:type="dxa"/>
          <w:trHeight w:val="854"/>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009.0702.05201R3040.612.22-53040-00000-00000</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прочих бюджетов (краевой бюджет софинансирование)</w:t>
            </w:r>
          </w:p>
        </w:tc>
        <w:tc>
          <w:tcPr>
            <w:tcW w:w="1276" w:type="dxa"/>
            <w:shd w:val="clear" w:color="auto" w:fill="auto"/>
            <w:vAlign w:val="center"/>
          </w:tcPr>
          <w:p w:rsidR="00B50566" w:rsidRPr="00982EB6" w:rsidRDefault="00466CED">
            <w:pPr>
              <w:jc w:val="center"/>
              <w:rPr>
                <w:rFonts w:ascii="Times New Roman" w:hAnsi="Times New Roman"/>
                <w:sz w:val="20"/>
              </w:rPr>
            </w:pPr>
            <w:r w:rsidRPr="00982EB6">
              <w:rPr>
                <w:rFonts w:ascii="Times New Roman" w:hAnsi="Times New Roman"/>
                <w:sz w:val="20"/>
              </w:rPr>
              <w:t>2 066,32</w:t>
            </w:r>
          </w:p>
        </w:tc>
        <w:tc>
          <w:tcPr>
            <w:tcW w:w="1116" w:type="dxa"/>
            <w:shd w:val="clear" w:color="auto" w:fill="auto"/>
            <w:vAlign w:val="center"/>
          </w:tcPr>
          <w:p w:rsidR="00B50566" w:rsidRPr="00982EB6" w:rsidRDefault="00466CED">
            <w:pPr>
              <w:jc w:val="center"/>
              <w:rPr>
                <w:rFonts w:ascii="Times New Roman" w:hAnsi="Times New Roman"/>
                <w:sz w:val="20"/>
              </w:rPr>
            </w:pPr>
            <w:r w:rsidRPr="00982EB6">
              <w:rPr>
                <w:rFonts w:ascii="Times New Roman" w:hAnsi="Times New Roman"/>
                <w:sz w:val="20"/>
              </w:rPr>
              <w:t>2 066,32</w:t>
            </w:r>
          </w:p>
        </w:tc>
        <w:tc>
          <w:tcPr>
            <w:tcW w:w="1183" w:type="dxa"/>
            <w:shd w:val="clear" w:color="auto" w:fill="auto"/>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auto"/>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auto"/>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B50566" w:rsidRDefault="00B50566"/>
        </w:tc>
      </w:tr>
      <w:tr w:rsidR="00B50566" w:rsidTr="00C8044E">
        <w:trPr>
          <w:gridAfter w:val="6"/>
          <w:wAfter w:w="8079" w:type="dxa"/>
          <w:trHeight w:val="913"/>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009.0702.05201R3040.612.22-53040-00000-00000/</w:t>
            </w:r>
          </w:p>
          <w:p w:rsidR="00B50566" w:rsidRDefault="00466CED" w:rsidP="00C96633">
            <w:pPr>
              <w:rPr>
                <w:rFonts w:ascii="Times New Roman" w:hAnsi="Times New Roman"/>
                <w:sz w:val="20"/>
              </w:rPr>
            </w:pPr>
            <w:r>
              <w:rPr>
                <w:rFonts w:ascii="Times New Roman" w:hAnsi="Times New Roman"/>
                <w:sz w:val="20"/>
              </w:rPr>
              <w:t>009.0702.05402R3040.612.23-53040-00000-00000</w:t>
            </w:r>
            <w:r w:rsidR="00C96633">
              <w:rPr>
                <w:rFonts w:ascii="Times New Roman" w:hAnsi="Times New Roman"/>
                <w:sz w:val="20"/>
              </w:rPr>
              <w:t>/009.0702.05402R3040.612.24-53040-00000-00000</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прочих бюджетов (федеральный бюджет)</w:t>
            </w:r>
          </w:p>
        </w:tc>
        <w:tc>
          <w:tcPr>
            <w:tcW w:w="1276" w:type="dxa"/>
            <w:shd w:val="clear" w:color="auto" w:fill="auto"/>
            <w:vAlign w:val="center"/>
          </w:tcPr>
          <w:p w:rsidR="00B50566" w:rsidRPr="00982EB6" w:rsidRDefault="00466CED" w:rsidP="00C96633">
            <w:pPr>
              <w:jc w:val="center"/>
              <w:rPr>
                <w:rFonts w:ascii="Times New Roman" w:hAnsi="Times New Roman"/>
                <w:sz w:val="20"/>
              </w:rPr>
            </w:pPr>
            <w:r w:rsidRPr="00982EB6">
              <w:rPr>
                <w:rFonts w:ascii="Times New Roman" w:hAnsi="Times New Roman"/>
                <w:sz w:val="20"/>
              </w:rPr>
              <w:t>7</w:t>
            </w:r>
            <w:r w:rsidR="00C96633">
              <w:rPr>
                <w:rFonts w:ascii="Times New Roman" w:hAnsi="Times New Roman"/>
                <w:sz w:val="20"/>
              </w:rPr>
              <w:t>8 586,78</w:t>
            </w:r>
          </w:p>
        </w:tc>
        <w:tc>
          <w:tcPr>
            <w:tcW w:w="1116" w:type="dxa"/>
            <w:shd w:val="clear" w:color="auto" w:fill="auto"/>
            <w:vAlign w:val="center"/>
          </w:tcPr>
          <w:p w:rsidR="00B50566" w:rsidRPr="00982EB6" w:rsidRDefault="00466CED">
            <w:pPr>
              <w:jc w:val="center"/>
              <w:rPr>
                <w:rFonts w:ascii="Times New Roman" w:hAnsi="Times New Roman"/>
                <w:sz w:val="20"/>
              </w:rPr>
            </w:pPr>
            <w:r w:rsidRPr="00982EB6">
              <w:rPr>
                <w:rFonts w:ascii="Times New Roman" w:hAnsi="Times New Roman"/>
                <w:sz w:val="20"/>
              </w:rPr>
              <w:t>15 152,98</w:t>
            </w:r>
          </w:p>
        </w:tc>
        <w:tc>
          <w:tcPr>
            <w:tcW w:w="1183" w:type="dxa"/>
            <w:shd w:val="clear" w:color="auto" w:fill="auto"/>
            <w:vAlign w:val="center"/>
          </w:tcPr>
          <w:p w:rsidR="00B50566" w:rsidRPr="00982EB6" w:rsidRDefault="00466CED">
            <w:pPr>
              <w:jc w:val="center"/>
              <w:rPr>
                <w:rFonts w:ascii="Times New Roman" w:hAnsi="Times New Roman"/>
                <w:sz w:val="20"/>
              </w:rPr>
            </w:pPr>
            <w:r w:rsidRPr="00982EB6">
              <w:rPr>
                <w:rFonts w:ascii="Times New Roman" w:hAnsi="Times New Roman"/>
                <w:sz w:val="20"/>
              </w:rPr>
              <w:t>17 540,60</w:t>
            </w:r>
          </w:p>
        </w:tc>
        <w:tc>
          <w:tcPr>
            <w:tcW w:w="1134" w:type="dxa"/>
            <w:shd w:val="clear" w:color="auto" w:fill="auto"/>
            <w:vAlign w:val="center"/>
          </w:tcPr>
          <w:p w:rsidR="00B50566" w:rsidRPr="00982EB6" w:rsidRDefault="00466CED">
            <w:pPr>
              <w:jc w:val="center"/>
              <w:rPr>
                <w:rFonts w:ascii="Times New Roman" w:hAnsi="Times New Roman"/>
                <w:sz w:val="20"/>
              </w:rPr>
            </w:pPr>
            <w:r w:rsidRPr="00982EB6">
              <w:rPr>
                <w:rFonts w:ascii="Times New Roman" w:hAnsi="Times New Roman"/>
                <w:sz w:val="20"/>
              </w:rPr>
              <w:t>22 065,15</w:t>
            </w:r>
          </w:p>
        </w:tc>
        <w:tc>
          <w:tcPr>
            <w:tcW w:w="1134" w:type="dxa"/>
            <w:shd w:val="clear" w:color="auto" w:fill="auto"/>
            <w:vAlign w:val="center"/>
          </w:tcPr>
          <w:p w:rsidR="00B50566" w:rsidRPr="00982EB6" w:rsidRDefault="000765AF">
            <w:pPr>
              <w:jc w:val="center"/>
              <w:rPr>
                <w:rFonts w:ascii="Times New Roman" w:hAnsi="Times New Roman"/>
                <w:sz w:val="20"/>
              </w:rPr>
            </w:pPr>
            <w:r>
              <w:rPr>
                <w:rFonts w:ascii="Times New Roman" w:hAnsi="Times New Roman"/>
                <w:sz w:val="20"/>
              </w:rPr>
              <w:t>23 828,05</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B50566" w:rsidRDefault="00B50566"/>
        </w:tc>
      </w:tr>
      <w:tr w:rsidR="00B50566" w:rsidTr="00C8044E">
        <w:trPr>
          <w:gridAfter w:val="6"/>
          <w:wAfter w:w="8079" w:type="dxa"/>
          <w:trHeight w:val="166"/>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235"/>
        </w:trPr>
        <w:tc>
          <w:tcPr>
            <w:tcW w:w="582" w:type="dxa"/>
            <w:vMerge w:val="restart"/>
            <w:shd w:val="clear" w:color="auto" w:fill="FFFFFF"/>
          </w:tcPr>
          <w:p w:rsidR="00B50566" w:rsidRDefault="00466CED">
            <w:pPr>
              <w:jc w:val="center"/>
              <w:rPr>
                <w:rFonts w:ascii="Times New Roman" w:hAnsi="Times New Roman"/>
                <w:sz w:val="20"/>
              </w:rPr>
            </w:pPr>
            <w:r>
              <w:rPr>
                <w:rFonts w:ascii="Times New Roman" w:hAnsi="Times New Roman"/>
                <w:sz w:val="20"/>
              </w:rPr>
              <w:t>2.4.</w:t>
            </w:r>
          </w:p>
        </w:tc>
        <w:tc>
          <w:tcPr>
            <w:tcW w:w="3104" w:type="dxa"/>
            <w:gridSpan w:val="2"/>
            <w:vMerge w:val="restart"/>
            <w:shd w:val="clear" w:color="auto" w:fill="FFFFFF"/>
          </w:tcPr>
          <w:p w:rsidR="00B50566" w:rsidRDefault="00466CED">
            <w:pPr>
              <w:rPr>
                <w:rFonts w:ascii="Times New Roman" w:hAnsi="Times New Roman"/>
                <w:sz w:val="20"/>
              </w:rPr>
            </w:pPr>
            <w:r>
              <w:rPr>
                <w:rFonts w:ascii="Times New Roman" w:hAnsi="Times New Roman"/>
                <w:sz w:val="20"/>
              </w:rPr>
              <w:t>Федеральный проект «Современная школа», субвенции на обеспечение мер социальной поддержки педагогическим работникам муниципальных образовательных организаций Приморского края</w:t>
            </w:r>
          </w:p>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i/>
                <w:sz w:val="20"/>
              </w:rPr>
            </w:pPr>
            <w:r>
              <w:rPr>
                <w:rFonts w:ascii="Times New Roman" w:hAnsi="Times New Roman"/>
                <w:i/>
                <w:sz w:val="20"/>
              </w:rPr>
              <w:t>Всего</w:t>
            </w:r>
          </w:p>
        </w:tc>
        <w:tc>
          <w:tcPr>
            <w:tcW w:w="1276" w:type="dxa"/>
            <w:shd w:val="clear" w:color="auto" w:fill="FFFFFF"/>
            <w:vAlign w:val="center"/>
          </w:tcPr>
          <w:p w:rsidR="00B50566" w:rsidRPr="00982EB6" w:rsidRDefault="00973473">
            <w:pPr>
              <w:jc w:val="center"/>
              <w:rPr>
                <w:rFonts w:ascii="Times New Roman" w:hAnsi="Times New Roman"/>
                <w:sz w:val="20"/>
              </w:rPr>
            </w:pPr>
            <w:r>
              <w:rPr>
                <w:rFonts w:ascii="Times New Roman" w:hAnsi="Times New Roman"/>
                <w:sz w:val="20"/>
              </w:rPr>
              <w:t>12 547,95</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1 970,20</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3 537,75</w:t>
            </w:r>
          </w:p>
        </w:tc>
        <w:tc>
          <w:tcPr>
            <w:tcW w:w="1134" w:type="dxa"/>
            <w:shd w:val="clear" w:color="auto" w:fill="FFFFFF"/>
            <w:vAlign w:val="center"/>
          </w:tcPr>
          <w:p w:rsidR="00B50566" w:rsidRPr="00982EB6" w:rsidRDefault="00466CED" w:rsidP="006C5461">
            <w:pPr>
              <w:jc w:val="center"/>
              <w:rPr>
                <w:rFonts w:ascii="Times New Roman" w:hAnsi="Times New Roman"/>
                <w:sz w:val="20"/>
              </w:rPr>
            </w:pPr>
            <w:r w:rsidRPr="00982EB6">
              <w:rPr>
                <w:rFonts w:ascii="Times New Roman" w:hAnsi="Times New Roman"/>
                <w:sz w:val="20"/>
              </w:rPr>
              <w:t>2 </w:t>
            </w:r>
            <w:r w:rsidR="006C5461">
              <w:rPr>
                <w:rFonts w:ascii="Times New Roman" w:hAnsi="Times New Roman"/>
                <w:sz w:val="20"/>
              </w:rPr>
              <w:t>740</w:t>
            </w:r>
            <w:r w:rsidRPr="00982EB6">
              <w:rPr>
                <w:rFonts w:ascii="Times New Roman" w:hAnsi="Times New Roman"/>
                <w:sz w:val="20"/>
              </w:rPr>
              <w:t>,00</w:t>
            </w:r>
          </w:p>
        </w:tc>
        <w:tc>
          <w:tcPr>
            <w:tcW w:w="1134" w:type="dxa"/>
            <w:shd w:val="clear" w:color="auto" w:fill="FFFFFF"/>
            <w:vAlign w:val="center"/>
          </w:tcPr>
          <w:p w:rsidR="00B50566" w:rsidRPr="00982EB6" w:rsidRDefault="000765AF">
            <w:pPr>
              <w:jc w:val="center"/>
              <w:rPr>
                <w:rFonts w:ascii="Times New Roman" w:hAnsi="Times New Roman"/>
                <w:sz w:val="20"/>
              </w:rPr>
            </w:pPr>
            <w:r>
              <w:rPr>
                <w:rFonts w:ascii="Times New Roman" w:hAnsi="Times New Roman"/>
                <w:sz w:val="20"/>
              </w:rPr>
              <w:t>4 300,00</w:t>
            </w:r>
          </w:p>
        </w:tc>
        <w:tc>
          <w:tcPr>
            <w:tcW w:w="820" w:type="dxa"/>
            <w:shd w:val="clear" w:color="auto" w:fill="FFFFFF"/>
            <w:vAlign w:val="center"/>
          </w:tcPr>
          <w:p w:rsidR="00B50566" w:rsidRDefault="00466CED">
            <w:pPr>
              <w:jc w:val="center"/>
              <w:rPr>
                <w:rFonts w:ascii="Times New Roman" w:hAnsi="Times New Roman"/>
                <w:i/>
                <w:sz w:val="20"/>
              </w:rPr>
            </w:pPr>
            <w:r>
              <w:rPr>
                <w:rFonts w:ascii="Times New Roman" w:hAnsi="Times New Roman"/>
                <w:i/>
                <w:sz w:val="20"/>
              </w:rPr>
              <w:t>год</w:t>
            </w:r>
          </w:p>
        </w:tc>
        <w:tc>
          <w:tcPr>
            <w:tcW w:w="1560" w:type="dxa"/>
            <w:vMerge w:val="restart"/>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Муниципальные бюджетные образовательные учреждения</w:t>
            </w:r>
          </w:p>
        </w:tc>
      </w:tr>
      <w:tr w:rsidR="00B50566" w:rsidTr="00C8044E">
        <w:trPr>
          <w:gridAfter w:val="6"/>
          <w:wAfter w:w="8079" w:type="dxa"/>
          <w:trHeight w:val="30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 том числе</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w:t>
            </w:r>
          </w:p>
        </w:tc>
        <w:tc>
          <w:tcPr>
            <w:tcW w:w="1560" w:type="dxa"/>
            <w:vMerge/>
            <w:shd w:val="clear" w:color="auto" w:fill="FFFFFF"/>
            <w:vAlign w:val="center"/>
          </w:tcPr>
          <w:p w:rsidR="00B50566" w:rsidRDefault="00B50566"/>
        </w:tc>
      </w:tr>
      <w:tr w:rsidR="00B50566" w:rsidTr="00C8044E">
        <w:trPr>
          <w:gridAfter w:val="6"/>
          <w:wAfter w:w="8079" w:type="dxa"/>
          <w:trHeight w:val="262"/>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местного бюджета</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1044"/>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xml:space="preserve">009.1003.052Е193140.321. 009.1003.052Е193140.112./ 009.1003.051Е193140.321.58М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прочих бюджетов (краевой бюджет)</w:t>
            </w:r>
          </w:p>
        </w:tc>
        <w:tc>
          <w:tcPr>
            <w:tcW w:w="1276" w:type="dxa"/>
            <w:shd w:val="clear" w:color="auto" w:fill="FFFFFF"/>
            <w:vAlign w:val="center"/>
          </w:tcPr>
          <w:p w:rsidR="00B50566" w:rsidRPr="00982EB6" w:rsidRDefault="00C96633">
            <w:pPr>
              <w:jc w:val="center"/>
              <w:rPr>
                <w:rFonts w:ascii="Times New Roman" w:hAnsi="Times New Roman"/>
                <w:sz w:val="20"/>
              </w:rPr>
            </w:pPr>
            <w:r>
              <w:rPr>
                <w:rFonts w:ascii="Times New Roman" w:hAnsi="Times New Roman"/>
                <w:sz w:val="20"/>
              </w:rPr>
              <w:t>12 547,95</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1 970,20</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3 537,75</w:t>
            </w:r>
          </w:p>
        </w:tc>
        <w:tc>
          <w:tcPr>
            <w:tcW w:w="1134" w:type="dxa"/>
            <w:shd w:val="clear" w:color="auto" w:fill="FFFFFF"/>
            <w:vAlign w:val="center"/>
          </w:tcPr>
          <w:p w:rsidR="00B50566" w:rsidRPr="00982EB6" w:rsidRDefault="00466CED" w:rsidP="006C5461">
            <w:pPr>
              <w:jc w:val="center"/>
              <w:rPr>
                <w:rFonts w:ascii="Times New Roman" w:hAnsi="Times New Roman"/>
                <w:sz w:val="20"/>
              </w:rPr>
            </w:pPr>
            <w:r w:rsidRPr="00982EB6">
              <w:rPr>
                <w:rFonts w:ascii="Times New Roman" w:hAnsi="Times New Roman"/>
                <w:sz w:val="20"/>
              </w:rPr>
              <w:t>2 </w:t>
            </w:r>
            <w:r w:rsidR="006C5461">
              <w:rPr>
                <w:rFonts w:ascii="Times New Roman" w:hAnsi="Times New Roman"/>
                <w:sz w:val="20"/>
              </w:rPr>
              <w:t>74</w:t>
            </w:r>
            <w:r w:rsidRPr="00982EB6">
              <w:rPr>
                <w:rFonts w:ascii="Times New Roman" w:hAnsi="Times New Roman"/>
                <w:sz w:val="20"/>
              </w:rPr>
              <w:t>0,00</w:t>
            </w:r>
          </w:p>
        </w:tc>
        <w:tc>
          <w:tcPr>
            <w:tcW w:w="1134" w:type="dxa"/>
            <w:shd w:val="clear" w:color="auto" w:fill="FFFFFF"/>
            <w:vAlign w:val="center"/>
          </w:tcPr>
          <w:p w:rsidR="00B50566" w:rsidRPr="00982EB6" w:rsidRDefault="000765AF">
            <w:pPr>
              <w:jc w:val="center"/>
              <w:rPr>
                <w:rFonts w:ascii="Times New Roman" w:hAnsi="Times New Roman"/>
                <w:sz w:val="20"/>
              </w:rPr>
            </w:pPr>
            <w:r>
              <w:rPr>
                <w:rFonts w:ascii="Times New Roman" w:hAnsi="Times New Roman"/>
                <w:sz w:val="20"/>
              </w:rPr>
              <w:t>4 300,00</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B50566" w:rsidRDefault="00B50566"/>
        </w:tc>
      </w:tr>
      <w:tr w:rsidR="00B50566" w:rsidTr="00C8044E">
        <w:trPr>
          <w:gridAfter w:val="6"/>
          <w:wAfter w:w="8079" w:type="dxa"/>
          <w:trHeight w:val="209"/>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315"/>
        </w:trPr>
        <w:tc>
          <w:tcPr>
            <w:tcW w:w="582" w:type="dxa"/>
            <w:vMerge w:val="restart"/>
            <w:shd w:val="clear" w:color="auto" w:fill="FFFFFF"/>
          </w:tcPr>
          <w:p w:rsidR="00B50566" w:rsidRDefault="00466CED">
            <w:pPr>
              <w:jc w:val="center"/>
              <w:rPr>
                <w:rFonts w:ascii="Times New Roman" w:hAnsi="Times New Roman"/>
                <w:sz w:val="20"/>
              </w:rPr>
            </w:pPr>
            <w:r>
              <w:rPr>
                <w:rFonts w:ascii="Times New Roman" w:hAnsi="Times New Roman"/>
                <w:sz w:val="20"/>
              </w:rPr>
              <w:lastRenderedPageBreak/>
              <w:t>2.5.</w:t>
            </w:r>
          </w:p>
        </w:tc>
        <w:tc>
          <w:tcPr>
            <w:tcW w:w="3104" w:type="dxa"/>
            <w:gridSpan w:val="2"/>
            <w:vMerge w:val="restart"/>
            <w:shd w:val="clear" w:color="auto" w:fill="FFFFFF"/>
          </w:tcPr>
          <w:p w:rsidR="00B50566" w:rsidRDefault="00466CED">
            <w:pPr>
              <w:rPr>
                <w:rFonts w:ascii="Times New Roman" w:hAnsi="Times New Roman"/>
                <w:sz w:val="20"/>
              </w:rPr>
            </w:pPr>
            <w:r>
              <w:rPr>
                <w:rFonts w:ascii="Times New Roman" w:hAnsi="Times New Roman"/>
                <w:sz w:val="20"/>
              </w:rPr>
              <w:t>Иной межбюджетный трансфер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i/>
                <w:sz w:val="20"/>
              </w:rPr>
            </w:pPr>
            <w:r>
              <w:rPr>
                <w:rFonts w:ascii="Times New Roman" w:hAnsi="Times New Roman"/>
                <w:i/>
                <w:sz w:val="20"/>
              </w:rPr>
              <w:t>Всего</w:t>
            </w:r>
          </w:p>
        </w:tc>
        <w:tc>
          <w:tcPr>
            <w:tcW w:w="1276" w:type="dxa"/>
            <w:shd w:val="clear" w:color="auto" w:fill="FFFFFF"/>
            <w:vAlign w:val="center"/>
          </w:tcPr>
          <w:p w:rsidR="00B50566" w:rsidRPr="00982EB6" w:rsidRDefault="00466CED" w:rsidP="00C96633">
            <w:pPr>
              <w:jc w:val="center"/>
              <w:rPr>
                <w:rFonts w:ascii="Times New Roman" w:hAnsi="Times New Roman"/>
                <w:sz w:val="20"/>
              </w:rPr>
            </w:pPr>
            <w:r w:rsidRPr="00982EB6">
              <w:rPr>
                <w:rFonts w:ascii="Times New Roman" w:hAnsi="Times New Roman"/>
                <w:sz w:val="20"/>
              </w:rPr>
              <w:t>7</w:t>
            </w:r>
            <w:r w:rsidR="00C96633">
              <w:rPr>
                <w:rFonts w:ascii="Times New Roman" w:hAnsi="Times New Roman"/>
                <w:sz w:val="20"/>
              </w:rPr>
              <w:t>3 495</w:t>
            </w:r>
            <w:r w:rsidRPr="00982EB6">
              <w:rPr>
                <w:rFonts w:ascii="Times New Roman" w:hAnsi="Times New Roman"/>
                <w:sz w:val="20"/>
              </w:rPr>
              <w:t>,00</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18 603,00</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16 633,00</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17 901,00</w:t>
            </w:r>
          </w:p>
        </w:tc>
        <w:tc>
          <w:tcPr>
            <w:tcW w:w="1134" w:type="dxa"/>
            <w:shd w:val="clear" w:color="auto" w:fill="FFFFFF"/>
            <w:vAlign w:val="center"/>
          </w:tcPr>
          <w:p w:rsidR="00B50566" w:rsidRPr="00982EB6" w:rsidRDefault="000765AF">
            <w:pPr>
              <w:jc w:val="center"/>
              <w:rPr>
                <w:rFonts w:ascii="Times New Roman" w:hAnsi="Times New Roman"/>
                <w:sz w:val="20"/>
              </w:rPr>
            </w:pPr>
            <w:r>
              <w:rPr>
                <w:rFonts w:ascii="Times New Roman" w:hAnsi="Times New Roman"/>
                <w:sz w:val="20"/>
              </w:rPr>
              <w:t>20 358,00</w:t>
            </w:r>
          </w:p>
        </w:tc>
        <w:tc>
          <w:tcPr>
            <w:tcW w:w="820" w:type="dxa"/>
            <w:shd w:val="clear" w:color="auto" w:fill="FFFFFF"/>
            <w:vAlign w:val="center"/>
          </w:tcPr>
          <w:p w:rsidR="00B50566" w:rsidRDefault="00466CED">
            <w:pPr>
              <w:jc w:val="center"/>
              <w:rPr>
                <w:rFonts w:ascii="Times New Roman" w:hAnsi="Times New Roman"/>
                <w:i/>
                <w:sz w:val="20"/>
              </w:rPr>
            </w:pPr>
            <w:r>
              <w:rPr>
                <w:rFonts w:ascii="Times New Roman" w:hAnsi="Times New Roman"/>
                <w:i/>
                <w:sz w:val="20"/>
              </w:rPr>
              <w:t>год</w:t>
            </w:r>
          </w:p>
        </w:tc>
        <w:tc>
          <w:tcPr>
            <w:tcW w:w="1560" w:type="dxa"/>
            <w:vMerge w:val="restart"/>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Муниципальные бюджетные образовательные учреждения</w:t>
            </w:r>
          </w:p>
        </w:tc>
      </w:tr>
      <w:tr w:rsidR="00B50566" w:rsidTr="00C8044E">
        <w:trPr>
          <w:gridAfter w:val="6"/>
          <w:wAfter w:w="8079" w:type="dxa"/>
          <w:trHeight w:val="30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 том числе</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w:t>
            </w:r>
          </w:p>
        </w:tc>
        <w:tc>
          <w:tcPr>
            <w:tcW w:w="1560" w:type="dxa"/>
            <w:vMerge/>
            <w:shd w:val="clear" w:color="auto" w:fill="FFFFFF"/>
            <w:vAlign w:val="center"/>
          </w:tcPr>
          <w:p w:rsidR="00B50566" w:rsidRDefault="00B50566"/>
        </w:tc>
      </w:tr>
      <w:tr w:rsidR="00B50566" w:rsidTr="00C8044E">
        <w:trPr>
          <w:gridAfter w:val="6"/>
          <w:wAfter w:w="8079" w:type="dxa"/>
          <w:trHeight w:val="33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местного бюджета</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87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009.0702.0520153030.612.22-53030-00000-00000/</w:t>
            </w:r>
          </w:p>
          <w:p w:rsidR="00B50566" w:rsidRDefault="00466CED">
            <w:pPr>
              <w:rPr>
                <w:rFonts w:ascii="Times New Roman" w:hAnsi="Times New Roman"/>
                <w:sz w:val="20"/>
              </w:rPr>
            </w:pPr>
            <w:r>
              <w:rPr>
                <w:rFonts w:ascii="Times New Roman" w:hAnsi="Times New Roman"/>
                <w:sz w:val="20"/>
              </w:rPr>
              <w:t>009.0702.0540253030.612.23-53030-00000-00000</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прочих бюджетов (федеральный бюджет)</w:t>
            </w:r>
          </w:p>
        </w:tc>
        <w:tc>
          <w:tcPr>
            <w:tcW w:w="1276" w:type="dxa"/>
            <w:shd w:val="clear" w:color="auto" w:fill="FFFFFF"/>
            <w:vAlign w:val="center"/>
          </w:tcPr>
          <w:p w:rsidR="00B50566" w:rsidRPr="00982EB6" w:rsidRDefault="00C96633">
            <w:pPr>
              <w:jc w:val="center"/>
              <w:rPr>
                <w:rFonts w:ascii="Times New Roman" w:hAnsi="Times New Roman"/>
                <w:sz w:val="20"/>
              </w:rPr>
            </w:pPr>
            <w:r w:rsidRPr="00982EB6">
              <w:rPr>
                <w:rFonts w:ascii="Times New Roman" w:hAnsi="Times New Roman"/>
                <w:sz w:val="20"/>
              </w:rPr>
              <w:t>7</w:t>
            </w:r>
            <w:r>
              <w:rPr>
                <w:rFonts w:ascii="Times New Roman" w:hAnsi="Times New Roman"/>
                <w:sz w:val="20"/>
              </w:rPr>
              <w:t>3 495</w:t>
            </w:r>
            <w:r w:rsidRPr="00982EB6">
              <w:rPr>
                <w:rFonts w:ascii="Times New Roman" w:hAnsi="Times New Roman"/>
                <w:sz w:val="20"/>
              </w:rPr>
              <w:t>,00</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18 603,00</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16 633,00</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17 901,00</w:t>
            </w:r>
          </w:p>
        </w:tc>
        <w:tc>
          <w:tcPr>
            <w:tcW w:w="1134" w:type="dxa"/>
            <w:shd w:val="clear" w:color="auto" w:fill="FFFFFF"/>
            <w:vAlign w:val="center"/>
          </w:tcPr>
          <w:p w:rsidR="00B50566" w:rsidRPr="00982EB6" w:rsidRDefault="000765AF">
            <w:pPr>
              <w:jc w:val="center"/>
              <w:rPr>
                <w:rFonts w:ascii="Times New Roman" w:hAnsi="Times New Roman"/>
                <w:sz w:val="20"/>
              </w:rPr>
            </w:pPr>
            <w:r>
              <w:rPr>
                <w:rFonts w:ascii="Times New Roman" w:hAnsi="Times New Roman"/>
                <w:sz w:val="20"/>
              </w:rPr>
              <w:t>20 358,00</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B50566" w:rsidRDefault="00B50566"/>
        </w:tc>
      </w:tr>
      <w:tr w:rsidR="00B50566" w:rsidTr="00C8044E">
        <w:trPr>
          <w:gridAfter w:val="6"/>
          <w:wAfter w:w="8079" w:type="dxa"/>
          <w:trHeight w:val="325"/>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345"/>
        </w:trPr>
        <w:tc>
          <w:tcPr>
            <w:tcW w:w="582" w:type="dxa"/>
            <w:vMerge w:val="restart"/>
            <w:shd w:val="clear" w:color="auto" w:fill="FFFFFF"/>
          </w:tcPr>
          <w:p w:rsidR="00B50566" w:rsidRDefault="00466CED">
            <w:pPr>
              <w:jc w:val="center"/>
              <w:rPr>
                <w:rFonts w:ascii="Times New Roman" w:hAnsi="Times New Roman"/>
                <w:sz w:val="20"/>
              </w:rPr>
            </w:pPr>
            <w:r>
              <w:rPr>
                <w:rFonts w:ascii="Times New Roman" w:hAnsi="Times New Roman"/>
                <w:sz w:val="20"/>
              </w:rPr>
              <w:t>2.6.</w:t>
            </w:r>
          </w:p>
        </w:tc>
        <w:tc>
          <w:tcPr>
            <w:tcW w:w="3104" w:type="dxa"/>
            <w:gridSpan w:val="2"/>
            <w:vMerge w:val="restart"/>
            <w:shd w:val="clear" w:color="auto" w:fill="FFFFFF"/>
          </w:tcPr>
          <w:p w:rsidR="00B50566" w:rsidRDefault="00466CED">
            <w:pPr>
              <w:rPr>
                <w:rFonts w:ascii="Times New Roman" w:hAnsi="Times New Roman"/>
                <w:sz w:val="20"/>
              </w:rPr>
            </w:pPr>
            <w:r>
              <w:rPr>
                <w:rFonts w:ascii="Times New Roman" w:hAnsi="Times New Roman"/>
                <w:sz w:val="20"/>
              </w:rPr>
              <w:t xml:space="preserve">Субсидии на капитальный ремонт зданий муниципальных общеобразовательных учреждений </w:t>
            </w:r>
          </w:p>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i/>
                <w:sz w:val="20"/>
              </w:rPr>
            </w:pPr>
            <w:r>
              <w:rPr>
                <w:rFonts w:ascii="Times New Roman" w:hAnsi="Times New Roman"/>
                <w:i/>
                <w:sz w:val="20"/>
              </w:rPr>
              <w:t>Всего</w:t>
            </w:r>
          </w:p>
        </w:tc>
        <w:tc>
          <w:tcPr>
            <w:tcW w:w="1276" w:type="dxa"/>
            <w:shd w:val="clear" w:color="auto" w:fill="FFFFFF"/>
            <w:vAlign w:val="center"/>
          </w:tcPr>
          <w:p w:rsidR="00B50566" w:rsidRPr="00982EB6" w:rsidRDefault="00466CED" w:rsidP="003328FE">
            <w:pPr>
              <w:jc w:val="center"/>
              <w:rPr>
                <w:rFonts w:ascii="Times New Roman" w:hAnsi="Times New Roman"/>
                <w:sz w:val="20"/>
              </w:rPr>
            </w:pPr>
            <w:r w:rsidRPr="00982EB6">
              <w:rPr>
                <w:rFonts w:ascii="Times New Roman" w:hAnsi="Times New Roman"/>
                <w:sz w:val="20"/>
              </w:rPr>
              <w:t>9 0</w:t>
            </w:r>
            <w:r w:rsidR="003328FE">
              <w:rPr>
                <w:rFonts w:ascii="Times New Roman" w:hAnsi="Times New Roman"/>
                <w:sz w:val="20"/>
              </w:rPr>
              <w:t>64</w:t>
            </w:r>
            <w:r w:rsidRPr="00982EB6">
              <w:rPr>
                <w:rFonts w:ascii="Times New Roman" w:hAnsi="Times New Roman"/>
                <w:sz w:val="20"/>
              </w:rPr>
              <w:t>,</w:t>
            </w:r>
            <w:r w:rsidR="003328FE">
              <w:rPr>
                <w:rFonts w:ascii="Times New Roman" w:hAnsi="Times New Roman"/>
                <w:sz w:val="20"/>
              </w:rPr>
              <w:t>93</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7 908,54</w:t>
            </w:r>
          </w:p>
        </w:tc>
        <w:tc>
          <w:tcPr>
            <w:tcW w:w="1134" w:type="dxa"/>
            <w:shd w:val="clear" w:color="auto" w:fill="FFFFFF"/>
            <w:vAlign w:val="center"/>
          </w:tcPr>
          <w:p w:rsidR="00B50566" w:rsidRPr="00982EB6" w:rsidRDefault="00466CED" w:rsidP="00BF2885">
            <w:pPr>
              <w:jc w:val="center"/>
              <w:rPr>
                <w:rFonts w:ascii="Times New Roman" w:hAnsi="Times New Roman"/>
                <w:sz w:val="20"/>
              </w:rPr>
            </w:pPr>
            <w:r w:rsidRPr="00982EB6">
              <w:rPr>
                <w:rFonts w:ascii="Times New Roman" w:hAnsi="Times New Roman"/>
                <w:sz w:val="20"/>
              </w:rPr>
              <w:t>1 1</w:t>
            </w:r>
            <w:r w:rsidR="00BF2885">
              <w:rPr>
                <w:rFonts w:ascii="Times New Roman" w:hAnsi="Times New Roman"/>
                <w:sz w:val="20"/>
              </w:rPr>
              <w:t>56</w:t>
            </w:r>
            <w:r w:rsidRPr="00982EB6">
              <w:rPr>
                <w:rFonts w:ascii="Times New Roman" w:hAnsi="Times New Roman"/>
                <w:sz w:val="20"/>
              </w:rPr>
              <w:t>,</w:t>
            </w:r>
            <w:r w:rsidR="00BF2885">
              <w:rPr>
                <w:rFonts w:ascii="Times New Roman" w:hAnsi="Times New Roman"/>
                <w:sz w:val="20"/>
              </w:rPr>
              <w:t>39</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i/>
                <w:sz w:val="20"/>
              </w:rPr>
            </w:pPr>
            <w:r>
              <w:rPr>
                <w:rFonts w:ascii="Times New Roman" w:hAnsi="Times New Roman"/>
                <w:i/>
                <w:sz w:val="20"/>
              </w:rPr>
              <w:t>год</w:t>
            </w:r>
          </w:p>
        </w:tc>
        <w:tc>
          <w:tcPr>
            <w:tcW w:w="1560" w:type="dxa"/>
            <w:vMerge w:val="restart"/>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Муниципальные бюджетные образовательные учреждения</w:t>
            </w:r>
          </w:p>
        </w:tc>
      </w:tr>
      <w:tr w:rsidR="00B50566" w:rsidTr="00C8044E">
        <w:trPr>
          <w:gridAfter w:val="6"/>
          <w:wAfter w:w="8079" w:type="dxa"/>
          <w:trHeight w:val="345"/>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 том числе</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w:t>
            </w:r>
          </w:p>
        </w:tc>
        <w:tc>
          <w:tcPr>
            <w:tcW w:w="1560" w:type="dxa"/>
            <w:vMerge/>
            <w:shd w:val="clear" w:color="auto" w:fill="FFFFFF"/>
            <w:vAlign w:val="center"/>
          </w:tcPr>
          <w:p w:rsidR="00B50566" w:rsidRDefault="00B50566"/>
        </w:tc>
      </w:tr>
      <w:tr w:rsidR="00B50566" w:rsidTr="00C8044E">
        <w:trPr>
          <w:gridAfter w:val="6"/>
          <w:wAfter w:w="8079" w:type="dxa"/>
          <w:trHeight w:val="345"/>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B50566">
            <w:pPr>
              <w:rPr>
                <w:rFonts w:ascii="Times New Roman" w:hAnsi="Times New Roman"/>
                <w:sz w:val="20"/>
              </w:rPr>
            </w:pP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501"/>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00</w:t>
            </w:r>
            <w:r w:rsidR="00CF7FA5">
              <w:rPr>
                <w:rFonts w:ascii="Times New Roman" w:hAnsi="Times New Roman"/>
                <w:sz w:val="20"/>
              </w:rPr>
              <w:t>9</w:t>
            </w:r>
            <w:r>
              <w:rPr>
                <w:rFonts w:ascii="Times New Roman" w:hAnsi="Times New Roman"/>
                <w:sz w:val="20"/>
              </w:rPr>
              <w:t>.0702.052019234061..6М</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прочих бюджетов (краевой  бюджет)</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7 908,54</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7 908,54</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B50566" w:rsidRDefault="00B50566"/>
        </w:tc>
      </w:tr>
      <w:tr w:rsidR="005A6B7E" w:rsidTr="00C8044E">
        <w:trPr>
          <w:gridAfter w:val="6"/>
          <w:wAfter w:w="8079" w:type="dxa"/>
          <w:trHeight w:val="501"/>
        </w:trPr>
        <w:tc>
          <w:tcPr>
            <w:tcW w:w="582" w:type="dxa"/>
            <w:vMerge/>
            <w:shd w:val="clear" w:color="auto" w:fill="FFFFFF"/>
          </w:tcPr>
          <w:p w:rsidR="005A6B7E" w:rsidRDefault="005A6B7E"/>
        </w:tc>
        <w:tc>
          <w:tcPr>
            <w:tcW w:w="3104" w:type="dxa"/>
            <w:gridSpan w:val="2"/>
            <w:vMerge/>
            <w:shd w:val="clear" w:color="auto" w:fill="FFFFFF"/>
          </w:tcPr>
          <w:p w:rsidR="005A6B7E" w:rsidRDefault="005A6B7E"/>
        </w:tc>
        <w:tc>
          <w:tcPr>
            <w:tcW w:w="1559" w:type="dxa"/>
            <w:vMerge w:val="restart"/>
            <w:shd w:val="clear" w:color="auto" w:fill="FFFFFF"/>
            <w:vAlign w:val="center"/>
          </w:tcPr>
          <w:p w:rsidR="005A6B7E" w:rsidRDefault="005A6B7E" w:rsidP="00C43A8F">
            <w:pPr>
              <w:rPr>
                <w:rFonts w:ascii="Times New Roman" w:hAnsi="Times New Roman"/>
                <w:sz w:val="20"/>
              </w:rPr>
            </w:pPr>
            <w:r>
              <w:rPr>
                <w:rFonts w:ascii="Times New Roman" w:hAnsi="Times New Roman"/>
                <w:sz w:val="20"/>
              </w:rPr>
              <w:t>009.0702.051Е250980.612.2350980Х143770000000</w:t>
            </w:r>
          </w:p>
        </w:tc>
        <w:tc>
          <w:tcPr>
            <w:tcW w:w="2693" w:type="dxa"/>
            <w:shd w:val="clear" w:color="auto" w:fill="FFFFFF"/>
            <w:vAlign w:val="center"/>
          </w:tcPr>
          <w:p w:rsidR="005A6B7E" w:rsidRDefault="005A6B7E">
            <w:pPr>
              <w:rPr>
                <w:rFonts w:ascii="Times New Roman" w:hAnsi="Times New Roman"/>
                <w:sz w:val="20"/>
              </w:rPr>
            </w:pPr>
            <w:r>
              <w:rPr>
                <w:rFonts w:ascii="Times New Roman" w:hAnsi="Times New Roman"/>
                <w:sz w:val="20"/>
              </w:rPr>
              <w:t>средства прочих бюджетов (федеральный  бюджет)</w:t>
            </w:r>
          </w:p>
        </w:tc>
        <w:tc>
          <w:tcPr>
            <w:tcW w:w="1276" w:type="dxa"/>
            <w:shd w:val="clear" w:color="auto" w:fill="FFFFFF"/>
            <w:vAlign w:val="center"/>
          </w:tcPr>
          <w:p w:rsidR="005A6B7E" w:rsidRPr="00982EB6" w:rsidRDefault="005A6B7E">
            <w:pPr>
              <w:jc w:val="center"/>
              <w:rPr>
                <w:rFonts w:ascii="Times New Roman" w:hAnsi="Times New Roman"/>
                <w:sz w:val="20"/>
              </w:rPr>
            </w:pPr>
            <w:r w:rsidRPr="00982EB6">
              <w:rPr>
                <w:rFonts w:ascii="Times New Roman" w:hAnsi="Times New Roman"/>
                <w:sz w:val="20"/>
              </w:rPr>
              <w:t>1 121,70</w:t>
            </w:r>
          </w:p>
        </w:tc>
        <w:tc>
          <w:tcPr>
            <w:tcW w:w="1116" w:type="dxa"/>
            <w:shd w:val="clear" w:color="auto" w:fill="FFFFFF"/>
            <w:vAlign w:val="center"/>
          </w:tcPr>
          <w:p w:rsidR="005A6B7E" w:rsidRPr="00982EB6" w:rsidRDefault="005A6B7E">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5A6B7E" w:rsidRPr="00982EB6" w:rsidRDefault="005A6B7E">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5A6B7E" w:rsidRPr="00982EB6" w:rsidRDefault="005A6B7E">
            <w:pPr>
              <w:jc w:val="center"/>
              <w:rPr>
                <w:rFonts w:ascii="Times New Roman" w:hAnsi="Times New Roman"/>
                <w:sz w:val="20"/>
              </w:rPr>
            </w:pPr>
            <w:r w:rsidRPr="00982EB6">
              <w:rPr>
                <w:rFonts w:ascii="Times New Roman" w:hAnsi="Times New Roman"/>
                <w:sz w:val="20"/>
              </w:rPr>
              <w:t>1 121,70</w:t>
            </w:r>
          </w:p>
        </w:tc>
        <w:tc>
          <w:tcPr>
            <w:tcW w:w="1134" w:type="dxa"/>
            <w:shd w:val="clear" w:color="auto" w:fill="FFFFFF"/>
            <w:vAlign w:val="center"/>
          </w:tcPr>
          <w:p w:rsidR="005A6B7E" w:rsidRPr="00982EB6" w:rsidRDefault="005A6B7E">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5A6B7E" w:rsidRDefault="005A6B7E">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5A6B7E" w:rsidRDefault="005A6B7E"/>
        </w:tc>
      </w:tr>
      <w:tr w:rsidR="005A6B7E" w:rsidTr="00C8044E">
        <w:trPr>
          <w:gridAfter w:val="6"/>
          <w:wAfter w:w="8079" w:type="dxa"/>
          <w:trHeight w:val="267"/>
        </w:trPr>
        <w:tc>
          <w:tcPr>
            <w:tcW w:w="582" w:type="dxa"/>
            <w:vMerge/>
            <w:shd w:val="clear" w:color="auto" w:fill="FFFFFF"/>
          </w:tcPr>
          <w:p w:rsidR="005A6B7E" w:rsidRDefault="005A6B7E"/>
        </w:tc>
        <w:tc>
          <w:tcPr>
            <w:tcW w:w="3104" w:type="dxa"/>
            <w:gridSpan w:val="2"/>
            <w:vMerge/>
            <w:shd w:val="clear" w:color="auto" w:fill="FFFFFF"/>
          </w:tcPr>
          <w:p w:rsidR="005A6B7E" w:rsidRDefault="005A6B7E"/>
        </w:tc>
        <w:tc>
          <w:tcPr>
            <w:tcW w:w="1559" w:type="dxa"/>
            <w:vMerge/>
            <w:shd w:val="clear" w:color="auto" w:fill="FFFFFF"/>
            <w:vAlign w:val="center"/>
          </w:tcPr>
          <w:p w:rsidR="005A6B7E" w:rsidRDefault="005A6B7E">
            <w:pPr>
              <w:rPr>
                <w:rFonts w:ascii="Times New Roman" w:hAnsi="Times New Roman"/>
                <w:sz w:val="20"/>
              </w:rPr>
            </w:pPr>
          </w:p>
        </w:tc>
        <w:tc>
          <w:tcPr>
            <w:tcW w:w="2693" w:type="dxa"/>
            <w:shd w:val="clear" w:color="auto" w:fill="FFFFFF"/>
            <w:vAlign w:val="center"/>
          </w:tcPr>
          <w:p w:rsidR="005A6B7E" w:rsidRDefault="0046015C">
            <w:pPr>
              <w:rPr>
                <w:rFonts w:ascii="Times New Roman" w:hAnsi="Times New Roman"/>
                <w:sz w:val="20"/>
              </w:rPr>
            </w:pPr>
            <w:r>
              <w:rPr>
                <w:rFonts w:ascii="Times New Roman" w:hAnsi="Times New Roman"/>
                <w:sz w:val="20"/>
              </w:rPr>
              <w:t>средства местного бюджета</w:t>
            </w:r>
          </w:p>
        </w:tc>
        <w:tc>
          <w:tcPr>
            <w:tcW w:w="1276" w:type="dxa"/>
            <w:shd w:val="clear" w:color="auto" w:fill="FFFFFF"/>
            <w:vAlign w:val="center"/>
          </w:tcPr>
          <w:p w:rsidR="005A6B7E" w:rsidRPr="00982EB6" w:rsidRDefault="00AA1914">
            <w:pPr>
              <w:jc w:val="center"/>
              <w:rPr>
                <w:rFonts w:ascii="Times New Roman" w:hAnsi="Times New Roman"/>
                <w:sz w:val="20"/>
              </w:rPr>
            </w:pPr>
            <w:r w:rsidRPr="00982EB6">
              <w:rPr>
                <w:rFonts w:ascii="Times New Roman" w:hAnsi="Times New Roman"/>
                <w:sz w:val="20"/>
              </w:rPr>
              <w:t>34,69</w:t>
            </w:r>
          </w:p>
        </w:tc>
        <w:tc>
          <w:tcPr>
            <w:tcW w:w="1116" w:type="dxa"/>
            <w:shd w:val="clear" w:color="auto" w:fill="FFFFFF"/>
            <w:vAlign w:val="center"/>
          </w:tcPr>
          <w:p w:rsidR="005A6B7E" w:rsidRPr="00982EB6" w:rsidRDefault="008935CD">
            <w:pPr>
              <w:jc w:val="center"/>
              <w:rPr>
                <w:rFonts w:ascii="Times New Roman" w:hAnsi="Times New Roman"/>
                <w:sz w:val="20"/>
              </w:rPr>
            </w:pPr>
            <w:r>
              <w:rPr>
                <w:rFonts w:ascii="Times New Roman" w:hAnsi="Times New Roman"/>
                <w:sz w:val="20"/>
              </w:rPr>
              <w:t>-</w:t>
            </w:r>
          </w:p>
        </w:tc>
        <w:tc>
          <w:tcPr>
            <w:tcW w:w="1183" w:type="dxa"/>
            <w:shd w:val="clear" w:color="auto" w:fill="FFFFFF"/>
            <w:vAlign w:val="center"/>
          </w:tcPr>
          <w:p w:rsidR="005A6B7E" w:rsidRPr="00982EB6" w:rsidRDefault="008935CD">
            <w:pPr>
              <w:jc w:val="center"/>
              <w:rPr>
                <w:rFonts w:ascii="Times New Roman" w:hAnsi="Times New Roman"/>
                <w:sz w:val="20"/>
              </w:rPr>
            </w:pPr>
            <w:r>
              <w:rPr>
                <w:rFonts w:ascii="Times New Roman" w:hAnsi="Times New Roman"/>
                <w:sz w:val="20"/>
              </w:rPr>
              <w:t>-</w:t>
            </w:r>
          </w:p>
        </w:tc>
        <w:tc>
          <w:tcPr>
            <w:tcW w:w="1134" w:type="dxa"/>
            <w:shd w:val="clear" w:color="auto" w:fill="FFFFFF"/>
            <w:vAlign w:val="center"/>
          </w:tcPr>
          <w:p w:rsidR="005A6B7E" w:rsidRPr="00982EB6" w:rsidRDefault="00AA1914">
            <w:pPr>
              <w:jc w:val="center"/>
              <w:rPr>
                <w:rFonts w:ascii="Times New Roman" w:hAnsi="Times New Roman"/>
                <w:sz w:val="20"/>
              </w:rPr>
            </w:pPr>
            <w:r w:rsidRPr="00982EB6">
              <w:rPr>
                <w:rFonts w:ascii="Times New Roman" w:hAnsi="Times New Roman"/>
                <w:sz w:val="20"/>
              </w:rPr>
              <w:t>34,69</w:t>
            </w:r>
          </w:p>
        </w:tc>
        <w:tc>
          <w:tcPr>
            <w:tcW w:w="1134" w:type="dxa"/>
            <w:shd w:val="clear" w:color="auto" w:fill="FFFFFF"/>
            <w:vAlign w:val="center"/>
          </w:tcPr>
          <w:p w:rsidR="005A6B7E" w:rsidRPr="00982EB6" w:rsidRDefault="00084B52">
            <w:pPr>
              <w:jc w:val="center"/>
              <w:rPr>
                <w:rFonts w:ascii="Times New Roman" w:hAnsi="Times New Roman"/>
                <w:sz w:val="20"/>
              </w:rPr>
            </w:pPr>
            <w:r>
              <w:rPr>
                <w:rFonts w:ascii="Times New Roman" w:hAnsi="Times New Roman"/>
                <w:sz w:val="20"/>
              </w:rPr>
              <w:t>-</w:t>
            </w:r>
          </w:p>
        </w:tc>
        <w:tc>
          <w:tcPr>
            <w:tcW w:w="820" w:type="dxa"/>
            <w:shd w:val="clear" w:color="auto" w:fill="FFFFFF"/>
            <w:vAlign w:val="center"/>
          </w:tcPr>
          <w:p w:rsidR="005A6B7E" w:rsidRDefault="00084B52">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5A6B7E" w:rsidRDefault="005A6B7E"/>
        </w:tc>
      </w:tr>
      <w:tr w:rsidR="00B50566" w:rsidTr="00C8044E">
        <w:trPr>
          <w:gridAfter w:val="6"/>
          <w:wAfter w:w="8079" w:type="dxa"/>
          <w:trHeight w:val="267"/>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272"/>
        </w:trPr>
        <w:tc>
          <w:tcPr>
            <w:tcW w:w="582" w:type="dxa"/>
            <w:vMerge w:val="restart"/>
            <w:shd w:val="clear" w:color="auto" w:fill="FFFFFF"/>
          </w:tcPr>
          <w:p w:rsidR="00B50566" w:rsidRDefault="00466CED">
            <w:pPr>
              <w:jc w:val="center"/>
              <w:rPr>
                <w:rFonts w:ascii="Times New Roman" w:hAnsi="Times New Roman"/>
                <w:sz w:val="20"/>
              </w:rPr>
            </w:pPr>
            <w:r>
              <w:rPr>
                <w:rFonts w:ascii="Times New Roman" w:hAnsi="Times New Roman"/>
                <w:sz w:val="20"/>
              </w:rPr>
              <w:t>2.7.</w:t>
            </w:r>
          </w:p>
        </w:tc>
        <w:tc>
          <w:tcPr>
            <w:tcW w:w="3104" w:type="dxa"/>
            <w:gridSpan w:val="2"/>
            <w:vMerge w:val="restart"/>
            <w:shd w:val="clear" w:color="auto" w:fill="FFFFFF"/>
          </w:tcPr>
          <w:p w:rsidR="00B50566" w:rsidRDefault="00466CED" w:rsidP="00EE0457">
            <w:pPr>
              <w:rPr>
                <w:rFonts w:ascii="Times New Roman" w:hAnsi="Times New Roman"/>
                <w:sz w:val="20"/>
              </w:rPr>
            </w:pPr>
            <w:r>
              <w:rPr>
                <w:rFonts w:ascii="Times New Roman" w:hAnsi="Times New Roman"/>
                <w:sz w:val="20"/>
              </w:rPr>
              <w:t xml:space="preserve">Субсидии на капитальный ремонт зданий муниципальных общеобразовательных учреждений на условиях софинансирования </w:t>
            </w:r>
          </w:p>
        </w:tc>
        <w:tc>
          <w:tcPr>
            <w:tcW w:w="1559" w:type="dxa"/>
            <w:vMerge w:val="restart"/>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i/>
                <w:sz w:val="20"/>
              </w:rPr>
            </w:pPr>
            <w:r>
              <w:rPr>
                <w:rFonts w:ascii="Times New Roman" w:hAnsi="Times New Roman"/>
                <w:i/>
                <w:sz w:val="20"/>
              </w:rPr>
              <w:t>Всего</w:t>
            </w:r>
          </w:p>
        </w:tc>
        <w:tc>
          <w:tcPr>
            <w:tcW w:w="1276" w:type="dxa"/>
            <w:shd w:val="clear" w:color="auto" w:fill="FFFFFF"/>
            <w:vAlign w:val="center"/>
          </w:tcPr>
          <w:p w:rsidR="00B50566" w:rsidRPr="00982EB6" w:rsidRDefault="00DE778F">
            <w:pPr>
              <w:jc w:val="center"/>
              <w:rPr>
                <w:rFonts w:ascii="Times New Roman" w:hAnsi="Times New Roman"/>
                <w:sz w:val="20"/>
              </w:rPr>
            </w:pPr>
            <w:r>
              <w:rPr>
                <w:rFonts w:ascii="Times New Roman" w:hAnsi="Times New Roman"/>
                <w:sz w:val="20"/>
              </w:rPr>
              <w:t>244,60</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244,60</w:t>
            </w:r>
          </w:p>
        </w:tc>
        <w:tc>
          <w:tcPr>
            <w:tcW w:w="1134" w:type="dxa"/>
            <w:shd w:val="clear" w:color="auto" w:fill="FFFFFF"/>
            <w:vAlign w:val="center"/>
          </w:tcPr>
          <w:p w:rsidR="00B50566" w:rsidRPr="00982EB6" w:rsidRDefault="00B50566">
            <w:pPr>
              <w:jc w:val="center"/>
              <w:rPr>
                <w:rFonts w:ascii="Times New Roman" w:hAnsi="Times New Roman"/>
                <w:sz w:val="20"/>
              </w:rPr>
            </w:pP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i/>
                <w:sz w:val="20"/>
              </w:rPr>
            </w:pPr>
            <w:r>
              <w:rPr>
                <w:rFonts w:ascii="Times New Roman" w:hAnsi="Times New Roman"/>
                <w:i/>
                <w:sz w:val="20"/>
              </w:rPr>
              <w:t>год</w:t>
            </w:r>
          </w:p>
        </w:tc>
        <w:tc>
          <w:tcPr>
            <w:tcW w:w="1560" w:type="dxa"/>
            <w:vMerge w:val="restart"/>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Муниципальные бюджетные образовательные учреждения</w:t>
            </w:r>
          </w:p>
        </w:tc>
      </w:tr>
      <w:tr w:rsidR="00B50566" w:rsidTr="00C8044E">
        <w:trPr>
          <w:gridAfter w:val="6"/>
          <w:wAfter w:w="8079" w:type="dxa"/>
          <w:trHeight w:val="30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vMerge/>
            <w:shd w:val="clear" w:color="auto" w:fill="FFFFFF"/>
            <w:vAlign w:val="center"/>
          </w:tcPr>
          <w:p w:rsidR="00B50566" w:rsidRDefault="00B50566"/>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 том числе</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w:t>
            </w:r>
          </w:p>
        </w:tc>
        <w:tc>
          <w:tcPr>
            <w:tcW w:w="1560" w:type="dxa"/>
            <w:vMerge/>
            <w:shd w:val="clear" w:color="auto" w:fill="FFFFFF"/>
            <w:vAlign w:val="center"/>
          </w:tcPr>
          <w:p w:rsidR="00B50566" w:rsidRDefault="00B50566"/>
        </w:tc>
      </w:tr>
      <w:tr w:rsidR="00B50566" w:rsidTr="00C8044E">
        <w:trPr>
          <w:gridAfter w:val="6"/>
          <w:wAfter w:w="8079" w:type="dxa"/>
          <w:trHeight w:val="477"/>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009.0702.05201S2340.612/</w:t>
            </w:r>
          </w:p>
          <w:p w:rsidR="00B50566" w:rsidRDefault="00B50566">
            <w:pPr>
              <w:rPr>
                <w:rFonts w:ascii="Times New Roman" w:hAnsi="Times New Roman"/>
                <w:sz w:val="20"/>
              </w:rPr>
            </w:pP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местного бюджета</w:t>
            </w:r>
          </w:p>
        </w:tc>
        <w:tc>
          <w:tcPr>
            <w:tcW w:w="1276" w:type="dxa"/>
            <w:shd w:val="clear" w:color="auto" w:fill="FFFFFF"/>
            <w:vAlign w:val="center"/>
          </w:tcPr>
          <w:p w:rsidR="00B50566" w:rsidRPr="00982EB6" w:rsidRDefault="00DE778F">
            <w:pPr>
              <w:jc w:val="center"/>
              <w:rPr>
                <w:rFonts w:ascii="Times New Roman" w:hAnsi="Times New Roman"/>
                <w:sz w:val="20"/>
              </w:rPr>
            </w:pPr>
            <w:r>
              <w:rPr>
                <w:rFonts w:ascii="Times New Roman" w:hAnsi="Times New Roman"/>
                <w:sz w:val="20"/>
              </w:rPr>
              <w:t>244,60</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auto"/>
            <w:vAlign w:val="center"/>
          </w:tcPr>
          <w:p w:rsidR="00B50566" w:rsidRPr="00982EB6" w:rsidRDefault="00466CED">
            <w:pPr>
              <w:jc w:val="center"/>
              <w:rPr>
                <w:rFonts w:ascii="Times New Roman" w:hAnsi="Times New Roman"/>
                <w:sz w:val="20"/>
              </w:rPr>
            </w:pPr>
            <w:r w:rsidRPr="00982EB6">
              <w:rPr>
                <w:rFonts w:ascii="Times New Roman" w:hAnsi="Times New Roman"/>
                <w:sz w:val="20"/>
              </w:rPr>
              <w:t>244,60</w:t>
            </w:r>
          </w:p>
        </w:tc>
        <w:tc>
          <w:tcPr>
            <w:tcW w:w="1134" w:type="dxa"/>
            <w:shd w:val="clear" w:color="auto" w:fill="FFFFFF"/>
            <w:vAlign w:val="center"/>
          </w:tcPr>
          <w:p w:rsidR="00B50566" w:rsidRPr="00982EB6" w:rsidRDefault="008935CD">
            <w:pPr>
              <w:jc w:val="center"/>
              <w:rPr>
                <w:rFonts w:ascii="Times New Roman" w:hAnsi="Times New Roman"/>
                <w:sz w:val="20"/>
              </w:rPr>
            </w:pPr>
            <w:r>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B50566" w:rsidRDefault="00B50566"/>
        </w:tc>
      </w:tr>
      <w:tr w:rsidR="00B50566" w:rsidTr="00C8044E">
        <w:trPr>
          <w:gridAfter w:val="6"/>
          <w:wAfter w:w="8079" w:type="dxa"/>
          <w:trHeight w:val="315"/>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auto"/>
            <w:vAlign w:val="bottom"/>
          </w:tcPr>
          <w:p w:rsidR="00B50566" w:rsidRDefault="00B50566">
            <w:pPr>
              <w:rPr>
                <w:rFonts w:ascii="Times New Roman" w:hAnsi="Times New Roman"/>
                <w:sz w:val="20"/>
              </w:rPr>
            </w:pP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прочих бюджетов</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315"/>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345"/>
        </w:trPr>
        <w:tc>
          <w:tcPr>
            <w:tcW w:w="582" w:type="dxa"/>
            <w:vMerge w:val="restart"/>
            <w:shd w:val="clear" w:color="auto" w:fill="FFFFFF"/>
          </w:tcPr>
          <w:p w:rsidR="00B50566" w:rsidRDefault="00466CED">
            <w:pPr>
              <w:jc w:val="center"/>
              <w:rPr>
                <w:rFonts w:ascii="Times New Roman" w:hAnsi="Times New Roman"/>
                <w:sz w:val="20"/>
              </w:rPr>
            </w:pPr>
            <w:r>
              <w:rPr>
                <w:rFonts w:ascii="Times New Roman" w:hAnsi="Times New Roman"/>
                <w:sz w:val="20"/>
              </w:rPr>
              <w:t>2.8.</w:t>
            </w:r>
          </w:p>
        </w:tc>
        <w:tc>
          <w:tcPr>
            <w:tcW w:w="3104" w:type="dxa"/>
            <w:gridSpan w:val="2"/>
            <w:vMerge w:val="restart"/>
            <w:shd w:val="clear" w:color="auto" w:fill="FFFFFF"/>
          </w:tcPr>
          <w:p w:rsidR="00B50566" w:rsidRDefault="00466CED">
            <w:pPr>
              <w:rPr>
                <w:rFonts w:ascii="Times New Roman" w:hAnsi="Times New Roman"/>
                <w:sz w:val="20"/>
              </w:rPr>
            </w:pPr>
            <w:r>
              <w:rPr>
                <w:rFonts w:ascii="Times New Roman" w:hAnsi="Times New Roman"/>
                <w:sz w:val="20"/>
              </w:rPr>
              <w:t>Субсидии на проведение капитального и текущего ремонта, благоустройство территорий учреждений, организацию безопасности учреждений (программа 0008)</w:t>
            </w:r>
          </w:p>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i/>
                <w:sz w:val="20"/>
              </w:rPr>
            </w:pPr>
            <w:r>
              <w:rPr>
                <w:rFonts w:ascii="Times New Roman" w:hAnsi="Times New Roman"/>
                <w:i/>
                <w:sz w:val="20"/>
              </w:rPr>
              <w:t>Всего</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4 244,72</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1 770,00</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2 474,72</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i/>
                <w:sz w:val="20"/>
              </w:rPr>
            </w:pPr>
            <w:r>
              <w:rPr>
                <w:rFonts w:ascii="Times New Roman" w:hAnsi="Times New Roman"/>
                <w:i/>
                <w:sz w:val="20"/>
              </w:rPr>
              <w:t>год</w:t>
            </w:r>
          </w:p>
        </w:tc>
        <w:tc>
          <w:tcPr>
            <w:tcW w:w="1560" w:type="dxa"/>
            <w:vMerge w:val="restart"/>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Муниципальные бюджетные образовательные учреждения</w:t>
            </w:r>
          </w:p>
        </w:tc>
      </w:tr>
      <w:tr w:rsidR="00B50566" w:rsidTr="00C8044E">
        <w:trPr>
          <w:gridAfter w:val="6"/>
          <w:wAfter w:w="8079" w:type="dxa"/>
          <w:trHeight w:val="15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 том числе</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w:t>
            </w:r>
          </w:p>
        </w:tc>
        <w:tc>
          <w:tcPr>
            <w:tcW w:w="1560" w:type="dxa"/>
            <w:vMerge/>
            <w:shd w:val="clear" w:color="auto" w:fill="FFFFFF"/>
            <w:vAlign w:val="center"/>
          </w:tcPr>
          <w:p w:rsidR="00B50566" w:rsidRDefault="00B50566"/>
        </w:tc>
      </w:tr>
      <w:tr w:rsidR="00B50566" w:rsidTr="00C8044E">
        <w:trPr>
          <w:gridAfter w:val="6"/>
          <w:wAfter w:w="8079" w:type="dxa"/>
          <w:trHeight w:val="525"/>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009.0702.0520120150.612</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местного бюджета</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4 244,72</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1 770,00</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2 474,72</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B50566" w:rsidRDefault="00B50566"/>
        </w:tc>
      </w:tr>
      <w:tr w:rsidR="00B50566" w:rsidTr="00C8044E">
        <w:trPr>
          <w:gridAfter w:val="6"/>
          <w:wAfter w:w="8079" w:type="dxa"/>
          <w:trHeight w:val="30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прочих бюджетов</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33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285"/>
        </w:trPr>
        <w:tc>
          <w:tcPr>
            <w:tcW w:w="582" w:type="dxa"/>
            <w:vMerge w:val="restart"/>
            <w:shd w:val="clear" w:color="auto" w:fill="FFFFFF"/>
          </w:tcPr>
          <w:p w:rsidR="00B50566" w:rsidRDefault="00466CED">
            <w:pPr>
              <w:jc w:val="center"/>
              <w:rPr>
                <w:rFonts w:ascii="Times New Roman" w:hAnsi="Times New Roman"/>
                <w:sz w:val="20"/>
              </w:rPr>
            </w:pPr>
            <w:r>
              <w:rPr>
                <w:rFonts w:ascii="Times New Roman" w:hAnsi="Times New Roman"/>
                <w:sz w:val="20"/>
              </w:rPr>
              <w:lastRenderedPageBreak/>
              <w:t>2.9.</w:t>
            </w:r>
          </w:p>
        </w:tc>
        <w:tc>
          <w:tcPr>
            <w:tcW w:w="3104" w:type="dxa"/>
            <w:gridSpan w:val="2"/>
            <w:vMerge w:val="restart"/>
            <w:shd w:val="clear" w:color="auto" w:fill="FFFFFF"/>
          </w:tcPr>
          <w:p w:rsidR="00B50566" w:rsidRDefault="00466CED">
            <w:pPr>
              <w:rPr>
                <w:rFonts w:ascii="Times New Roman" w:hAnsi="Times New Roman"/>
                <w:sz w:val="20"/>
              </w:rPr>
            </w:pPr>
            <w:r>
              <w:rPr>
                <w:rFonts w:ascii="Times New Roman" w:hAnsi="Times New Roman"/>
                <w:sz w:val="20"/>
              </w:rPr>
              <w:t>Расходы на обеспечение бесплатным питанием детей, обучающихся в муниципальных общеобразовательных организациях, родители которых призваны в Вооруженные Силы РФ на основании Указа Президента РФ от 21.09.2022г. №647 «Об объявлении частичной мобилизации в РФ» (программа 00003)</w:t>
            </w:r>
          </w:p>
        </w:tc>
        <w:tc>
          <w:tcPr>
            <w:tcW w:w="1559" w:type="dxa"/>
            <w:shd w:val="clear" w:color="auto" w:fill="FFFFFF"/>
            <w:vAlign w:val="center"/>
          </w:tcPr>
          <w:p w:rsidR="00B50566" w:rsidRDefault="00B50566">
            <w:pPr>
              <w:rPr>
                <w:rFonts w:ascii="Times New Roman" w:hAnsi="Times New Roman"/>
                <w:sz w:val="20"/>
              </w:rPr>
            </w:pPr>
          </w:p>
        </w:tc>
        <w:tc>
          <w:tcPr>
            <w:tcW w:w="2693" w:type="dxa"/>
            <w:shd w:val="clear" w:color="auto" w:fill="FFFFFF"/>
            <w:vAlign w:val="center"/>
          </w:tcPr>
          <w:p w:rsidR="00B50566" w:rsidRDefault="00466CED">
            <w:pPr>
              <w:rPr>
                <w:rFonts w:ascii="Times New Roman" w:hAnsi="Times New Roman"/>
                <w:i/>
                <w:sz w:val="20"/>
              </w:rPr>
            </w:pPr>
            <w:r>
              <w:rPr>
                <w:rFonts w:ascii="Times New Roman" w:hAnsi="Times New Roman"/>
                <w:i/>
                <w:sz w:val="20"/>
              </w:rPr>
              <w:t>Всего</w:t>
            </w:r>
          </w:p>
        </w:tc>
        <w:tc>
          <w:tcPr>
            <w:tcW w:w="1276" w:type="dxa"/>
            <w:shd w:val="clear" w:color="auto" w:fill="FFFFFF"/>
            <w:vAlign w:val="center"/>
          </w:tcPr>
          <w:p w:rsidR="00B50566" w:rsidRPr="00982EB6" w:rsidRDefault="00BC6B32">
            <w:pPr>
              <w:jc w:val="center"/>
              <w:rPr>
                <w:rFonts w:ascii="Times New Roman" w:hAnsi="Times New Roman"/>
                <w:sz w:val="20"/>
              </w:rPr>
            </w:pPr>
            <w:r>
              <w:rPr>
                <w:rFonts w:ascii="Times New Roman" w:hAnsi="Times New Roman"/>
                <w:sz w:val="20"/>
              </w:rPr>
              <w:t xml:space="preserve">1 </w:t>
            </w:r>
            <w:r w:rsidR="00594F4D">
              <w:rPr>
                <w:rFonts w:ascii="Times New Roman" w:hAnsi="Times New Roman"/>
                <w:sz w:val="20"/>
              </w:rPr>
              <w:t>77</w:t>
            </w:r>
            <w:r w:rsidR="00466CED" w:rsidRPr="00982EB6">
              <w:rPr>
                <w:rFonts w:ascii="Times New Roman" w:hAnsi="Times New Roman"/>
                <w:sz w:val="20"/>
              </w:rPr>
              <w:t>0,13</w:t>
            </w:r>
          </w:p>
        </w:tc>
        <w:tc>
          <w:tcPr>
            <w:tcW w:w="1116" w:type="dxa"/>
            <w:shd w:val="clear" w:color="auto" w:fill="FFFFFF"/>
            <w:vAlign w:val="center"/>
          </w:tcPr>
          <w:p w:rsidR="00B50566" w:rsidRPr="00982EB6" w:rsidRDefault="00EE0457">
            <w:pPr>
              <w:jc w:val="center"/>
              <w:rPr>
                <w:rFonts w:ascii="Times New Roman" w:hAnsi="Times New Roman"/>
                <w:sz w:val="20"/>
              </w:rPr>
            </w:pPr>
            <w:r>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110,00</w:t>
            </w:r>
          </w:p>
        </w:tc>
        <w:tc>
          <w:tcPr>
            <w:tcW w:w="1134" w:type="dxa"/>
            <w:shd w:val="clear" w:color="auto" w:fill="FFFFFF"/>
            <w:vAlign w:val="center"/>
          </w:tcPr>
          <w:p w:rsidR="00B50566" w:rsidRPr="00982EB6" w:rsidRDefault="00594F4D">
            <w:pPr>
              <w:jc w:val="center"/>
              <w:rPr>
                <w:rFonts w:ascii="Times New Roman" w:hAnsi="Times New Roman"/>
                <w:sz w:val="20"/>
              </w:rPr>
            </w:pPr>
            <w:r>
              <w:rPr>
                <w:rFonts w:ascii="Times New Roman" w:hAnsi="Times New Roman"/>
                <w:sz w:val="20"/>
              </w:rPr>
              <w:t>66</w:t>
            </w:r>
            <w:r w:rsidR="00466CED" w:rsidRPr="00982EB6">
              <w:rPr>
                <w:rFonts w:ascii="Times New Roman" w:hAnsi="Times New Roman"/>
                <w:sz w:val="20"/>
              </w:rPr>
              <w:t>0,13</w:t>
            </w:r>
          </w:p>
        </w:tc>
        <w:tc>
          <w:tcPr>
            <w:tcW w:w="1134" w:type="dxa"/>
            <w:shd w:val="clear" w:color="auto" w:fill="FFFFFF"/>
            <w:vAlign w:val="center"/>
          </w:tcPr>
          <w:p w:rsidR="00B50566" w:rsidRPr="00982EB6" w:rsidRDefault="00056B77">
            <w:pPr>
              <w:jc w:val="center"/>
              <w:rPr>
                <w:rFonts w:ascii="Times New Roman" w:hAnsi="Times New Roman"/>
                <w:sz w:val="20"/>
              </w:rPr>
            </w:pPr>
            <w:r>
              <w:rPr>
                <w:rFonts w:ascii="Times New Roman" w:hAnsi="Times New Roman"/>
                <w:sz w:val="20"/>
              </w:rPr>
              <w:t>1 000,00</w:t>
            </w:r>
          </w:p>
        </w:tc>
        <w:tc>
          <w:tcPr>
            <w:tcW w:w="820" w:type="dxa"/>
            <w:shd w:val="clear" w:color="auto" w:fill="FFFFFF"/>
            <w:vAlign w:val="center"/>
          </w:tcPr>
          <w:p w:rsidR="00B50566" w:rsidRDefault="00B50566">
            <w:pPr>
              <w:jc w:val="center"/>
              <w:rPr>
                <w:rFonts w:ascii="Times New Roman" w:hAnsi="Times New Roman"/>
                <w:i/>
                <w:sz w:val="20"/>
              </w:rPr>
            </w:pPr>
          </w:p>
        </w:tc>
        <w:tc>
          <w:tcPr>
            <w:tcW w:w="1560" w:type="dxa"/>
            <w:vMerge w:val="restart"/>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Муниципальные бюджетные образовательные учреждения</w:t>
            </w:r>
          </w:p>
        </w:tc>
      </w:tr>
      <w:tr w:rsidR="00B50566" w:rsidTr="00C8044E">
        <w:trPr>
          <w:gridAfter w:val="6"/>
          <w:wAfter w:w="8079" w:type="dxa"/>
          <w:trHeight w:val="285"/>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B50566">
            <w:pPr>
              <w:rPr>
                <w:rFonts w:ascii="Times New Roman" w:hAnsi="Times New Roman"/>
                <w:sz w:val="20"/>
              </w:rPr>
            </w:pP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 том числе</w:t>
            </w:r>
          </w:p>
        </w:tc>
        <w:tc>
          <w:tcPr>
            <w:tcW w:w="1276" w:type="dxa"/>
            <w:shd w:val="clear" w:color="auto" w:fill="FFFFFF"/>
            <w:vAlign w:val="center"/>
          </w:tcPr>
          <w:p w:rsidR="00B50566" w:rsidRPr="00982EB6" w:rsidRDefault="00B50566">
            <w:pPr>
              <w:jc w:val="center"/>
              <w:rPr>
                <w:rFonts w:ascii="Times New Roman" w:hAnsi="Times New Roman"/>
                <w:sz w:val="20"/>
              </w:rPr>
            </w:pPr>
          </w:p>
        </w:tc>
        <w:tc>
          <w:tcPr>
            <w:tcW w:w="1116" w:type="dxa"/>
            <w:shd w:val="clear" w:color="auto" w:fill="FFFFFF"/>
            <w:vAlign w:val="center"/>
          </w:tcPr>
          <w:p w:rsidR="00B50566" w:rsidRPr="00982EB6" w:rsidRDefault="00B50566">
            <w:pPr>
              <w:jc w:val="center"/>
              <w:rPr>
                <w:rFonts w:ascii="Times New Roman" w:hAnsi="Times New Roman"/>
                <w:sz w:val="20"/>
              </w:rPr>
            </w:pPr>
          </w:p>
        </w:tc>
        <w:tc>
          <w:tcPr>
            <w:tcW w:w="1183" w:type="dxa"/>
            <w:shd w:val="clear" w:color="auto" w:fill="FFFFFF"/>
            <w:vAlign w:val="center"/>
          </w:tcPr>
          <w:p w:rsidR="00B50566" w:rsidRPr="00982EB6" w:rsidRDefault="00B50566">
            <w:pPr>
              <w:jc w:val="center"/>
              <w:rPr>
                <w:rFonts w:ascii="Times New Roman" w:hAnsi="Times New Roman"/>
                <w:sz w:val="20"/>
              </w:rPr>
            </w:pPr>
          </w:p>
        </w:tc>
        <w:tc>
          <w:tcPr>
            <w:tcW w:w="1134" w:type="dxa"/>
            <w:shd w:val="clear" w:color="auto" w:fill="FFFFFF"/>
            <w:vAlign w:val="center"/>
          </w:tcPr>
          <w:p w:rsidR="00B50566" w:rsidRPr="00982EB6" w:rsidRDefault="00B50566">
            <w:pPr>
              <w:jc w:val="center"/>
              <w:rPr>
                <w:rFonts w:ascii="Times New Roman" w:hAnsi="Times New Roman"/>
                <w:sz w:val="20"/>
              </w:rPr>
            </w:pPr>
          </w:p>
        </w:tc>
        <w:tc>
          <w:tcPr>
            <w:tcW w:w="1134" w:type="dxa"/>
            <w:shd w:val="clear" w:color="auto" w:fill="FFFFFF"/>
            <w:vAlign w:val="center"/>
          </w:tcPr>
          <w:p w:rsidR="00B50566" w:rsidRPr="00982EB6" w:rsidRDefault="00B50566">
            <w:pPr>
              <w:jc w:val="center"/>
              <w:rPr>
                <w:rFonts w:ascii="Times New Roman" w:hAnsi="Times New Roman"/>
                <w:sz w:val="20"/>
              </w:rPr>
            </w:pPr>
          </w:p>
        </w:tc>
        <w:tc>
          <w:tcPr>
            <w:tcW w:w="820" w:type="dxa"/>
            <w:shd w:val="clear" w:color="auto" w:fill="FFFFFF"/>
            <w:vAlign w:val="center"/>
          </w:tcPr>
          <w:p w:rsidR="00B50566" w:rsidRDefault="00B50566">
            <w:pPr>
              <w:jc w:val="center"/>
              <w:rPr>
                <w:rFonts w:ascii="Times New Roman" w:hAnsi="Times New Roman"/>
                <w:i/>
                <w:sz w:val="20"/>
              </w:rPr>
            </w:pPr>
          </w:p>
        </w:tc>
        <w:tc>
          <w:tcPr>
            <w:tcW w:w="1560" w:type="dxa"/>
            <w:vMerge/>
            <w:shd w:val="clear" w:color="auto" w:fill="FFFFFF"/>
            <w:vAlign w:val="center"/>
          </w:tcPr>
          <w:p w:rsidR="00B50566" w:rsidRDefault="00B50566"/>
        </w:tc>
      </w:tr>
      <w:tr w:rsidR="00B50566" w:rsidTr="00C8044E">
        <w:trPr>
          <w:gridAfter w:val="6"/>
          <w:wAfter w:w="8079" w:type="dxa"/>
          <w:trHeight w:val="285"/>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009.0702.0520120790.612/</w:t>
            </w:r>
          </w:p>
          <w:p w:rsidR="00B50566" w:rsidRDefault="00466CED">
            <w:pPr>
              <w:rPr>
                <w:rFonts w:ascii="Times New Roman" w:hAnsi="Times New Roman"/>
                <w:sz w:val="20"/>
              </w:rPr>
            </w:pPr>
            <w:r>
              <w:rPr>
                <w:rFonts w:ascii="Times New Roman" w:hAnsi="Times New Roman"/>
                <w:sz w:val="20"/>
              </w:rPr>
              <w:t>009.0702.0540220790.612</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местного бюджета</w:t>
            </w:r>
          </w:p>
        </w:tc>
        <w:tc>
          <w:tcPr>
            <w:tcW w:w="1276" w:type="dxa"/>
            <w:shd w:val="clear" w:color="auto" w:fill="FFFFFF"/>
            <w:vAlign w:val="center"/>
          </w:tcPr>
          <w:p w:rsidR="00B50566" w:rsidRPr="00982EB6" w:rsidRDefault="00BC6B32">
            <w:pPr>
              <w:jc w:val="center"/>
              <w:rPr>
                <w:rFonts w:ascii="Times New Roman" w:hAnsi="Times New Roman"/>
                <w:sz w:val="20"/>
              </w:rPr>
            </w:pPr>
            <w:r>
              <w:rPr>
                <w:rFonts w:ascii="Times New Roman" w:hAnsi="Times New Roman"/>
                <w:sz w:val="20"/>
              </w:rPr>
              <w:t xml:space="preserve">1 </w:t>
            </w:r>
            <w:r w:rsidR="00594F4D">
              <w:rPr>
                <w:rFonts w:ascii="Times New Roman" w:hAnsi="Times New Roman"/>
                <w:sz w:val="20"/>
              </w:rPr>
              <w:t>77</w:t>
            </w:r>
            <w:r w:rsidR="00466CED" w:rsidRPr="00982EB6">
              <w:rPr>
                <w:rFonts w:ascii="Times New Roman" w:hAnsi="Times New Roman"/>
                <w:sz w:val="20"/>
              </w:rPr>
              <w:t>0,13</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110,00</w:t>
            </w:r>
          </w:p>
        </w:tc>
        <w:tc>
          <w:tcPr>
            <w:tcW w:w="1134" w:type="dxa"/>
            <w:shd w:val="clear" w:color="auto" w:fill="FFFFFF"/>
            <w:vAlign w:val="center"/>
          </w:tcPr>
          <w:p w:rsidR="00B50566" w:rsidRPr="00982EB6" w:rsidRDefault="00594F4D">
            <w:pPr>
              <w:jc w:val="center"/>
              <w:rPr>
                <w:rFonts w:ascii="Times New Roman" w:hAnsi="Times New Roman"/>
                <w:sz w:val="20"/>
              </w:rPr>
            </w:pPr>
            <w:r>
              <w:rPr>
                <w:rFonts w:ascii="Times New Roman" w:hAnsi="Times New Roman"/>
                <w:sz w:val="20"/>
              </w:rPr>
              <w:t>66</w:t>
            </w:r>
            <w:r w:rsidR="00466CED" w:rsidRPr="00982EB6">
              <w:rPr>
                <w:rFonts w:ascii="Times New Roman" w:hAnsi="Times New Roman"/>
                <w:sz w:val="20"/>
              </w:rPr>
              <w:t>0,13</w:t>
            </w:r>
          </w:p>
        </w:tc>
        <w:tc>
          <w:tcPr>
            <w:tcW w:w="1134" w:type="dxa"/>
            <w:shd w:val="clear" w:color="auto" w:fill="FFFFFF"/>
            <w:vAlign w:val="center"/>
          </w:tcPr>
          <w:p w:rsidR="00B50566" w:rsidRPr="00982EB6" w:rsidRDefault="00056B77">
            <w:pPr>
              <w:jc w:val="center"/>
              <w:rPr>
                <w:rFonts w:ascii="Times New Roman" w:hAnsi="Times New Roman"/>
                <w:sz w:val="20"/>
              </w:rPr>
            </w:pPr>
            <w:r>
              <w:rPr>
                <w:rFonts w:ascii="Times New Roman" w:hAnsi="Times New Roman"/>
                <w:sz w:val="20"/>
              </w:rPr>
              <w:t>1 000,00</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B50566" w:rsidRDefault="00B50566"/>
        </w:tc>
      </w:tr>
      <w:tr w:rsidR="00B50566" w:rsidTr="00C8044E">
        <w:trPr>
          <w:gridAfter w:val="6"/>
          <w:wAfter w:w="8079" w:type="dxa"/>
          <w:trHeight w:val="285"/>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B50566">
            <w:pPr>
              <w:rPr>
                <w:rFonts w:ascii="Times New Roman" w:hAnsi="Times New Roman"/>
                <w:sz w:val="20"/>
              </w:rPr>
            </w:pP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прочих бюджетов</w:t>
            </w:r>
          </w:p>
        </w:tc>
        <w:tc>
          <w:tcPr>
            <w:tcW w:w="1276" w:type="dxa"/>
            <w:shd w:val="clear" w:color="auto" w:fill="FFFFFF"/>
            <w:vAlign w:val="center"/>
          </w:tcPr>
          <w:p w:rsidR="00B50566" w:rsidRPr="00982EB6" w:rsidRDefault="00B50566">
            <w:pPr>
              <w:jc w:val="center"/>
              <w:rPr>
                <w:rFonts w:ascii="Times New Roman" w:hAnsi="Times New Roman"/>
                <w:sz w:val="20"/>
              </w:rPr>
            </w:pPr>
          </w:p>
        </w:tc>
        <w:tc>
          <w:tcPr>
            <w:tcW w:w="1116" w:type="dxa"/>
            <w:shd w:val="clear" w:color="auto" w:fill="FFFFFF"/>
            <w:vAlign w:val="center"/>
          </w:tcPr>
          <w:p w:rsidR="00B50566" w:rsidRPr="00982EB6" w:rsidRDefault="00B50566">
            <w:pPr>
              <w:jc w:val="center"/>
              <w:rPr>
                <w:rFonts w:ascii="Times New Roman" w:hAnsi="Times New Roman"/>
                <w:sz w:val="20"/>
              </w:rPr>
            </w:pPr>
          </w:p>
        </w:tc>
        <w:tc>
          <w:tcPr>
            <w:tcW w:w="1183" w:type="dxa"/>
            <w:shd w:val="clear" w:color="auto" w:fill="FFFFFF"/>
            <w:vAlign w:val="center"/>
          </w:tcPr>
          <w:p w:rsidR="00B50566" w:rsidRPr="00982EB6" w:rsidRDefault="00B50566">
            <w:pPr>
              <w:jc w:val="center"/>
              <w:rPr>
                <w:rFonts w:ascii="Times New Roman" w:hAnsi="Times New Roman"/>
                <w:sz w:val="20"/>
              </w:rPr>
            </w:pPr>
          </w:p>
        </w:tc>
        <w:tc>
          <w:tcPr>
            <w:tcW w:w="1134" w:type="dxa"/>
            <w:shd w:val="clear" w:color="auto" w:fill="FFFFFF"/>
            <w:vAlign w:val="center"/>
          </w:tcPr>
          <w:p w:rsidR="00B50566" w:rsidRPr="00982EB6" w:rsidRDefault="00B50566">
            <w:pPr>
              <w:jc w:val="center"/>
              <w:rPr>
                <w:rFonts w:ascii="Times New Roman" w:hAnsi="Times New Roman"/>
                <w:sz w:val="20"/>
              </w:rPr>
            </w:pPr>
          </w:p>
        </w:tc>
        <w:tc>
          <w:tcPr>
            <w:tcW w:w="1134" w:type="dxa"/>
            <w:shd w:val="clear" w:color="auto" w:fill="FFFFFF"/>
            <w:vAlign w:val="center"/>
          </w:tcPr>
          <w:p w:rsidR="00B50566" w:rsidRPr="00982EB6" w:rsidRDefault="00B50566">
            <w:pPr>
              <w:jc w:val="center"/>
              <w:rPr>
                <w:rFonts w:ascii="Times New Roman" w:hAnsi="Times New Roman"/>
                <w:sz w:val="20"/>
              </w:rPr>
            </w:pPr>
          </w:p>
        </w:tc>
        <w:tc>
          <w:tcPr>
            <w:tcW w:w="820" w:type="dxa"/>
            <w:shd w:val="clear" w:color="auto" w:fill="FFFFFF"/>
            <w:vAlign w:val="center"/>
          </w:tcPr>
          <w:p w:rsidR="00B50566" w:rsidRDefault="00B50566">
            <w:pPr>
              <w:jc w:val="center"/>
              <w:rPr>
                <w:rFonts w:ascii="Times New Roman" w:hAnsi="Times New Roman"/>
                <w:sz w:val="20"/>
              </w:rPr>
            </w:pPr>
          </w:p>
        </w:tc>
        <w:tc>
          <w:tcPr>
            <w:tcW w:w="1560" w:type="dxa"/>
            <w:vMerge/>
            <w:shd w:val="clear" w:color="auto" w:fill="FFFFFF"/>
            <w:vAlign w:val="center"/>
          </w:tcPr>
          <w:p w:rsidR="00B50566" w:rsidRDefault="00B50566"/>
        </w:tc>
      </w:tr>
      <w:tr w:rsidR="00B50566" w:rsidTr="00C8044E">
        <w:trPr>
          <w:gridAfter w:val="6"/>
          <w:wAfter w:w="8079" w:type="dxa"/>
          <w:trHeight w:val="285"/>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B50566">
            <w:pPr>
              <w:rPr>
                <w:rFonts w:ascii="Times New Roman" w:hAnsi="Times New Roman"/>
                <w:sz w:val="20"/>
              </w:rPr>
            </w:pP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B50566" w:rsidRPr="00982EB6" w:rsidRDefault="0081551B">
            <w:pPr>
              <w:jc w:val="center"/>
              <w:rPr>
                <w:rFonts w:ascii="Times New Roman" w:hAnsi="Times New Roman"/>
                <w:sz w:val="20"/>
              </w:rPr>
            </w:pPr>
            <w:r>
              <w:rPr>
                <w:rFonts w:ascii="Times New Roman" w:hAnsi="Times New Roman"/>
                <w:sz w:val="20"/>
              </w:rPr>
              <w:t>-</w:t>
            </w:r>
          </w:p>
        </w:tc>
        <w:tc>
          <w:tcPr>
            <w:tcW w:w="1116" w:type="dxa"/>
            <w:shd w:val="clear" w:color="auto" w:fill="FFFFFF"/>
            <w:vAlign w:val="center"/>
          </w:tcPr>
          <w:p w:rsidR="00B50566" w:rsidRPr="00982EB6" w:rsidRDefault="0081551B">
            <w:pPr>
              <w:jc w:val="center"/>
              <w:rPr>
                <w:rFonts w:ascii="Times New Roman" w:hAnsi="Times New Roman"/>
                <w:sz w:val="20"/>
              </w:rPr>
            </w:pPr>
            <w:r>
              <w:rPr>
                <w:rFonts w:ascii="Times New Roman" w:hAnsi="Times New Roman"/>
                <w:sz w:val="20"/>
              </w:rPr>
              <w:t>-</w:t>
            </w:r>
          </w:p>
        </w:tc>
        <w:tc>
          <w:tcPr>
            <w:tcW w:w="1183" w:type="dxa"/>
            <w:shd w:val="clear" w:color="auto" w:fill="FFFFFF"/>
            <w:vAlign w:val="center"/>
          </w:tcPr>
          <w:p w:rsidR="00B50566" w:rsidRPr="00982EB6" w:rsidRDefault="0081551B">
            <w:pPr>
              <w:jc w:val="center"/>
              <w:rPr>
                <w:rFonts w:ascii="Times New Roman" w:hAnsi="Times New Roman"/>
                <w:sz w:val="20"/>
              </w:rPr>
            </w:pPr>
            <w:r>
              <w:rPr>
                <w:rFonts w:ascii="Times New Roman" w:hAnsi="Times New Roman"/>
                <w:sz w:val="20"/>
              </w:rPr>
              <w:t>-</w:t>
            </w:r>
          </w:p>
        </w:tc>
        <w:tc>
          <w:tcPr>
            <w:tcW w:w="1134" w:type="dxa"/>
            <w:shd w:val="clear" w:color="auto" w:fill="FFFFFF"/>
            <w:vAlign w:val="center"/>
          </w:tcPr>
          <w:p w:rsidR="00B50566" w:rsidRPr="00982EB6" w:rsidRDefault="0081551B">
            <w:pPr>
              <w:jc w:val="center"/>
              <w:rPr>
                <w:rFonts w:ascii="Times New Roman" w:hAnsi="Times New Roman"/>
                <w:sz w:val="20"/>
              </w:rPr>
            </w:pPr>
            <w:r>
              <w:rPr>
                <w:rFonts w:ascii="Times New Roman" w:hAnsi="Times New Roman"/>
                <w:sz w:val="20"/>
              </w:rPr>
              <w:t>-</w:t>
            </w:r>
          </w:p>
        </w:tc>
        <w:tc>
          <w:tcPr>
            <w:tcW w:w="1134" w:type="dxa"/>
            <w:shd w:val="clear" w:color="auto" w:fill="FFFFFF"/>
            <w:vAlign w:val="center"/>
          </w:tcPr>
          <w:p w:rsidR="00B50566" w:rsidRPr="00982EB6" w:rsidRDefault="0081551B">
            <w:pPr>
              <w:jc w:val="center"/>
              <w:rPr>
                <w:rFonts w:ascii="Times New Roman" w:hAnsi="Times New Roman"/>
                <w:sz w:val="20"/>
              </w:rPr>
            </w:pPr>
            <w:r>
              <w:rPr>
                <w:rFonts w:ascii="Times New Roman" w:hAnsi="Times New Roman"/>
                <w:sz w:val="20"/>
              </w:rPr>
              <w:t>-</w:t>
            </w:r>
          </w:p>
        </w:tc>
        <w:tc>
          <w:tcPr>
            <w:tcW w:w="820" w:type="dxa"/>
            <w:shd w:val="clear" w:color="auto" w:fill="FFFFFF"/>
            <w:vAlign w:val="center"/>
          </w:tcPr>
          <w:p w:rsidR="00B50566" w:rsidRDefault="00B50566">
            <w:pPr>
              <w:jc w:val="center"/>
              <w:rPr>
                <w:rFonts w:ascii="Times New Roman" w:hAnsi="Times New Roman"/>
                <w:sz w:val="20"/>
              </w:rPr>
            </w:pPr>
          </w:p>
        </w:tc>
        <w:tc>
          <w:tcPr>
            <w:tcW w:w="1560" w:type="dxa"/>
            <w:vMerge/>
            <w:shd w:val="clear" w:color="auto" w:fill="FFFFFF"/>
            <w:vAlign w:val="center"/>
          </w:tcPr>
          <w:p w:rsidR="00B50566" w:rsidRDefault="00B50566"/>
        </w:tc>
      </w:tr>
      <w:tr w:rsidR="00B50566" w:rsidTr="00C8044E">
        <w:trPr>
          <w:gridAfter w:val="6"/>
          <w:wAfter w:w="8079" w:type="dxa"/>
          <w:trHeight w:val="285"/>
        </w:trPr>
        <w:tc>
          <w:tcPr>
            <w:tcW w:w="582" w:type="dxa"/>
            <w:vMerge w:val="restart"/>
            <w:shd w:val="clear" w:color="auto" w:fill="FFFFFF"/>
          </w:tcPr>
          <w:p w:rsidR="00B50566" w:rsidRDefault="00466CED">
            <w:pPr>
              <w:jc w:val="center"/>
              <w:rPr>
                <w:rFonts w:ascii="Times New Roman" w:hAnsi="Times New Roman"/>
                <w:sz w:val="20"/>
              </w:rPr>
            </w:pPr>
            <w:r>
              <w:rPr>
                <w:rFonts w:ascii="Times New Roman" w:hAnsi="Times New Roman"/>
                <w:sz w:val="20"/>
              </w:rPr>
              <w:t>2.10</w:t>
            </w:r>
          </w:p>
        </w:tc>
        <w:tc>
          <w:tcPr>
            <w:tcW w:w="3104" w:type="dxa"/>
            <w:gridSpan w:val="2"/>
            <w:vMerge w:val="restart"/>
            <w:shd w:val="clear" w:color="auto" w:fill="FFFFFF"/>
          </w:tcPr>
          <w:p w:rsidR="00B50566" w:rsidRDefault="00466CED">
            <w:pPr>
              <w:rPr>
                <w:rFonts w:ascii="Times New Roman" w:hAnsi="Times New Roman"/>
                <w:sz w:val="20"/>
              </w:rPr>
            </w:pPr>
            <w:r>
              <w:rPr>
                <w:rFonts w:ascii="Times New Roman" w:hAnsi="Times New Roman"/>
                <w:sz w:val="20"/>
              </w:rPr>
              <w:t>Субсидии бюджетным учреждениям на реализацию регионального проекта "Современная школа", создание и функционирование центра образования  цифрового и гуманитарного профилей "Точка роста"</w:t>
            </w:r>
          </w:p>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i/>
                <w:sz w:val="20"/>
              </w:rPr>
            </w:pPr>
            <w:r>
              <w:rPr>
                <w:rFonts w:ascii="Times New Roman" w:hAnsi="Times New Roman"/>
                <w:i/>
                <w:sz w:val="20"/>
              </w:rPr>
              <w:t>Всего</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150,00</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150,00</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i/>
                <w:sz w:val="20"/>
              </w:rPr>
            </w:pPr>
            <w:r>
              <w:rPr>
                <w:rFonts w:ascii="Times New Roman" w:hAnsi="Times New Roman"/>
                <w:i/>
                <w:sz w:val="20"/>
              </w:rPr>
              <w:t>год</w:t>
            </w:r>
          </w:p>
        </w:tc>
        <w:tc>
          <w:tcPr>
            <w:tcW w:w="1560" w:type="dxa"/>
            <w:vMerge w:val="restart"/>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Муниципальные бюджетные образовательные учреждения</w:t>
            </w:r>
          </w:p>
        </w:tc>
      </w:tr>
      <w:tr w:rsidR="00B50566" w:rsidTr="00C8044E">
        <w:trPr>
          <w:gridAfter w:val="6"/>
          <w:wAfter w:w="8079" w:type="dxa"/>
          <w:trHeight w:val="207"/>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 том числе</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510"/>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rsidP="00BC4964">
            <w:pPr>
              <w:rPr>
                <w:rFonts w:ascii="Times New Roman" w:hAnsi="Times New Roman"/>
                <w:sz w:val="20"/>
              </w:rPr>
            </w:pPr>
            <w:r>
              <w:rPr>
                <w:rFonts w:ascii="Times New Roman" w:hAnsi="Times New Roman"/>
                <w:sz w:val="20"/>
              </w:rPr>
              <w:t>009.0702.05</w:t>
            </w:r>
            <w:r w:rsidR="00BC4964">
              <w:rPr>
                <w:rFonts w:ascii="Times New Roman" w:hAnsi="Times New Roman"/>
                <w:sz w:val="20"/>
                <w:lang w:val="en-US"/>
              </w:rPr>
              <w:t>4</w:t>
            </w:r>
            <w:r>
              <w:rPr>
                <w:rFonts w:ascii="Times New Roman" w:hAnsi="Times New Roman"/>
                <w:sz w:val="20"/>
              </w:rPr>
              <w:t>0120140.612</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местного бюджета</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150,00</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150,00</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B50566" w:rsidRDefault="00B50566"/>
        </w:tc>
      </w:tr>
      <w:tr w:rsidR="00B50566" w:rsidTr="00C8044E">
        <w:trPr>
          <w:gridAfter w:val="6"/>
          <w:wAfter w:w="8079" w:type="dxa"/>
          <w:trHeight w:val="432"/>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прочих бюджетов</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147"/>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285"/>
        </w:trPr>
        <w:tc>
          <w:tcPr>
            <w:tcW w:w="582" w:type="dxa"/>
            <w:vMerge w:val="restart"/>
            <w:shd w:val="clear" w:color="auto" w:fill="FFFFFF"/>
          </w:tcPr>
          <w:p w:rsidR="00B50566" w:rsidRDefault="00466CED">
            <w:pPr>
              <w:jc w:val="center"/>
              <w:rPr>
                <w:rFonts w:ascii="Times New Roman" w:hAnsi="Times New Roman"/>
                <w:sz w:val="20"/>
              </w:rPr>
            </w:pPr>
            <w:r>
              <w:rPr>
                <w:rFonts w:ascii="Times New Roman" w:hAnsi="Times New Roman"/>
                <w:sz w:val="20"/>
              </w:rPr>
              <w:t>2.11</w:t>
            </w:r>
          </w:p>
        </w:tc>
        <w:tc>
          <w:tcPr>
            <w:tcW w:w="3104" w:type="dxa"/>
            <w:gridSpan w:val="2"/>
            <w:vMerge w:val="restart"/>
            <w:shd w:val="clear" w:color="auto" w:fill="FFFFFF"/>
          </w:tcPr>
          <w:p w:rsidR="00B50566" w:rsidRDefault="00466CED">
            <w:pPr>
              <w:rPr>
                <w:rFonts w:ascii="Times New Roman" w:hAnsi="Times New Roman"/>
                <w:sz w:val="20"/>
              </w:rPr>
            </w:pPr>
            <w:r>
              <w:rPr>
                <w:rFonts w:ascii="Times New Roman" w:hAnsi="Times New Roman"/>
                <w:sz w:val="20"/>
              </w:rPr>
              <w:t>Субсидии бюджетным учреждениям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i/>
                <w:sz w:val="20"/>
              </w:rPr>
            </w:pPr>
            <w:r>
              <w:rPr>
                <w:rFonts w:ascii="Times New Roman" w:hAnsi="Times New Roman"/>
                <w:i/>
                <w:sz w:val="20"/>
              </w:rPr>
              <w:t>Всего</w:t>
            </w:r>
          </w:p>
        </w:tc>
        <w:tc>
          <w:tcPr>
            <w:tcW w:w="1276" w:type="dxa"/>
            <w:shd w:val="clear" w:color="auto" w:fill="FFFFFF"/>
            <w:vAlign w:val="center"/>
          </w:tcPr>
          <w:p w:rsidR="00B50566" w:rsidRPr="00DC1E5D" w:rsidRDefault="00466CED" w:rsidP="00BC6B32">
            <w:pPr>
              <w:jc w:val="center"/>
              <w:rPr>
                <w:rFonts w:ascii="Times New Roman" w:hAnsi="Times New Roman"/>
                <w:sz w:val="20"/>
              </w:rPr>
            </w:pPr>
            <w:r w:rsidRPr="00982EB6">
              <w:rPr>
                <w:rFonts w:ascii="Times New Roman" w:hAnsi="Times New Roman"/>
                <w:sz w:val="20"/>
              </w:rPr>
              <w:t>2</w:t>
            </w:r>
            <w:r w:rsidR="00BC6B32">
              <w:rPr>
                <w:rFonts w:ascii="Times New Roman" w:hAnsi="Times New Roman"/>
                <w:sz w:val="20"/>
              </w:rPr>
              <w:t> 226,92</w:t>
            </w:r>
          </w:p>
        </w:tc>
        <w:tc>
          <w:tcPr>
            <w:tcW w:w="1116" w:type="dxa"/>
            <w:shd w:val="clear" w:color="auto" w:fill="FFFFFF"/>
            <w:vAlign w:val="center"/>
          </w:tcPr>
          <w:p w:rsidR="00B50566" w:rsidRPr="00982EB6" w:rsidRDefault="00B50566">
            <w:pPr>
              <w:jc w:val="center"/>
              <w:rPr>
                <w:rFonts w:ascii="Times New Roman" w:hAnsi="Times New Roman"/>
                <w:sz w:val="20"/>
              </w:rPr>
            </w:pP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DC1E5D" w:rsidRDefault="00BC4964" w:rsidP="00DC1E5D">
            <w:pPr>
              <w:jc w:val="center"/>
              <w:rPr>
                <w:rFonts w:ascii="Times New Roman" w:hAnsi="Times New Roman"/>
                <w:sz w:val="20"/>
              </w:rPr>
            </w:pPr>
            <w:r>
              <w:rPr>
                <w:rFonts w:ascii="Times New Roman" w:hAnsi="Times New Roman"/>
                <w:sz w:val="20"/>
                <w:lang w:val="en-US"/>
              </w:rPr>
              <w:t>535</w:t>
            </w:r>
            <w:r w:rsidR="00206E16">
              <w:rPr>
                <w:rFonts w:ascii="Times New Roman" w:hAnsi="Times New Roman"/>
                <w:sz w:val="20"/>
              </w:rPr>
              <w:t>,</w:t>
            </w:r>
            <w:r>
              <w:rPr>
                <w:rFonts w:ascii="Times New Roman" w:hAnsi="Times New Roman"/>
                <w:sz w:val="20"/>
                <w:lang w:val="en-US"/>
              </w:rPr>
              <w:t>4</w:t>
            </w:r>
            <w:r w:rsidR="00DC1E5D">
              <w:rPr>
                <w:rFonts w:ascii="Times New Roman" w:hAnsi="Times New Roman"/>
                <w:sz w:val="20"/>
              </w:rPr>
              <w:t>9</w:t>
            </w:r>
          </w:p>
        </w:tc>
        <w:tc>
          <w:tcPr>
            <w:tcW w:w="1134" w:type="dxa"/>
            <w:shd w:val="clear" w:color="auto" w:fill="FFFFFF"/>
            <w:vAlign w:val="center"/>
          </w:tcPr>
          <w:p w:rsidR="00B50566" w:rsidRPr="00982EB6" w:rsidRDefault="00466CED" w:rsidP="00056B77">
            <w:pPr>
              <w:jc w:val="center"/>
              <w:rPr>
                <w:rFonts w:ascii="Times New Roman" w:hAnsi="Times New Roman"/>
                <w:sz w:val="20"/>
              </w:rPr>
            </w:pPr>
            <w:r w:rsidRPr="00982EB6">
              <w:rPr>
                <w:rFonts w:ascii="Times New Roman" w:hAnsi="Times New Roman"/>
                <w:sz w:val="20"/>
              </w:rPr>
              <w:t>1</w:t>
            </w:r>
            <w:r w:rsidR="00056B77">
              <w:rPr>
                <w:rFonts w:ascii="Times New Roman" w:hAnsi="Times New Roman"/>
                <w:sz w:val="20"/>
              </w:rPr>
              <w:t> 691,43</w:t>
            </w:r>
          </w:p>
        </w:tc>
        <w:tc>
          <w:tcPr>
            <w:tcW w:w="820" w:type="dxa"/>
            <w:shd w:val="clear" w:color="auto" w:fill="FFFFFF"/>
            <w:vAlign w:val="center"/>
          </w:tcPr>
          <w:p w:rsidR="00B50566" w:rsidRDefault="00466CED">
            <w:pPr>
              <w:jc w:val="center"/>
              <w:rPr>
                <w:rFonts w:ascii="Times New Roman" w:hAnsi="Times New Roman"/>
                <w:i/>
                <w:sz w:val="20"/>
              </w:rPr>
            </w:pPr>
            <w:r>
              <w:rPr>
                <w:rFonts w:ascii="Times New Roman" w:hAnsi="Times New Roman"/>
                <w:i/>
                <w:sz w:val="20"/>
              </w:rPr>
              <w:t>год</w:t>
            </w:r>
          </w:p>
        </w:tc>
        <w:tc>
          <w:tcPr>
            <w:tcW w:w="1560" w:type="dxa"/>
            <w:vMerge w:val="restart"/>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Муниципальные бюджетные образовательные учреждения</w:t>
            </w:r>
          </w:p>
        </w:tc>
      </w:tr>
      <w:tr w:rsidR="00B50566" w:rsidTr="00C8044E">
        <w:trPr>
          <w:gridAfter w:val="6"/>
          <w:wAfter w:w="8079" w:type="dxa"/>
          <w:trHeight w:val="207"/>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 том числе</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 </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973473">
        <w:trPr>
          <w:gridAfter w:val="6"/>
          <w:wAfter w:w="8079" w:type="dxa"/>
          <w:trHeight w:val="432"/>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B50566">
            <w:pPr>
              <w:rPr>
                <w:rFonts w:ascii="Times New Roman" w:hAnsi="Times New Roman"/>
                <w:sz w:val="20"/>
              </w:rPr>
            </w:pP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средства местного бюджета</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C8044E">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50566" w:rsidTr="00C8044E">
        <w:trPr>
          <w:gridAfter w:val="6"/>
          <w:wAfter w:w="8079" w:type="dxa"/>
          <w:trHeight w:val="432"/>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009.0702.052ЕВ51790.612..23-51790-00000-00000</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 xml:space="preserve">средства прочих бюджетов </w:t>
            </w:r>
          </w:p>
          <w:p w:rsidR="00B50566" w:rsidRDefault="00466CED">
            <w:pPr>
              <w:rPr>
                <w:rFonts w:ascii="Times New Roman" w:hAnsi="Times New Roman"/>
                <w:sz w:val="20"/>
              </w:rPr>
            </w:pPr>
            <w:r>
              <w:rPr>
                <w:rFonts w:ascii="Times New Roman" w:hAnsi="Times New Roman"/>
                <w:sz w:val="20"/>
              </w:rPr>
              <w:t>(федеральный бюджет)</w:t>
            </w:r>
          </w:p>
        </w:tc>
        <w:tc>
          <w:tcPr>
            <w:tcW w:w="1276" w:type="dxa"/>
            <w:shd w:val="clear" w:color="auto" w:fill="FFFFFF"/>
            <w:vAlign w:val="center"/>
          </w:tcPr>
          <w:p w:rsidR="00B50566" w:rsidRPr="00DC1E5D" w:rsidRDefault="00BC6B32" w:rsidP="00DC1E5D">
            <w:pPr>
              <w:jc w:val="center"/>
              <w:rPr>
                <w:rFonts w:ascii="Times New Roman" w:hAnsi="Times New Roman"/>
                <w:sz w:val="20"/>
              </w:rPr>
            </w:pPr>
            <w:r w:rsidRPr="00982EB6">
              <w:rPr>
                <w:rFonts w:ascii="Times New Roman" w:hAnsi="Times New Roman"/>
                <w:sz w:val="20"/>
              </w:rPr>
              <w:t>2</w:t>
            </w:r>
            <w:r>
              <w:rPr>
                <w:rFonts w:ascii="Times New Roman" w:hAnsi="Times New Roman"/>
                <w:sz w:val="20"/>
              </w:rPr>
              <w:t> 226,92</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DC1E5D" w:rsidRDefault="00BC4964" w:rsidP="00DC1E5D">
            <w:pPr>
              <w:jc w:val="center"/>
              <w:rPr>
                <w:rFonts w:ascii="Times New Roman" w:hAnsi="Times New Roman"/>
                <w:sz w:val="20"/>
              </w:rPr>
            </w:pPr>
            <w:r>
              <w:rPr>
                <w:rFonts w:ascii="Times New Roman" w:hAnsi="Times New Roman"/>
                <w:sz w:val="20"/>
                <w:lang w:val="en-US"/>
              </w:rPr>
              <w:t>535</w:t>
            </w:r>
            <w:r w:rsidR="00206E16">
              <w:rPr>
                <w:rFonts w:ascii="Times New Roman" w:hAnsi="Times New Roman"/>
                <w:sz w:val="20"/>
              </w:rPr>
              <w:t>,</w:t>
            </w:r>
            <w:r>
              <w:rPr>
                <w:rFonts w:ascii="Times New Roman" w:hAnsi="Times New Roman"/>
                <w:sz w:val="20"/>
                <w:lang w:val="en-US"/>
              </w:rPr>
              <w:t>4</w:t>
            </w:r>
            <w:r w:rsidR="00DC1E5D">
              <w:rPr>
                <w:rFonts w:ascii="Times New Roman" w:hAnsi="Times New Roman"/>
                <w:sz w:val="20"/>
              </w:rPr>
              <w:t>9</w:t>
            </w:r>
          </w:p>
        </w:tc>
        <w:tc>
          <w:tcPr>
            <w:tcW w:w="1134" w:type="dxa"/>
            <w:shd w:val="clear" w:color="auto" w:fill="FFFFFF"/>
            <w:vAlign w:val="center"/>
          </w:tcPr>
          <w:p w:rsidR="00B50566" w:rsidRPr="00982EB6" w:rsidRDefault="00466CED" w:rsidP="00056B77">
            <w:pPr>
              <w:jc w:val="center"/>
              <w:rPr>
                <w:rFonts w:ascii="Times New Roman" w:hAnsi="Times New Roman"/>
                <w:sz w:val="20"/>
              </w:rPr>
            </w:pPr>
            <w:r w:rsidRPr="00982EB6">
              <w:rPr>
                <w:rFonts w:ascii="Times New Roman" w:hAnsi="Times New Roman"/>
                <w:sz w:val="20"/>
              </w:rPr>
              <w:t>1</w:t>
            </w:r>
            <w:r w:rsidR="00056B77">
              <w:rPr>
                <w:rFonts w:ascii="Times New Roman" w:hAnsi="Times New Roman"/>
                <w:sz w:val="20"/>
              </w:rPr>
              <w:t> 691,43</w:t>
            </w:r>
          </w:p>
        </w:tc>
        <w:tc>
          <w:tcPr>
            <w:tcW w:w="820" w:type="dxa"/>
            <w:shd w:val="clear" w:color="auto" w:fill="FFFFFF"/>
            <w:vAlign w:val="center"/>
          </w:tcPr>
          <w:p w:rsidR="00B50566" w:rsidRDefault="00EB7F82">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B50566" w:rsidRDefault="00B50566"/>
        </w:tc>
      </w:tr>
      <w:tr w:rsidR="00B50566" w:rsidTr="00C8044E">
        <w:trPr>
          <w:gridAfter w:val="6"/>
          <w:wAfter w:w="8079" w:type="dxa"/>
          <w:trHeight w:val="147"/>
        </w:trPr>
        <w:tc>
          <w:tcPr>
            <w:tcW w:w="582" w:type="dxa"/>
            <w:vMerge/>
            <w:shd w:val="clear" w:color="auto" w:fill="FFFFFF"/>
          </w:tcPr>
          <w:p w:rsidR="00B50566" w:rsidRDefault="00B50566"/>
        </w:tc>
        <w:tc>
          <w:tcPr>
            <w:tcW w:w="3104" w:type="dxa"/>
            <w:gridSpan w:val="2"/>
            <w:vMerge/>
            <w:shd w:val="clear" w:color="auto" w:fill="FFFFFF"/>
          </w:tcPr>
          <w:p w:rsidR="00B50566" w:rsidRDefault="00B50566"/>
        </w:tc>
        <w:tc>
          <w:tcPr>
            <w:tcW w:w="1559" w:type="dxa"/>
            <w:shd w:val="clear" w:color="auto" w:fill="FFFFFF"/>
            <w:vAlign w:val="center"/>
          </w:tcPr>
          <w:p w:rsidR="00B50566" w:rsidRDefault="00466CE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B50566" w:rsidRDefault="00466CED">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50566" w:rsidRPr="00982EB6" w:rsidRDefault="00466CE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50566" w:rsidRDefault="00B50566"/>
        </w:tc>
      </w:tr>
      <w:tr w:rsidR="00B86A55" w:rsidTr="00973473">
        <w:trPr>
          <w:gridAfter w:val="6"/>
          <w:wAfter w:w="8079" w:type="dxa"/>
          <w:trHeight w:val="456"/>
        </w:trPr>
        <w:tc>
          <w:tcPr>
            <w:tcW w:w="582" w:type="dxa"/>
            <w:vMerge/>
            <w:shd w:val="clear" w:color="auto" w:fill="FFFFFF"/>
          </w:tcPr>
          <w:p w:rsidR="00B86A55" w:rsidRPr="006244CD" w:rsidRDefault="00B86A55">
            <w:pPr>
              <w:rPr>
                <w:highlight w:val="yellow"/>
              </w:rPr>
            </w:pPr>
          </w:p>
        </w:tc>
        <w:tc>
          <w:tcPr>
            <w:tcW w:w="3104" w:type="dxa"/>
            <w:gridSpan w:val="2"/>
            <w:vMerge/>
            <w:shd w:val="clear" w:color="auto" w:fill="FFFFFF"/>
          </w:tcPr>
          <w:p w:rsidR="00B86A55" w:rsidRPr="006244CD" w:rsidRDefault="00B86A55">
            <w:pPr>
              <w:rPr>
                <w:sz w:val="20"/>
                <w:highlight w:val="yellow"/>
              </w:rPr>
            </w:pPr>
          </w:p>
        </w:tc>
        <w:tc>
          <w:tcPr>
            <w:tcW w:w="1559" w:type="dxa"/>
            <w:shd w:val="clear" w:color="auto" w:fill="FFFFFF"/>
            <w:vAlign w:val="center"/>
          </w:tcPr>
          <w:p w:rsidR="00B86A55" w:rsidRPr="006244CD" w:rsidRDefault="00B86A55" w:rsidP="008C0AD0">
            <w:pPr>
              <w:rPr>
                <w:rFonts w:ascii="Times New Roman" w:hAnsi="Times New Roman"/>
                <w:sz w:val="20"/>
                <w:highlight w:val="yellow"/>
              </w:rPr>
            </w:pPr>
          </w:p>
        </w:tc>
        <w:tc>
          <w:tcPr>
            <w:tcW w:w="2693" w:type="dxa"/>
            <w:shd w:val="clear" w:color="auto" w:fill="FFFFFF"/>
            <w:vAlign w:val="center"/>
          </w:tcPr>
          <w:p w:rsidR="00B86A55" w:rsidRPr="00B77154" w:rsidRDefault="00B86A55" w:rsidP="008C0AD0">
            <w:pPr>
              <w:rPr>
                <w:rFonts w:ascii="Times New Roman" w:hAnsi="Times New Roman"/>
                <w:sz w:val="20"/>
              </w:rPr>
            </w:pPr>
            <w:r w:rsidRPr="00B77154">
              <w:rPr>
                <w:rFonts w:ascii="Times New Roman" w:hAnsi="Times New Roman"/>
                <w:sz w:val="20"/>
              </w:rPr>
              <w:t>Средства местного бюджета</w:t>
            </w:r>
          </w:p>
        </w:tc>
        <w:tc>
          <w:tcPr>
            <w:tcW w:w="1276" w:type="dxa"/>
            <w:shd w:val="clear" w:color="auto" w:fill="FFFFFF"/>
            <w:vAlign w:val="center"/>
          </w:tcPr>
          <w:p w:rsidR="00B86A55" w:rsidRPr="00982EB6" w:rsidRDefault="00B77154">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B86A55" w:rsidRPr="00982EB6" w:rsidRDefault="00B86A55">
            <w:pPr>
              <w:jc w:val="center"/>
              <w:rPr>
                <w:rFonts w:ascii="Times New Roman" w:hAnsi="Times New Roman"/>
                <w:sz w:val="20"/>
              </w:rPr>
            </w:pPr>
            <w:r w:rsidRPr="00982EB6">
              <w:rPr>
                <w:rFonts w:ascii="Times New Roman" w:hAnsi="Times New Roman"/>
                <w:sz w:val="20"/>
              </w:rPr>
              <w:t xml:space="preserve"> -</w:t>
            </w:r>
          </w:p>
        </w:tc>
        <w:tc>
          <w:tcPr>
            <w:tcW w:w="1183" w:type="dxa"/>
            <w:shd w:val="clear" w:color="auto" w:fill="FFFFFF"/>
            <w:vAlign w:val="center"/>
          </w:tcPr>
          <w:p w:rsidR="00B86A55" w:rsidRPr="00982EB6" w:rsidRDefault="00B86A55">
            <w:pPr>
              <w:jc w:val="center"/>
              <w:rPr>
                <w:rFonts w:ascii="Times New Roman" w:hAnsi="Times New Roman"/>
                <w:sz w:val="20"/>
              </w:rPr>
            </w:pPr>
            <w:r w:rsidRPr="00982EB6">
              <w:rPr>
                <w:rFonts w:ascii="Times New Roman" w:hAnsi="Times New Roman"/>
                <w:sz w:val="20"/>
              </w:rPr>
              <w:t xml:space="preserve"> -</w:t>
            </w:r>
          </w:p>
        </w:tc>
        <w:tc>
          <w:tcPr>
            <w:tcW w:w="1134" w:type="dxa"/>
            <w:shd w:val="clear" w:color="auto" w:fill="FFFFFF"/>
            <w:vAlign w:val="center"/>
          </w:tcPr>
          <w:p w:rsidR="00B86A55" w:rsidRPr="00982EB6" w:rsidRDefault="00B77154">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B86A55" w:rsidRPr="00982EB6" w:rsidRDefault="00B86A55">
            <w:pPr>
              <w:jc w:val="center"/>
              <w:rPr>
                <w:rFonts w:ascii="Times New Roman" w:hAnsi="Times New Roman"/>
                <w:sz w:val="20"/>
              </w:rPr>
            </w:pPr>
            <w:r w:rsidRPr="00982EB6">
              <w:rPr>
                <w:rFonts w:ascii="Times New Roman" w:hAnsi="Times New Roman"/>
                <w:sz w:val="20"/>
              </w:rPr>
              <w:t xml:space="preserve"> -</w:t>
            </w:r>
          </w:p>
        </w:tc>
        <w:tc>
          <w:tcPr>
            <w:tcW w:w="820" w:type="dxa"/>
            <w:shd w:val="clear" w:color="auto" w:fill="FFFFFF"/>
            <w:vAlign w:val="center"/>
          </w:tcPr>
          <w:p w:rsidR="00B86A55" w:rsidRDefault="00B77154">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B86A55" w:rsidRDefault="00B86A55"/>
        </w:tc>
      </w:tr>
      <w:tr w:rsidR="00B86A55" w:rsidTr="00973473">
        <w:trPr>
          <w:gridAfter w:val="6"/>
          <w:wAfter w:w="8079" w:type="dxa"/>
          <w:trHeight w:val="406"/>
        </w:trPr>
        <w:tc>
          <w:tcPr>
            <w:tcW w:w="582" w:type="dxa"/>
            <w:vMerge/>
            <w:shd w:val="clear" w:color="auto" w:fill="FFFFFF"/>
          </w:tcPr>
          <w:p w:rsidR="00B86A55" w:rsidRPr="006244CD" w:rsidRDefault="00B86A55">
            <w:pPr>
              <w:rPr>
                <w:highlight w:val="yellow"/>
              </w:rPr>
            </w:pPr>
          </w:p>
        </w:tc>
        <w:tc>
          <w:tcPr>
            <w:tcW w:w="3104" w:type="dxa"/>
            <w:gridSpan w:val="2"/>
            <w:vMerge/>
            <w:shd w:val="clear" w:color="auto" w:fill="FFFFFF"/>
          </w:tcPr>
          <w:p w:rsidR="00B86A55" w:rsidRPr="006244CD" w:rsidRDefault="00B86A55">
            <w:pPr>
              <w:rPr>
                <w:sz w:val="20"/>
                <w:highlight w:val="yellow"/>
              </w:rPr>
            </w:pPr>
          </w:p>
        </w:tc>
        <w:tc>
          <w:tcPr>
            <w:tcW w:w="1559" w:type="dxa"/>
            <w:shd w:val="clear" w:color="auto" w:fill="FFFFFF"/>
            <w:vAlign w:val="center"/>
          </w:tcPr>
          <w:p w:rsidR="00B86A55" w:rsidRPr="006244CD" w:rsidRDefault="00B86A55" w:rsidP="008C0AD0">
            <w:pPr>
              <w:rPr>
                <w:rFonts w:ascii="Times New Roman" w:hAnsi="Times New Roman"/>
                <w:sz w:val="20"/>
                <w:highlight w:val="yellow"/>
              </w:rPr>
            </w:pPr>
          </w:p>
        </w:tc>
        <w:tc>
          <w:tcPr>
            <w:tcW w:w="2693" w:type="dxa"/>
            <w:shd w:val="clear" w:color="auto" w:fill="FFFFFF"/>
            <w:vAlign w:val="center"/>
          </w:tcPr>
          <w:p w:rsidR="00B86A55" w:rsidRPr="00B77154" w:rsidRDefault="00B86A55" w:rsidP="008C0AD0">
            <w:pPr>
              <w:rPr>
                <w:rFonts w:ascii="Times New Roman" w:hAnsi="Times New Roman"/>
                <w:sz w:val="20"/>
              </w:rPr>
            </w:pPr>
            <w:r w:rsidRPr="00B77154">
              <w:rPr>
                <w:rFonts w:ascii="Times New Roman" w:hAnsi="Times New Roman"/>
                <w:sz w:val="20"/>
              </w:rPr>
              <w:t>средства прочих бюджетов (краевой бюджет)</w:t>
            </w:r>
          </w:p>
        </w:tc>
        <w:tc>
          <w:tcPr>
            <w:tcW w:w="1276" w:type="dxa"/>
            <w:shd w:val="clear" w:color="auto" w:fill="FFFFFF"/>
            <w:vAlign w:val="center"/>
          </w:tcPr>
          <w:p w:rsidR="00B86A55" w:rsidRPr="00982EB6" w:rsidRDefault="00B86A55">
            <w:pPr>
              <w:jc w:val="center"/>
              <w:rPr>
                <w:rFonts w:ascii="Times New Roman" w:hAnsi="Times New Roman"/>
                <w:sz w:val="20"/>
              </w:rPr>
            </w:pPr>
            <w:r w:rsidRPr="00982EB6">
              <w:rPr>
                <w:rFonts w:ascii="Times New Roman" w:hAnsi="Times New Roman"/>
                <w:sz w:val="20"/>
              </w:rPr>
              <w:t xml:space="preserve"> -</w:t>
            </w:r>
          </w:p>
        </w:tc>
        <w:tc>
          <w:tcPr>
            <w:tcW w:w="1116" w:type="dxa"/>
            <w:shd w:val="clear" w:color="auto" w:fill="FFFFFF"/>
            <w:vAlign w:val="center"/>
          </w:tcPr>
          <w:p w:rsidR="00B86A55" w:rsidRPr="00982EB6" w:rsidRDefault="00B86A55">
            <w:pPr>
              <w:jc w:val="center"/>
              <w:rPr>
                <w:rFonts w:ascii="Times New Roman" w:hAnsi="Times New Roman"/>
                <w:sz w:val="20"/>
              </w:rPr>
            </w:pPr>
            <w:r w:rsidRPr="00982EB6">
              <w:rPr>
                <w:rFonts w:ascii="Times New Roman" w:hAnsi="Times New Roman"/>
                <w:sz w:val="20"/>
              </w:rPr>
              <w:t xml:space="preserve"> -</w:t>
            </w:r>
          </w:p>
        </w:tc>
        <w:tc>
          <w:tcPr>
            <w:tcW w:w="1183" w:type="dxa"/>
            <w:shd w:val="clear" w:color="auto" w:fill="FFFFFF"/>
            <w:vAlign w:val="center"/>
          </w:tcPr>
          <w:p w:rsidR="00B86A55" w:rsidRPr="00982EB6" w:rsidRDefault="00B86A55">
            <w:pPr>
              <w:jc w:val="center"/>
              <w:rPr>
                <w:rFonts w:ascii="Times New Roman" w:hAnsi="Times New Roman"/>
                <w:sz w:val="20"/>
              </w:rPr>
            </w:pPr>
            <w:r w:rsidRPr="00982EB6">
              <w:rPr>
                <w:rFonts w:ascii="Times New Roman" w:hAnsi="Times New Roman"/>
                <w:sz w:val="20"/>
              </w:rPr>
              <w:t xml:space="preserve"> -</w:t>
            </w:r>
          </w:p>
        </w:tc>
        <w:tc>
          <w:tcPr>
            <w:tcW w:w="1134" w:type="dxa"/>
            <w:shd w:val="clear" w:color="auto" w:fill="FFFFFF"/>
            <w:vAlign w:val="center"/>
          </w:tcPr>
          <w:p w:rsidR="00B86A55" w:rsidRPr="00982EB6" w:rsidRDefault="00B86A55">
            <w:pPr>
              <w:jc w:val="center"/>
              <w:rPr>
                <w:rFonts w:ascii="Times New Roman" w:hAnsi="Times New Roman"/>
                <w:sz w:val="20"/>
              </w:rPr>
            </w:pPr>
            <w:r w:rsidRPr="00982EB6">
              <w:rPr>
                <w:rFonts w:ascii="Times New Roman" w:hAnsi="Times New Roman"/>
                <w:sz w:val="20"/>
              </w:rPr>
              <w:t xml:space="preserve"> -</w:t>
            </w:r>
          </w:p>
        </w:tc>
        <w:tc>
          <w:tcPr>
            <w:tcW w:w="1134" w:type="dxa"/>
            <w:shd w:val="clear" w:color="auto" w:fill="FFFFFF"/>
            <w:vAlign w:val="center"/>
          </w:tcPr>
          <w:p w:rsidR="00B86A55" w:rsidRPr="00982EB6" w:rsidRDefault="00B86A55">
            <w:pPr>
              <w:jc w:val="center"/>
              <w:rPr>
                <w:rFonts w:ascii="Times New Roman" w:hAnsi="Times New Roman"/>
                <w:sz w:val="20"/>
              </w:rPr>
            </w:pPr>
            <w:r w:rsidRPr="00982EB6">
              <w:rPr>
                <w:rFonts w:ascii="Times New Roman" w:hAnsi="Times New Roman"/>
                <w:sz w:val="20"/>
              </w:rPr>
              <w:t xml:space="preserve"> -</w:t>
            </w:r>
          </w:p>
        </w:tc>
        <w:tc>
          <w:tcPr>
            <w:tcW w:w="820" w:type="dxa"/>
            <w:shd w:val="clear" w:color="auto" w:fill="FFFFFF"/>
            <w:vAlign w:val="center"/>
          </w:tcPr>
          <w:p w:rsidR="00B86A55" w:rsidRDefault="00B86A55">
            <w:pPr>
              <w:jc w:val="center"/>
              <w:rPr>
                <w:rFonts w:ascii="Times New Roman" w:hAnsi="Times New Roman"/>
                <w:sz w:val="20"/>
              </w:rPr>
            </w:pPr>
            <w:r>
              <w:rPr>
                <w:rFonts w:ascii="Times New Roman" w:hAnsi="Times New Roman"/>
                <w:sz w:val="20"/>
              </w:rPr>
              <w:t xml:space="preserve"> -</w:t>
            </w:r>
          </w:p>
        </w:tc>
        <w:tc>
          <w:tcPr>
            <w:tcW w:w="1560" w:type="dxa"/>
            <w:vMerge/>
            <w:shd w:val="clear" w:color="auto" w:fill="FFFFFF"/>
            <w:vAlign w:val="center"/>
          </w:tcPr>
          <w:p w:rsidR="00B86A55" w:rsidRDefault="00B86A55"/>
        </w:tc>
      </w:tr>
      <w:tr w:rsidR="00B86A55" w:rsidTr="00C8044E">
        <w:trPr>
          <w:gridAfter w:val="6"/>
          <w:wAfter w:w="8079" w:type="dxa"/>
          <w:trHeight w:val="332"/>
        </w:trPr>
        <w:tc>
          <w:tcPr>
            <w:tcW w:w="582" w:type="dxa"/>
            <w:vMerge/>
            <w:shd w:val="clear" w:color="auto" w:fill="FFFFFF"/>
          </w:tcPr>
          <w:p w:rsidR="00B86A55" w:rsidRDefault="00B86A55"/>
        </w:tc>
        <w:tc>
          <w:tcPr>
            <w:tcW w:w="3104" w:type="dxa"/>
            <w:gridSpan w:val="2"/>
            <w:vMerge/>
            <w:shd w:val="clear" w:color="auto" w:fill="FFFFFF"/>
          </w:tcPr>
          <w:p w:rsidR="00B86A55" w:rsidRDefault="00B86A55">
            <w:pPr>
              <w:rPr>
                <w:sz w:val="20"/>
              </w:rPr>
            </w:pPr>
          </w:p>
        </w:tc>
        <w:tc>
          <w:tcPr>
            <w:tcW w:w="1559" w:type="dxa"/>
            <w:shd w:val="clear" w:color="auto" w:fill="FFFFFF"/>
            <w:vAlign w:val="center"/>
          </w:tcPr>
          <w:p w:rsidR="00B86A55" w:rsidRDefault="00B86A55" w:rsidP="008C0AD0">
            <w:pPr>
              <w:rPr>
                <w:rFonts w:ascii="Times New Roman" w:hAnsi="Times New Roman"/>
                <w:sz w:val="20"/>
              </w:rPr>
            </w:pPr>
          </w:p>
        </w:tc>
        <w:tc>
          <w:tcPr>
            <w:tcW w:w="2693" w:type="dxa"/>
            <w:shd w:val="clear" w:color="auto" w:fill="FFFFFF"/>
            <w:vAlign w:val="center"/>
          </w:tcPr>
          <w:p w:rsidR="00B86A55" w:rsidRDefault="00B86A55" w:rsidP="008C0AD0">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B86A55" w:rsidRPr="00982EB6" w:rsidRDefault="00B86A55">
            <w:pPr>
              <w:jc w:val="center"/>
              <w:rPr>
                <w:rFonts w:ascii="Times New Roman" w:hAnsi="Times New Roman"/>
                <w:sz w:val="20"/>
              </w:rPr>
            </w:pPr>
            <w:r w:rsidRPr="00982EB6">
              <w:rPr>
                <w:rFonts w:ascii="Times New Roman" w:hAnsi="Times New Roman"/>
                <w:sz w:val="20"/>
              </w:rPr>
              <w:t xml:space="preserve"> -</w:t>
            </w:r>
          </w:p>
        </w:tc>
        <w:tc>
          <w:tcPr>
            <w:tcW w:w="1116" w:type="dxa"/>
            <w:shd w:val="clear" w:color="auto" w:fill="FFFFFF"/>
            <w:vAlign w:val="center"/>
          </w:tcPr>
          <w:p w:rsidR="00B86A55" w:rsidRPr="00982EB6" w:rsidRDefault="00B86A55">
            <w:pPr>
              <w:jc w:val="center"/>
              <w:rPr>
                <w:rFonts w:ascii="Times New Roman" w:hAnsi="Times New Roman"/>
                <w:sz w:val="20"/>
              </w:rPr>
            </w:pPr>
            <w:r w:rsidRPr="00982EB6">
              <w:rPr>
                <w:rFonts w:ascii="Times New Roman" w:hAnsi="Times New Roman"/>
                <w:sz w:val="20"/>
              </w:rPr>
              <w:t xml:space="preserve"> -</w:t>
            </w:r>
          </w:p>
        </w:tc>
        <w:tc>
          <w:tcPr>
            <w:tcW w:w="1183" w:type="dxa"/>
            <w:shd w:val="clear" w:color="auto" w:fill="FFFFFF"/>
            <w:vAlign w:val="center"/>
          </w:tcPr>
          <w:p w:rsidR="00B86A55" w:rsidRPr="00982EB6" w:rsidRDefault="00B86A55">
            <w:pPr>
              <w:jc w:val="center"/>
              <w:rPr>
                <w:rFonts w:ascii="Times New Roman" w:hAnsi="Times New Roman"/>
                <w:sz w:val="20"/>
              </w:rPr>
            </w:pPr>
            <w:r w:rsidRPr="00982EB6">
              <w:rPr>
                <w:rFonts w:ascii="Times New Roman" w:hAnsi="Times New Roman"/>
                <w:sz w:val="20"/>
              </w:rPr>
              <w:t xml:space="preserve"> -</w:t>
            </w:r>
          </w:p>
        </w:tc>
        <w:tc>
          <w:tcPr>
            <w:tcW w:w="1134" w:type="dxa"/>
            <w:shd w:val="clear" w:color="auto" w:fill="FFFFFF"/>
            <w:vAlign w:val="center"/>
          </w:tcPr>
          <w:p w:rsidR="00B86A55" w:rsidRPr="00982EB6" w:rsidRDefault="00B86A55">
            <w:pPr>
              <w:jc w:val="center"/>
              <w:rPr>
                <w:rFonts w:ascii="Times New Roman" w:hAnsi="Times New Roman"/>
                <w:sz w:val="20"/>
              </w:rPr>
            </w:pPr>
            <w:r w:rsidRPr="00982EB6">
              <w:rPr>
                <w:rFonts w:ascii="Times New Roman" w:hAnsi="Times New Roman"/>
                <w:sz w:val="20"/>
              </w:rPr>
              <w:t xml:space="preserve"> -</w:t>
            </w:r>
          </w:p>
        </w:tc>
        <w:tc>
          <w:tcPr>
            <w:tcW w:w="1134" w:type="dxa"/>
            <w:shd w:val="clear" w:color="auto" w:fill="FFFFFF"/>
            <w:vAlign w:val="center"/>
          </w:tcPr>
          <w:p w:rsidR="00B86A55" w:rsidRPr="00982EB6" w:rsidRDefault="00B86A55">
            <w:pPr>
              <w:jc w:val="center"/>
              <w:rPr>
                <w:rFonts w:ascii="Times New Roman" w:hAnsi="Times New Roman"/>
                <w:sz w:val="20"/>
              </w:rPr>
            </w:pPr>
            <w:r w:rsidRPr="00982EB6">
              <w:rPr>
                <w:rFonts w:ascii="Times New Roman" w:hAnsi="Times New Roman"/>
                <w:sz w:val="20"/>
              </w:rPr>
              <w:t xml:space="preserve"> -</w:t>
            </w:r>
          </w:p>
        </w:tc>
        <w:tc>
          <w:tcPr>
            <w:tcW w:w="820" w:type="dxa"/>
            <w:shd w:val="clear" w:color="auto" w:fill="FFFFFF"/>
            <w:vAlign w:val="center"/>
          </w:tcPr>
          <w:p w:rsidR="00B86A55" w:rsidRDefault="00B86A55">
            <w:pPr>
              <w:jc w:val="center"/>
              <w:rPr>
                <w:rFonts w:ascii="Times New Roman" w:hAnsi="Times New Roman"/>
                <w:sz w:val="20"/>
              </w:rPr>
            </w:pPr>
            <w:r>
              <w:rPr>
                <w:rFonts w:ascii="Times New Roman" w:hAnsi="Times New Roman"/>
                <w:sz w:val="20"/>
              </w:rPr>
              <w:t xml:space="preserve"> -</w:t>
            </w:r>
          </w:p>
        </w:tc>
        <w:tc>
          <w:tcPr>
            <w:tcW w:w="1560" w:type="dxa"/>
            <w:vMerge/>
            <w:shd w:val="clear" w:color="auto" w:fill="FFFFFF"/>
            <w:vAlign w:val="center"/>
          </w:tcPr>
          <w:p w:rsidR="00B86A55" w:rsidRDefault="00B86A55"/>
        </w:tc>
      </w:tr>
      <w:tr w:rsidR="00C8044E" w:rsidTr="00973473">
        <w:trPr>
          <w:gridAfter w:val="6"/>
          <w:wAfter w:w="8079" w:type="dxa"/>
          <w:trHeight w:val="1540"/>
        </w:trPr>
        <w:tc>
          <w:tcPr>
            <w:tcW w:w="582" w:type="dxa"/>
            <w:vMerge w:val="restart"/>
            <w:shd w:val="clear" w:color="auto" w:fill="FFFFFF"/>
          </w:tcPr>
          <w:p w:rsidR="00C8044E" w:rsidRPr="00007C7E" w:rsidRDefault="00C8044E" w:rsidP="00C8044E">
            <w:pPr>
              <w:rPr>
                <w:sz w:val="20"/>
              </w:rPr>
            </w:pPr>
            <w:r w:rsidRPr="00007C7E">
              <w:rPr>
                <w:sz w:val="20"/>
              </w:rPr>
              <w:t>2.12</w:t>
            </w:r>
          </w:p>
        </w:tc>
        <w:tc>
          <w:tcPr>
            <w:tcW w:w="3104" w:type="dxa"/>
            <w:gridSpan w:val="2"/>
            <w:vMerge w:val="restart"/>
            <w:shd w:val="clear" w:color="auto" w:fill="FFFFFF"/>
          </w:tcPr>
          <w:p w:rsidR="00C8044E" w:rsidRPr="00C8044E" w:rsidRDefault="00C8044E" w:rsidP="00C8044E">
            <w:pPr>
              <w:rPr>
                <w:rFonts w:ascii="Times New Roman" w:hAnsi="Times New Roman"/>
                <w:sz w:val="20"/>
              </w:rPr>
            </w:pPr>
            <w:r w:rsidRPr="00C8044E">
              <w:rPr>
                <w:rFonts w:ascii="Times New Roman" w:hAnsi="Times New Roman"/>
                <w:sz w:val="20"/>
              </w:rPr>
              <w:t xml:space="preserve">Субсидии бюджетным учреждениям на мероприятия в рамках МП "Развитие образования Дальнереченского городского округа", комплексы процессных мероприятий, </w:t>
            </w:r>
            <w:r w:rsidRPr="00C8044E">
              <w:rPr>
                <w:rFonts w:ascii="Times New Roman" w:hAnsi="Times New Roman"/>
                <w:sz w:val="20"/>
              </w:rPr>
              <w:lastRenderedPageBreak/>
              <w:t xml:space="preserve">комплекс процессных мероприятий "Развитие системы общего образования Дальнереченского городского округа", субсидии на проведение капитального и текущего ремонта, благоустройство территорий учреждений, организацию безопасности учреждений (подраздел 0702)  </w:t>
            </w:r>
          </w:p>
        </w:tc>
        <w:tc>
          <w:tcPr>
            <w:tcW w:w="1559" w:type="dxa"/>
            <w:shd w:val="clear" w:color="auto" w:fill="FFFFFF"/>
            <w:vAlign w:val="center"/>
          </w:tcPr>
          <w:p w:rsidR="00C8044E" w:rsidRDefault="00C8044E" w:rsidP="00007C7E">
            <w:pPr>
              <w:rPr>
                <w:rFonts w:ascii="Times New Roman" w:hAnsi="Times New Roman"/>
                <w:sz w:val="20"/>
              </w:rPr>
            </w:pPr>
          </w:p>
        </w:tc>
        <w:tc>
          <w:tcPr>
            <w:tcW w:w="2693" w:type="dxa"/>
            <w:shd w:val="clear" w:color="auto" w:fill="FFFFFF"/>
            <w:vAlign w:val="center"/>
          </w:tcPr>
          <w:p w:rsidR="00973473" w:rsidRDefault="00973473" w:rsidP="008C0AD0">
            <w:pPr>
              <w:rPr>
                <w:rFonts w:ascii="Times New Roman" w:hAnsi="Times New Roman"/>
                <w:i/>
                <w:sz w:val="20"/>
              </w:rPr>
            </w:pPr>
          </w:p>
          <w:p w:rsidR="00973473" w:rsidRDefault="00973473" w:rsidP="008C0AD0">
            <w:pPr>
              <w:rPr>
                <w:rFonts w:ascii="Times New Roman" w:hAnsi="Times New Roman"/>
                <w:i/>
                <w:sz w:val="20"/>
              </w:rPr>
            </w:pPr>
          </w:p>
          <w:p w:rsidR="00973473" w:rsidRDefault="00973473" w:rsidP="008C0AD0">
            <w:pPr>
              <w:rPr>
                <w:rFonts w:ascii="Times New Roman" w:hAnsi="Times New Roman"/>
                <w:i/>
                <w:sz w:val="20"/>
              </w:rPr>
            </w:pPr>
          </w:p>
          <w:p w:rsidR="00973473" w:rsidRDefault="00973473" w:rsidP="008C0AD0">
            <w:pPr>
              <w:rPr>
                <w:rFonts w:ascii="Times New Roman" w:hAnsi="Times New Roman"/>
                <w:i/>
                <w:sz w:val="20"/>
              </w:rPr>
            </w:pPr>
            <w:r>
              <w:rPr>
                <w:rFonts w:ascii="Times New Roman" w:hAnsi="Times New Roman"/>
                <w:i/>
                <w:sz w:val="20"/>
              </w:rPr>
              <w:t>В</w:t>
            </w:r>
            <w:r w:rsidR="00C8044E" w:rsidRPr="00C8044E">
              <w:rPr>
                <w:rFonts w:ascii="Times New Roman" w:hAnsi="Times New Roman"/>
                <w:i/>
                <w:sz w:val="20"/>
              </w:rPr>
              <w:t>сего</w:t>
            </w:r>
          </w:p>
          <w:p w:rsidR="00973473" w:rsidRDefault="00973473" w:rsidP="00973473">
            <w:pPr>
              <w:rPr>
                <w:rFonts w:ascii="Times New Roman" w:hAnsi="Times New Roman"/>
                <w:sz w:val="20"/>
              </w:rPr>
            </w:pPr>
          </w:p>
          <w:p w:rsidR="00C8044E" w:rsidRPr="00973473" w:rsidRDefault="00C8044E" w:rsidP="00973473">
            <w:pPr>
              <w:rPr>
                <w:rFonts w:ascii="Times New Roman" w:hAnsi="Times New Roman"/>
                <w:sz w:val="20"/>
              </w:rPr>
            </w:pPr>
          </w:p>
        </w:tc>
        <w:tc>
          <w:tcPr>
            <w:tcW w:w="1276" w:type="dxa"/>
            <w:shd w:val="clear" w:color="auto" w:fill="FFFFFF"/>
            <w:vAlign w:val="center"/>
          </w:tcPr>
          <w:p w:rsidR="00C8044E" w:rsidRDefault="00C8044E" w:rsidP="0043741E">
            <w:pPr>
              <w:jc w:val="center"/>
              <w:rPr>
                <w:rFonts w:ascii="Times New Roman" w:hAnsi="Times New Roman"/>
                <w:sz w:val="20"/>
              </w:rPr>
            </w:pPr>
            <w:r>
              <w:rPr>
                <w:rFonts w:ascii="Times New Roman" w:hAnsi="Times New Roman"/>
                <w:sz w:val="20"/>
              </w:rPr>
              <w:t>174</w:t>
            </w:r>
            <w:r w:rsidR="0043741E">
              <w:rPr>
                <w:rFonts w:ascii="Times New Roman" w:hAnsi="Times New Roman"/>
                <w:sz w:val="20"/>
              </w:rPr>
              <w:t>3</w:t>
            </w:r>
            <w:r>
              <w:rPr>
                <w:rFonts w:ascii="Times New Roman" w:hAnsi="Times New Roman"/>
                <w:sz w:val="20"/>
              </w:rPr>
              <w:t>,22</w:t>
            </w:r>
          </w:p>
        </w:tc>
        <w:tc>
          <w:tcPr>
            <w:tcW w:w="1116" w:type="dxa"/>
            <w:shd w:val="clear" w:color="auto" w:fill="FFFFFF"/>
            <w:vAlign w:val="center"/>
          </w:tcPr>
          <w:p w:rsidR="00C8044E" w:rsidRDefault="00C8044E">
            <w:pPr>
              <w:jc w:val="center"/>
              <w:rPr>
                <w:rFonts w:ascii="Times New Roman" w:hAnsi="Times New Roman"/>
                <w:sz w:val="20"/>
              </w:rPr>
            </w:pPr>
            <w:r>
              <w:rPr>
                <w:rFonts w:ascii="Times New Roman" w:hAnsi="Times New Roman"/>
                <w:sz w:val="20"/>
              </w:rPr>
              <w:t>-</w:t>
            </w:r>
          </w:p>
        </w:tc>
        <w:tc>
          <w:tcPr>
            <w:tcW w:w="1183" w:type="dxa"/>
            <w:shd w:val="clear" w:color="auto" w:fill="FFFFFF"/>
            <w:vAlign w:val="center"/>
          </w:tcPr>
          <w:p w:rsidR="00C8044E" w:rsidRDefault="00C8044E">
            <w:pPr>
              <w:jc w:val="center"/>
              <w:rPr>
                <w:rFonts w:ascii="Times New Roman" w:hAnsi="Times New Roman"/>
                <w:sz w:val="20"/>
              </w:rPr>
            </w:pPr>
            <w:r>
              <w:rPr>
                <w:rFonts w:ascii="Times New Roman" w:hAnsi="Times New Roman"/>
                <w:sz w:val="20"/>
              </w:rPr>
              <w:t>-</w:t>
            </w:r>
          </w:p>
        </w:tc>
        <w:tc>
          <w:tcPr>
            <w:tcW w:w="1134" w:type="dxa"/>
            <w:shd w:val="clear" w:color="auto" w:fill="FFFFFF"/>
            <w:vAlign w:val="center"/>
          </w:tcPr>
          <w:p w:rsidR="00C8044E" w:rsidRDefault="00C8044E" w:rsidP="0043741E">
            <w:pPr>
              <w:jc w:val="center"/>
              <w:rPr>
                <w:rFonts w:ascii="Times New Roman" w:hAnsi="Times New Roman"/>
                <w:sz w:val="20"/>
              </w:rPr>
            </w:pPr>
            <w:r>
              <w:rPr>
                <w:rFonts w:ascii="Times New Roman" w:hAnsi="Times New Roman"/>
                <w:sz w:val="20"/>
              </w:rPr>
              <w:t>174</w:t>
            </w:r>
            <w:r w:rsidR="0043741E">
              <w:rPr>
                <w:rFonts w:ascii="Times New Roman" w:hAnsi="Times New Roman"/>
                <w:sz w:val="20"/>
              </w:rPr>
              <w:t>3</w:t>
            </w:r>
            <w:r>
              <w:rPr>
                <w:rFonts w:ascii="Times New Roman" w:hAnsi="Times New Roman"/>
                <w:sz w:val="20"/>
              </w:rPr>
              <w:t>,22</w:t>
            </w:r>
          </w:p>
        </w:tc>
        <w:tc>
          <w:tcPr>
            <w:tcW w:w="1134" w:type="dxa"/>
            <w:shd w:val="clear" w:color="auto" w:fill="FFFFFF"/>
            <w:vAlign w:val="center"/>
          </w:tcPr>
          <w:p w:rsidR="00C8044E" w:rsidRDefault="00C8044E">
            <w:pPr>
              <w:jc w:val="center"/>
              <w:rPr>
                <w:rFonts w:ascii="Times New Roman" w:hAnsi="Times New Roman"/>
                <w:sz w:val="20"/>
              </w:rPr>
            </w:pPr>
            <w:r>
              <w:rPr>
                <w:rFonts w:ascii="Times New Roman" w:hAnsi="Times New Roman"/>
                <w:sz w:val="20"/>
              </w:rPr>
              <w:t>-</w:t>
            </w:r>
          </w:p>
        </w:tc>
        <w:tc>
          <w:tcPr>
            <w:tcW w:w="820" w:type="dxa"/>
            <w:shd w:val="clear" w:color="auto" w:fill="FFFFFF"/>
            <w:vAlign w:val="center"/>
          </w:tcPr>
          <w:p w:rsidR="00C8044E" w:rsidRDefault="00EB7F82">
            <w:pPr>
              <w:jc w:val="center"/>
              <w:rPr>
                <w:rFonts w:ascii="Times New Roman" w:hAnsi="Times New Roman"/>
                <w:sz w:val="20"/>
              </w:rPr>
            </w:pPr>
            <w:r>
              <w:rPr>
                <w:rFonts w:ascii="Times New Roman" w:hAnsi="Times New Roman"/>
                <w:sz w:val="20"/>
              </w:rPr>
              <w:t>год</w:t>
            </w:r>
          </w:p>
        </w:tc>
        <w:tc>
          <w:tcPr>
            <w:tcW w:w="1560" w:type="dxa"/>
            <w:vMerge w:val="restart"/>
            <w:shd w:val="clear" w:color="auto" w:fill="FFFFFF"/>
            <w:vAlign w:val="center"/>
          </w:tcPr>
          <w:p w:rsidR="00C8044E" w:rsidRDefault="00C8044E" w:rsidP="00C8044E">
            <w:pPr>
              <w:rPr>
                <w:rFonts w:ascii="Times New Roman" w:hAnsi="Times New Roman"/>
                <w:sz w:val="20"/>
              </w:rPr>
            </w:pPr>
            <w:r>
              <w:rPr>
                <w:rFonts w:ascii="Times New Roman" w:hAnsi="Times New Roman"/>
                <w:sz w:val="20"/>
              </w:rPr>
              <w:t>Муниципальные бюджетные образовательные учреждения</w:t>
            </w:r>
          </w:p>
        </w:tc>
      </w:tr>
      <w:tr w:rsidR="00C8044E" w:rsidTr="00C8044E">
        <w:trPr>
          <w:gridAfter w:val="6"/>
          <w:wAfter w:w="8079" w:type="dxa"/>
          <w:trHeight w:val="939"/>
        </w:trPr>
        <w:tc>
          <w:tcPr>
            <w:tcW w:w="582" w:type="dxa"/>
            <w:vMerge/>
            <w:shd w:val="clear" w:color="auto" w:fill="FFFFFF"/>
          </w:tcPr>
          <w:p w:rsidR="00C8044E" w:rsidRPr="00007C7E" w:rsidRDefault="00C8044E" w:rsidP="00C8044E">
            <w:pPr>
              <w:rPr>
                <w:sz w:val="20"/>
              </w:rPr>
            </w:pPr>
          </w:p>
        </w:tc>
        <w:tc>
          <w:tcPr>
            <w:tcW w:w="3104" w:type="dxa"/>
            <w:gridSpan w:val="2"/>
            <w:vMerge/>
            <w:shd w:val="clear" w:color="auto" w:fill="FFFFFF"/>
          </w:tcPr>
          <w:p w:rsidR="00C8044E" w:rsidRPr="00C8044E" w:rsidRDefault="00C8044E" w:rsidP="00C8044E">
            <w:pPr>
              <w:rPr>
                <w:rFonts w:ascii="Times New Roman" w:hAnsi="Times New Roman"/>
                <w:sz w:val="20"/>
              </w:rPr>
            </w:pPr>
          </w:p>
        </w:tc>
        <w:tc>
          <w:tcPr>
            <w:tcW w:w="1559" w:type="dxa"/>
            <w:shd w:val="clear" w:color="auto" w:fill="FFFFFF"/>
            <w:vAlign w:val="center"/>
          </w:tcPr>
          <w:p w:rsidR="00C8044E" w:rsidRDefault="00C8044E" w:rsidP="00007C7E">
            <w:pPr>
              <w:rPr>
                <w:rFonts w:ascii="Times New Roman" w:hAnsi="Times New Roman"/>
                <w:sz w:val="20"/>
              </w:rPr>
            </w:pPr>
            <w:r>
              <w:rPr>
                <w:rFonts w:ascii="Times New Roman" w:hAnsi="Times New Roman"/>
                <w:sz w:val="20"/>
              </w:rPr>
              <w:t>009.0702.054022150.612</w:t>
            </w:r>
          </w:p>
        </w:tc>
        <w:tc>
          <w:tcPr>
            <w:tcW w:w="2693" w:type="dxa"/>
            <w:shd w:val="clear" w:color="auto" w:fill="FFFFFF"/>
            <w:vAlign w:val="center"/>
          </w:tcPr>
          <w:p w:rsidR="00C8044E" w:rsidRDefault="00C8044E" w:rsidP="008C0AD0">
            <w:pPr>
              <w:rPr>
                <w:rFonts w:ascii="Times New Roman" w:hAnsi="Times New Roman"/>
                <w:sz w:val="20"/>
              </w:rPr>
            </w:pPr>
            <w:r>
              <w:rPr>
                <w:rFonts w:ascii="Times New Roman" w:hAnsi="Times New Roman"/>
                <w:sz w:val="20"/>
              </w:rPr>
              <w:t>Средства местного бюджета</w:t>
            </w:r>
          </w:p>
        </w:tc>
        <w:tc>
          <w:tcPr>
            <w:tcW w:w="1276" w:type="dxa"/>
            <w:shd w:val="clear" w:color="auto" w:fill="FFFFFF"/>
            <w:vAlign w:val="center"/>
          </w:tcPr>
          <w:p w:rsidR="00C8044E" w:rsidRDefault="00C8044E" w:rsidP="0043741E">
            <w:pPr>
              <w:jc w:val="center"/>
              <w:rPr>
                <w:rFonts w:ascii="Times New Roman" w:hAnsi="Times New Roman"/>
                <w:sz w:val="20"/>
              </w:rPr>
            </w:pPr>
            <w:r>
              <w:rPr>
                <w:rFonts w:ascii="Times New Roman" w:hAnsi="Times New Roman"/>
                <w:sz w:val="20"/>
              </w:rPr>
              <w:t>174</w:t>
            </w:r>
            <w:r w:rsidR="0043741E">
              <w:rPr>
                <w:rFonts w:ascii="Times New Roman" w:hAnsi="Times New Roman"/>
                <w:sz w:val="20"/>
              </w:rPr>
              <w:t>3</w:t>
            </w:r>
            <w:r>
              <w:rPr>
                <w:rFonts w:ascii="Times New Roman" w:hAnsi="Times New Roman"/>
                <w:sz w:val="20"/>
              </w:rPr>
              <w:t>,22</w:t>
            </w:r>
          </w:p>
        </w:tc>
        <w:tc>
          <w:tcPr>
            <w:tcW w:w="1116" w:type="dxa"/>
            <w:shd w:val="clear" w:color="auto" w:fill="FFFFFF"/>
            <w:vAlign w:val="center"/>
          </w:tcPr>
          <w:p w:rsidR="00C8044E" w:rsidRDefault="00C8044E">
            <w:pPr>
              <w:jc w:val="center"/>
              <w:rPr>
                <w:rFonts w:ascii="Times New Roman" w:hAnsi="Times New Roman"/>
                <w:sz w:val="20"/>
              </w:rPr>
            </w:pPr>
            <w:r>
              <w:rPr>
                <w:rFonts w:ascii="Times New Roman" w:hAnsi="Times New Roman"/>
                <w:sz w:val="20"/>
              </w:rPr>
              <w:t>-</w:t>
            </w:r>
          </w:p>
        </w:tc>
        <w:tc>
          <w:tcPr>
            <w:tcW w:w="1183" w:type="dxa"/>
            <w:shd w:val="clear" w:color="auto" w:fill="FFFFFF"/>
            <w:vAlign w:val="center"/>
          </w:tcPr>
          <w:p w:rsidR="00C8044E" w:rsidRDefault="00C8044E">
            <w:pPr>
              <w:jc w:val="center"/>
              <w:rPr>
                <w:rFonts w:ascii="Times New Roman" w:hAnsi="Times New Roman"/>
                <w:sz w:val="20"/>
              </w:rPr>
            </w:pPr>
            <w:r>
              <w:rPr>
                <w:rFonts w:ascii="Times New Roman" w:hAnsi="Times New Roman"/>
                <w:sz w:val="20"/>
              </w:rPr>
              <w:t>-</w:t>
            </w:r>
          </w:p>
        </w:tc>
        <w:tc>
          <w:tcPr>
            <w:tcW w:w="1134" w:type="dxa"/>
            <w:shd w:val="clear" w:color="auto" w:fill="FFFFFF"/>
            <w:vAlign w:val="center"/>
          </w:tcPr>
          <w:p w:rsidR="00C8044E" w:rsidRDefault="00C8044E" w:rsidP="0043741E">
            <w:pPr>
              <w:jc w:val="center"/>
              <w:rPr>
                <w:rFonts w:ascii="Times New Roman" w:hAnsi="Times New Roman"/>
                <w:sz w:val="20"/>
              </w:rPr>
            </w:pPr>
            <w:r>
              <w:rPr>
                <w:rFonts w:ascii="Times New Roman" w:hAnsi="Times New Roman"/>
                <w:sz w:val="20"/>
              </w:rPr>
              <w:t>174</w:t>
            </w:r>
            <w:r w:rsidR="0043741E">
              <w:rPr>
                <w:rFonts w:ascii="Times New Roman" w:hAnsi="Times New Roman"/>
                <w:sz w:val="20"/>
              </w:rPr>
              <w:t>3</w:t>
            </w:r>
            <w:r>
              <w:rPr>
                <w:rFonts w:ascii="Times New Roman" w:hAnsi="Times New Roman"/>
                <w:sz w:val="20"/>
              </w:rPr>
              <w:t>,22</w:t>
            </w:r>
          </w:p>
        </w:tc>
        <w:tc>
          <w:tcPr>
            <w:tcW w:w="1134" w:type="dxa"/>
            <w:shd w:val="clear" w:color="auto" w:fill="FFFFFF"/>
            <w:vAlign w:val="center"/>
          </w:tcPr>
          <w:p w:rsidR="00C8044E" w:rsidRDefault="00C8044E">
            <w:pPr>
              <w:jc w:val="center"/>
              <w:rPr>
                <w:rFonts w:ascii="Times New Roman" w:hAnsi="Times New Roman"/>
                <w:sz w:val="20"/>
              </w:rPr>
            </w:pPr>
            <w:r>
              <w:rPr>
                <w:rFonts w:ascii="Times New Roman" w:hAnsi="Times New Roman"/>
                <w:sz w:val="20"/>
              </w:rPr>
              <w:t>-</w:t>
            </w:r>
          </w:p>
        </w:tc>
        <w:tc>
          <w:tcPr>
            <w:tcW w:w="820" w:type="dxa"/>
            <w:shd w:val="clear" w:color="auto" w:fill="FFFFFF"/>
            <w:vAlign w:val="center"/>
          </w:tcPr>
          <w:p w:rsidR="00C8044E" w:rsidRDefault="00EB7F82">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C8044E" w:rsidRDefault="00C8044E" w:rsidP="00C8044E">
            <w:pPr>
              <w:rPr>
                <w:rFonts w:ascii="Times New Roman" w:hAnsi="Times New Roman"/>
                <w:sz w:val="20"/>
              </w:rPr>
            </w:pPr>
          </w:p>
        </w:tc>
      </w:tr>
      <w:tr w:rsidR="00C8044E" w:rsidTr="00973473">
        <w:trPr>
          <w:gridAfter w:val="6"/>
          <w:wAfter w:w="8079" w:type="dxa"/>
          <w:trHeight w:val="468"/>
        </w:trPr>
        <w:tc>
          <w:tcPr>
            <w:tcW w:w="582" w:type="dxa"/>
            <w:vMerge/>
            <w:shd w:val="clear" w:color="auto" w:fill="FFFFFF"/>
          </w:tcPr>
          <w:p w:rsidR="00C8044E" w:rsidRPr="00007C7E" w:rsidRDefault="00C8044E">
            <w:pPr>
              <w:rPr>
                <w:sz w:val="20"/>
              </w:rPr>
            </w:pPr>
          </w:p>
        </w:tc>
        <w:tc>
          <w:tcPr>
            <w:tcW w:w="3104" w:type="dxa"/>
            <w:gridSpan w:val="2"/>
            <w:vMerge/>
            <w:shd w:val="clear" w:color="auto" w:fill="FFFFFF"/>
          </w:tcPr>
          <w:p w:rsidR="00C8044E" w:rsidRPr="00C8044E" w:rsidRDefault="00C8044E">
            <w:pPr>
              <w:rPr>
                <w:rFonts w:ascii="Times New Roman" w:hAnsi="Times New Roman"/>
                <w:sz w:val="20"/>
              </w:rPr>
            </w:pPr>
          </w:p>
        </w:tc>
        <w:tc>
          <w:tcPr>
            <w:tcW w:w="1559" w:type="dxa"/>
            <w:shd w:val="clear" w:color="auto" w:fill="FFFFFF"/>
            <w:vAlign w:val="center"/>
          </w:tcPr>
          <w:p w:rsidR="00C8044E" w:rsidRDefault="00C8044E" w:rsidP="00007C7E">
            <w:pPr>
              <w:rPr>
                <w:rFonts w:ascii="Times New Roman" w:hAnsi="Times New Roman"/>
                <w:sz w:val="20"/>
              </w:rPr>
            </w:pPr>
          </w:p>
        </w:tc>
        <w:tc>
          <w:tcPr>
            <w:tcW w:w="2693" w:type="dxa"/>
            <w:shd w:val="clear" w:color="auto" w:fill="FFFFFF"/>
            <w:vAlign w:val="center"/>
          </w:tcPr>
          <w:p w:rsidR="00C8044E" w:rsidRDefault="00C8044E" w:rsidP="008C0AD0">
            <w:pPr>
              <w:rPr>
                <w:rFonts w:ascii="Times New Roman" w:hAnsi="Times New Roman"/>
                <w:sz w:val="20"/>
              </w:rPr>
            </w:pPr>
          </w:p>
          <w:p w:rsidR="00C8044E" w:rsidRPr="00C8044E" w:rsidRDefault="00C8044E" w:rsidP="00973473">
            <w:pPr>
              <w:rPr>
                <w:rFonts w:ascii="Times New Roman" w:hAnsi="Times New Roman"/>
                <w:sz w:val="20"/>
              </w:rPr>
            </w:pPr>
            <w:r w:rsidRPr="00B77154">
              <w:rPr>
                <w:rFonts w:ascii="Times New Roman" w:hAnsi="Times New Roman"/>
                <w:sz w:val="20"/>
              </w:rPr>
              <w:t>средства прочих бюджетов (краевой бюджет)</w:t>
            </w:r>
          </w:p>
        </w:tc>
        <w:tc>
          <w:tcPr>
            <w:tcW w:w="1276" w:type="dxa"/>
            <w:shd w:val="clear" w:color="auto" w:fill="FFFFFF"/>
            <w:vAlign w:val="center"/>
          </w:tcPr>
          <w:p w:rsidR="00C8044E" w:rsidRPr="00982EB6" w:rsidRDefault="00C8044E" w:rsidP="00C8044E">
            <w:pPr>
              <w:jc w:val="center"/>
              <w:rPr>
                <w:rFonts w:ascii="Times New Roman" w:hAnsi="Times New Roman"/>
                <w:sz w:val="20"/>
              </w:rPr>
            </w:pPr>
            <w:r>
              <w:rPr>
                <w:rFonts w:ascii="Times New Roman" w:hAnsi="Times New Roman"/>
                <w:sz w:val="20"/>
              </w:rPr>
              <w:t>-</w:t>
            </w:r>
          </w:p>
        </w:tc>
        <w:tc>
          <w:tcPr>
            <w:tcW w:w="1116" w:type="dxa"/>
            <w:shd w:val="clear" w:color="auto" w:fill="FFFFFF"/>
            <w:vAlign w:val="center"/>
          </w:tcPr>
          <w:p w:rsidR="00C8044E" w:rsidRPr="00982EB6" w:rsidRDefault="00C8044E">
            <w:pPr>
              <w:jc w:val="center"/>
              <w:rPr>
                <w:rFonts w:ascii="Times New Roman" w:hAnsi="Times New Roman"/>
                <w:sz w:val="20"/>
              </w:rPr>
            </w:pPr>
            <w:r>
              <w:rPr>
                <w:rFonts w:ascii="Times New Roman" w:hAnsi="Times New Roman"/>
                <w:sz w:val="20"/>
              </w:rPr>
              <w:t>-</w:t>
            </w:r>
          </w:p>
        </w:tc>
        <w:tc>
          <w:tcPr>
            <w:tcW w:w="1183" w:type="dxa"/>
            <w:shd w:val="clear" w:color="auto" w:fill="FFFFFF"/>
            <w:vAlign w:val="center"/>
          </w:tcPr>
          <w:p w:rsidR="00C8044E" w:rsidRPr="00982EB6" w:rsidRDefault="00C8044E">
            <w:pPr>
              <w:jc w:val="center"/>
              <w:rPr>
                <w:rFonts w:ascii="Times New Roman" w:hAnsi="Times New Roman"/>
                <w:sz w:val="20"/>
              </w:rPr>
            </w:pPr>
            <w:r>
              <w:rPr>
                <w:rFonts w:ascii="Times New Roman" w:hAnsi="Times New Roman"/>
                <w:sz w:val="20"/>
              </w:rPr>
              <w:t>-</w:t>
            </w:r>
          </w:p>
        </w:tc>
        <w:tc>
          <w:tcPr>
            <w:tcW w:w="1134" w:type="dxa"/>
            <w:shd w:val="clear" w:color="auto" w:fill="FFFFFF"/>
            <w:vAlign w:val="center"/>
          </w:tcPr>
          <w:p w:rsidR="00C8044E" w:rsidRPr="00982EB6" w:rsidRDefault="00C8044E">
            <w:pPr>
              <w:jc w:val="center"/>
              <w:rPr>
                <w:rFonts w:ascii="Times New Roman" w:hAnsi="Times New Roman"/>
                <w:sz w:val="20"/>
              </w:rPr>
            </w:pPr>
            <w:r>
              <w:rPr>
                <w:rFonts w:ascii="Times New Roman" w:hAnsi="Times New Roman"/>
                <w:sz w:val="20"/>
              </w:rPr>
              <w:t>-</w:t>
            </w:r>
          </w:p>
        </w:tc>
        <w:tc>
          <w:tcPr>
            <w:tcW w:w="1134" w:type="dxa"/>
            <w:shd w:val="clear" w:color="auto" w:fill="FFFFFF"/>
            <w:vAlign w:val="center"/>
          </w:tcPr>
          <w:p w:rsidR="00C8044E" w:rsidRPr="00982EB6" w:rsidRDefault="00C8044E">
            <w:pPr>
              <w:jc w:val="center"/>
              <w:rPr>
                <w:rFonts w:ascii="Times New Roman" w:hAnsi="Times New Roman"/>
                <w:sz w:val="20"/>
              </w:rPr>
            </w:pPr>
            <w:r>
              <w:rPr>
                <w:rFonts w:ascii="Times New Roman" w:hAnsi="Times New Roman"/>
                <w:sz w:val="20"/>
              </w:rPr>
              <w:t>-</w:t>
            </w:r>
          </w:p>
        </w:tc>
        <w:tc>
          <w:tcPr>
            <w:tcW w:w="820" w:type="dxa"/>
            <w:shd w:val="clear" w:color="auto" w:fill="FFFFFF"/>
            <w:vAlign w:val="center"/>
          </w:tcPr>
          <w:p w:rsidR="00C8044E" w:rsidRDefault="00C8044E">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C8044E" w:rsidRDefault="00C8044E"/>
        </w:tc>
      </w:tr>
      <w:tr w:rsidR="00C8044E" w:rsidTr="00973473">
        <w:trPr>
          <w:gridAfter w:val="6"/>
          <w:wAfter w:w="8079" w:type="dxa"/>
          <w:trHeight w:val="58"/>
        </w:trPr>
        <w:tc>
          <w:tcPr>
            <w:tcW w:w="582" w:type="dxa"/>
            <w:shd w:val="clear" w:color="auto" w:fill="FFFFFF"/>
          </w:tcPr>
          <w:p w:rsidR="00C8044E" w:rsidRPr="00007C7E" w:rsidRDefault="00C8044E">
            <w:pPr>
              <w:rPr>
                <w:sz w:val="20"/>
              </w:rPr>
            </w:pPr>
          </w:p>
        </w:tc>
        <w:tc>
          <w:tcPr>
            <w:tcW w:w="3104" w:type="dxa"/>
            <w:gridSpan w:val="2"/>
            <w:vMerge/>
            <w:shd w:val="clear" w:color="auto" w:fill="FFFFFF"/>
          </w:tcPr>
          <w:p w:rsidR="00C8044E" w:rsidRPr="00C8044E" w:rsidRDefault="00C8044E">
            <w:pPr>
              <w:rPr>
                <w:rFonts w:ascii="Times New Roman" w:hAnsi="Times New Roman"/>
                <w:sz w:val="20"/>
              </w:rPr>
            </w:pPr>
          </w:p>
        </w:tc>
        <w:tc>
          <w:tcPr>
            <w:tcW w:w="1559" w:type="dxa"/>
            <w:shd w:val="clear" w:color="auto" w:fill="FFFFFF"/>
            <w:vAlign w:val="center"/>
          </w:tcPr>
          <w:p w:rsidR="00BC6B32" w:rsidRPr="00BC6B32" w:rsidRDefault="00BC6B32" w:rsidP="00BC6B32">
            <w:pPr>
              <w:rPr>
                <w:rFonts w:ascii="Times New Roman" w:hAnsi="Times New Roman"/>
                <w:sz w:val="20"/>
              </w:rPr>
            </w:pPr>
          </w:p>
        </w:tc>
        <w:tc>
          <w:tcPr>
            <w:tcW w:w="2693" w:type="dxa"/>
            <w:shd w:val="clear" w:color="auto" w:fill="FFFFFF"/>
            <w:vAlign w:val="center"/>
          </w:tcPr>
          <w:p w:rsidR="00C8044E" w:rsidRPr="00B77154" w:rsidRDefault="00C8044E" w:rsidP="008C0AD0">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C8044E" w:rsidRDefault="00C8044E">
            <w:pPr>
              <w:jc w:val="center"/>
              <w:rPr>
                <w:rFonts w:ascii="Times New Roman" w:hAnsi="Times New Roman"/>
                <w:sz w:val="20"/>
              </w:rPr>
            </w:pPr>
            <w:r>
              <w:rPr>
                <w:rFonts w:ascii="Times New Roman" w:hAnsi="Times New Roman"/>
                <w:sz w:val="20"/>
              </w:rPr>
              <w:t>-</w:t>
            </w:r>
          </w:p>
        </w:tc>
        <w:tc>
          <w:tcPr>
            <w:tcW w:w="1116" w:type="dxa"/>
            <w:shd w:val="clear" w:color="auto" w:fill="FFFFFF"/>
            <w:vAlign w:val="center"/>
          </w:tcPr>
          <w:p w:rsidR="00C8044E" w:rsidRDefault="00C8044E">
            <w:pPr>
              <w:jc w:val="center"/>
              <w:rPr>
                <w:rFonts w:ascii="Times New Roman" w:hAnsi="Times New Roman"/>
                <w:sz w:val="20"/>
              </w:rPr>
            </w:pPr>
            <w:r>
              <w:rPr>
                <w:rFonts w:ascii="Times New Roman" w:hAnsi="Times New Roman"/>
                <w:sz w:val="20"/>
              </w:rPr>
              <w:t>-</w:t>
            </w:r>
          </w:p>
        </w:tc>
        <w:tc>
          <w:tcPr>
            <w:tcW w:w="1183" w:type="dxa"/>
            <w:shd w:val="clear" w:color="auto" w:fill="FFFFFF"/>
            <w:vAlign w:val="center"/>
          </w:tcPr>
          <w:p w:rsidR="00C8044E" w:rsidRDefault="00C8044E">
            <w:pPr>
              <w:jc w:val="center"/>
              <w:rPr>
                <w:rFonts w:ascii="Times New Roman" w:hAnsi="Times New Roman"/>
                <w:sz w:val="20"/>
              </w:rPr>
            </w:pPr>
            <w:r>
              <w:rPr>
                <w:rFonts w:ascii="Times New Roman" w:hAnsi="Times New Roman"/>
                <w:sz w:val="20"/>
              </w:rPr>
              <w:t>-</w:t>
            </w:r>
          </w:p>
        </w:tc>
        <w:tc>
          <w:tcPr>
            <w:tcW w:w="1134" w:type="dxa"/>
            <w:shd w:val="clear" w:color="auto" w:fill="FFFFFF"/>
            <w:vAlign w:val="center"/>
          </w:tcPr>
          <w:p w:rsidR="00C8044E" w:rsidRDefault="00C8044E">
            <w:pPr>
              <w:jc w:val="center"/>
              <w:rPr>
                <w:rFonts w:ascii="Times New Roman" w:hAnsi="Times New Roman"/>
                <w:sz w:val="20"/>
              </w:rPr>
            </w:pPr>
            <w:r>
              <w:rPr>
                <w:rFonts w:ascii="Times New Roman" w:hAnsi="Times New Roman"/>
                <w:sz w:val="20"/>
              </w:rPr>
              <w:t>-</w:t>
            </w:r>
          </w:p>
        </w:tc>
        <w:tc>
          <w:tcPr>
            <w:tcW w:w="1134" w:type="dxa"/>
            <w:shd w:val="clear" w:color="auto" w:fill="FFFFFF"/>
            <w:vAlign w:val="center"/>
          </w:tcPr>
          <w:p w:rsidR="00C8044E" w:rsidRDefault="00C8044E">
            <w:pPr>
              <w:jc w:val="center"/>
              <w:rPr>
                <w:rFonts w:ascii="Times New Roman" w:hAnsi="Times New Roman"/>
                <w:sz w:val="20"/>
              </w:rPr>
            </w:pPr>
            <w:r>
              <w:rPr>
                <w:rFonts w:ascii="Times New Roman" w:hAnsi="Times New Roman"/>
                <w:sz w:val="20"/>
              </w:rPr>
              <w:t>-</w:t>
            </w:r>
          </w:p>
        </w:tc>
        <w:tc>
          <w:tcPr>
            <w:tcW w:w="820" w:type="dxa"/>
            <w:shd w:val="clear" w:color="auto" w:fill="FFFFFF"/>
            <w:vAlign w:val="center"/>
          </w:tcPr>
          <w:p w:rsidR="00C8044E" w:rsidRDefault="00C8044E">
            <w:pPr>
              <w:jc w:val="center"/>
              <w:rPr>
                <w:rFonts w:ascii="Times New Roman" w:hAnsi="Times New Roman"/>
                <w:sz w:val="20"/>
              </w:rPr>
            </w:pPr>
            <w:r>
              <w:rPr>
                <w:rFonts w:ascii="Times New Roman" w:hAnsi="Times New Roman"/>
                <w:sz w:val="20"/>
              </w:rPr>
              <w:t>-</w:t>
            </w:r>
          </w:p>
        </w:tc>
        <w:tc>
          <w:tcPr>
            <w:tcW w:w="1560" w:type="dxa"/>
            <w:shd w:val="clear" w:color="auto" w:fill="FFFFFF"/>
            <w:vAlign w:val="center"/>
          </w:tcPr>
          <w:p w:rsidR="00C8044E" w:rsidRDefault="00C8044E"/>
        </w:tc>
      </w:tr>
      <w:tr w:rsidR="00845534" w:rsidTr="00845534">
        <w:trPr>
          <w:gridAfter w:val="6"/>
          <w:wAfter w:w="8079" w:type="dxa"/>
          <w:trHeight w:val="484"/>
        </w:trPr>
        <w:tc>
          <w:tcPr>
            <w:tcW w:w="582" w:type="dxa"/>
            <w:vMerge w:val="restart"/>
            <w:shd w:val="clear" w:color="auto" w:fill="FFFFFF"/>
          </w:tcPr>
          <w:p w:rsidR="00845534" w:rsidRPr="00007C7E" w:rsidRDefault="00845534">
            <w:pPr>
              <w:rPr>
                <w:sz w:val="20"/>
              </w:rPr>
            </w:pPr>
            <w:r>
              <w:rPr>
                <w:sz w:val="20"/>
              </w:rPr>
              <w:t>2,13</w:t>
            </w:r>
          </w:p>
        </w:tc>
        <w:tc>
          <w:tcPr>
            <w:tcW w:w="3104" w:type="dxa"/>
            <w:gridSpan w:val="2"/>
            <w:vMerge w:val="restart"/>
            <w:shd w:val="clear" w:color="auto" w:fill="FFFFFF"/>
          </w:tcPr>
          <w:p w:rsidR="00845534" w:rsidRDefault="00845534" w:rsidP="00845534">
            <w:pPr>
              <w:rPr>
                <w:sz w:val="20"/>
              </w:rPr>
            </w:pPr>
            <w:r>
              <w:rPr>
                <w:sz w:val="20"/>
              </w:rPr>
              <w:t>Субсидии бюджетным учреждениям на мероприятия в рамках МП "Развитие образования Дальнереченского городского округа", региональные проекты, не входящие в состав национальных проектов, региональный проект «Модерни</w:t>
            </w:r>
          </w:p>
          <w:p w:rsidR="00845534" w:rsidRPr="00C8044E" w:rsidRDefault="00845534" w:rsidP="00845534">
            <w:pPr>
              <w:rPr>
                <w:rFonts w:ascii="Times New Roman" w:hAnsi="Times New Roman"/>
                <w:sz w:val="20"/>
              </w:rPr>
            </w:pPr>
            <w:r>
              <w:rPr>
                <w:sz w:val="20"/>
              </w:rPr>
              <w:t>зация школьных систем образования в Приморском крае», модернизация школьных систем образования</w:t>
            </w:r>
          </w:p>
        </w:tc>
        <w:tc>
          <w:tcPr>
            <w:tcW w:w="1559" w:type="dxa"/>
            <w:vMerge w:val="restart"/>
            <w:shd w:val="clear" w:color="auto" w:fill="FFFFFF"/>
            <w:vAlign w:val="center"/>
          </w:tcPr>
          <w:p w:rsidR="00845534" w:rsidRDefault="00845534" w:rsidP="00BC6B32">
            <w:pPr>
              <w:rPr>
                <w:rFonts w:ascii="Times New Roman" w:hAnsi="Times New Roman"/>
                <w:sz w:val="20"/>
              </w:rPr>
            </w:pPr>
            <w:r>
              <w:rPr>
                <w:rFonts w:ascii="Times New Roman" w:hAnsi="Times New Roman"/>
                <w:sz w:val="20"/>
              </w:rPr>
              <w:t>009.0702.0521Ж</w:t>
            </w:r>
            <w:r>
              <w:rPr>
                <w:rFonts w:ascii="Times New Roman" w:hAnsi="Times New Roman"/>
                <w:sz w:val="20"/>
                <w:lang w:val="en-US"/>
              </w:rPr>
              <w:t>L</w:t>
            </w:r>
            <w:r>
              <w:rPr>
                <w:rFonts w:ascii="Times New Roman" w:hAnsi="Times New Roman"/>
                <w:sz w:val="20"/>
              </w:rPr>
              <w:t>7500.612.24-57500-00000-00000</w:t>
            </w:r>
          </w:p>
          <w:p w:rsidR="00845534" w:rsidRDefault="00845534" w:rsidP="00007C7E">
            <w:pPr>
              <w:rPr>
                <w:rFonts w:ascii="Times New Roman" w:hAnsi="Times New Roman"/>
                <w:sz w:val="20"/>
              </w:rPr>
            </w:pPr>
          </w:p>
        </w:tc>
        <w:tc>
          <w:tcPr>
            <w:tcW w:w="2693" w:type="dxa"/>
            <w:shd w:val="clear" w:color="auto" w:fill="FFFFFF"/>
            <w:vAlign w:val="center"/>
          </w:tcPr>
          <w:p w:rsidR="00845534" w:rsidRPr="00845534" w:rsidRDefault="00845534" w:rsidP="008C0AD0">
            <w:pPr>
              <w:rPr>
                <w:rFonts w:ascii="Times New Roman" w:hAnsi="Times New Roman"/>
                <w:i/>
                <w:sz w:val="20"/>
              </w:rPr>
            </w:pPr>
            <w:r w:rsidRPr="00845534">
              <w:rPr>
                <w:rFonts w:ascii="Times New Roman" w:hAnsi="Times New Roman"/>
                <w:i/>
                <w:sz w:val="20"/>
              </w:rPr>
              <w:t>Всего</w:t>
            </w:r>
          </w:p>
        </w:tc>
        <w:tc>
          <w:tcPr>
            <w:tcW w:w="1276" w:type="dxa"/>
            <w:shd w:val="clear" w:color="auto" w:fill="FFFFFF"/>
            <w:vAlign w:val="center"/>
          </w:tcPr>
          <w:p w:rsidR="00845534" w:rsidRDefault="00845534">
            <w:pPr>
              <w:jc w:val="center"/>
              <w:rPr>
                <w:rFonts w:ascii="Times New Roman" w:hAnsi="Times New Roman"/>
                <w:sz w:val="20"/>
              </w:rPr>
            </w:pPr>
            <w:r>
              <w:rPr>
                <w:rFonts w:ascii="Times New Roman" w:hAnsi="Times New Roman"/>
                <w:sz w:val="20"/>
              </w:rPr>
              <w:t>20 208,03</w:t>
            </w:r>
          </w:p>
        </w:tc>
        <w:tc>
          <w:tcPr>
            <w:tcW w:w="1116" w:type="dxa"/>
            <w:shd w:val="clear" w:color="auto" w:fill="FFFFFF"/>
            <w:vAlign w:val="center"/>
          </w:tcPr>
          <w:p w:rsidR="00EB7F82" w:rsidRDefault="00EB7F82">
            <w:pPr>
              <w:jc w:val="center"/>
              <w:rPr>
                <w:rFonts w:ascii="Times New Roman" w:hAnsi="Times New Roman"/>
                <w:sz w:val="20"/>
              </w:rPr>
            </w:pPr>
          </w:p>
          <w:p w:rsidR="00845534" w:rsidRDefault="00EB7F82">
            <w:pPr>
              <w:jc w:val="center"/>
              <w:rPr>
                <w:rFonts w:ascii="Times New Roman" w:hAnsi="Times New Roman"/>
                <w:sz w:val="20"/>
              </w:rPr>
            </w:pPr>
            <w:r>
              <w:rPr>
                <w:rFonts w:ascii="Times New Roman" w:hAnsi="Times New Roman"/>
                <w:sz w:val="20"/>
              </w:rPr>
              <w:t xml:space="preserve"> -</w:t>
            </w:r>
          </w:p>
          <w:p w:rsidR="00EB7F82" w:rsidRDefault="00EB7F82">
            <w:pPr>
              <w:jc w:val="center"/>
              <w:rPr>
                <w:rFonts w:ascii="Times New Roman" w:hAnsi="Times New Roman"/>
                <w:sz w:val="20"/>
              </w:rPr>
            </w:pPr>
          </w:p>
        </w:tc>
        <w:tc>
          <w:tcPr>
            <w:tcW w:w="1183" w:type="dxa"/>
            <w:shd w:val="clear" w:color="auto" w:fill="FFFFFF"/>
            <w:vAlign w:val="center"/>
          </w:tcPr>
          <w:p w:rsidR="00845534" w:rsidRDefault="00EB7F82">
            <w:pPr>
              <w:jc w:val="center"/>
              <w:rPr>
                <w:rFonts w:ascii="Times New Roman" w:hAnsi="Times New Roman"/>
                <w:sz w:val="20"/>
              </w:rPr>
            </w:pPr>
            <w:r>
              <w:rPr>
                <w:rFonts w:ascii="Times New Roman" w:hAnsi="Times New Roman"/>
                <w:sz w:val="20"/>
              </w:rPr>
              <w:t xml:space="preserve"> -</w:t>
            </w:r>
          </w:p>
        </w:tc>
        <w:tc>
          <w:tcPr>
            <w:tcW w:w="1134" w:type="dxa"/>
            <w:shd w:val="clear" w:color="auto" w:fill="FFFFFF"/>
            <w:vAlign w:val="center"/>
          </w:tcPr>
          <w:p w:rsidR="00845534" w:rsidRDefault="00EB7F82">
            <w:pPr>
              <w:jc w:val="center"/>
              <w:rPr>
                <w:rFonts w:ascii="Times New Roman" w:hAnsi="Times New Roman"/>
                <w:sz w:val="20"/>
              </w:rPr>
            </w:pPr>
            <w:r>
              <w:rPr>
                <w:rFonts w:ascii="Times New Roman" w:hAnsi="Times New Roman"/>
                <w:sz w:val="20"/>
              </w:rPr>
              <w:t xml:space="preserve"> -</w:t>
            </w:r>
          </w:p>
        </w:tc>
        <w:tc>
          <w:tcPr>
            <w:tcW w:w="1134" w:type="dxa"/>
            <w:shd w:val="clear" w:color="auto" w:fill="FFFFFF"/>
            <w:vAlign w:val="center"/>
          </w:tcPr>
          <w:p w:rsidR="00845534" w:rsidRDefault="00BF339F">
            <w:pPr>
              <w:jc w:val="center"/>
              <w:rPr>
                <w:rFonts w:ascii="Times New Roman" w:hAnsi="Times New Roman"/>
                <w:sz w:val="20"/>
              </w:rPr>
            </w:pPr>
            <w:r>
              <w:rPr>
                <w:rFonts w:ascii="Times New Roman" w:hAnsi="Times New Roman"/>
                <w:sz w:val="20"/>
              </w:rPr>
              <w:t>20 208,03</w:t>
            </w:r>
          </w:p>
        </w:tc>
        <w:tc>
          <w:tcPr>
            <w:tcW w:w="820" w:type="dxa"/>
            <w:shd w:val="clear" w:color="auto" w:fill="FFFFFF"/>
            <w:vAlign w:val="center"/>
          </w:tcPr>
          <w:p w:rsidR="00845534" w:rsidRDefault="00EB7F82">
            <w:pPr>
              <w:jc w:val="center"/>
              <w:rPr>
                <w:rFonts w:ascii="Times New Roman" w:hAnsi="Times New Roman"/>
                <w:sz w:val="20"/>
              </w:rPr>
            </w:pPr>
            <w:r>
              <w:rPr>
                <w:rFonts w:ascii="Times New Roman" w:hAnsi="Times New Roman"/>
                <w:sz w:val="20"/>
              </w:rPr>
              <w:t>год</w:t>
            </w:r>
          </w:p>
        </w:tc>
        <w:tc>
          <w:tcPr>
            <w:tcW w:w="1560" w:type="dxa"/>
            <w:vMerge w:val="restart"/>
            <w:shd w:val="clear" w:color="auto" w:fill="FFFFFF"/>
            <w:vAlign w:val="center"/>
          </w:tcPr>
          <w:p w:rsidR="00845534" w:rsidRDefault="000765AF">
            <w:r>
              <w:rPr>
                <w:rFonts w:ascii="Times New Roman" w:hAnsi="Times New Roman"/>
                <w:sz w:val="20"/>
              </w:rPr>
              <w:t>Муниципальные бюджетные образовательные учреждения</w:t>
            </w:r>
          </w:p>
        </w:tc>
      </w:tr>
      <w:tr w:rsidR="00845534" w:rsidTr="00973473">
        <w:trPr>
          <w:gridAfter w:val="6"/>
          <w:wAfter w:w="8079" w:type="dxa"/>
          <w:trHeight w:val="481"/>
        </w:trPr>
        <w:tc>
          <w:tcPr>
            <w:tcW w:w="582" w:type="dxa"/>
            <w:vMerge/>
            <w:shd w:val="clear" w:color="auto" w:fill="FFFFFF"/>
          </w:tcPr>
          <w:p w:rsidR="00845534" w:rsidRDefault="00845534">
            <w:pPr>
              <w:rPr>
                <w:sz w:val="20"/>
              </w:rPr>
            </w:pPr>
          </w:p>
        </w:tc>
        <w:tc>
          <w:tcPr>
            <w:tcW w:w="3104" w:type="dxa"/>
            <w:gridSpan w:val="2"/>
            <w:vMerge/>
            <w:shd w:val="clear" w:color="auto" w:fill="FFFFFF"/>
          </w:tcPr>
          <w:p w:rsidR="00845534" w:rsidRDefault="00845534" w:rsidP="00845534">
            <w:pPr>
              <w:rPr>
                <w:sz w:val="20"/>
              </w:rPr>
            </w:pPr>
          </w:p>
        </w:tc>
        <w:tc>
          <w:tcPr>
            <w:tcW w:w="1559" w:type="dxa"/>
            <w:vMerge/>
            <w:shd w:val="clear" w:color="auto" w:fill="FFFFFF"/>
            <w:vAlign w:val="center"/>
          </w:tcPr>
          <w:p w:rsidR="00845534" w:rsidRDefault="00845534" w:rsidP="00BC6B32">
            <w:pPr>
              <w:rPr>
                <w:rFonts w:ascii="Times New Roman" w:hAnsi="Times New Roman"/>
                <w:sz w:val="20"/>
              </w:rPr>
            </w:pPr>
          </w:p>
        </w:tc>
        <w:tc>
          <w:tcPr>
            <w:tcW w:w="2693" w:type="dxa"/>
            <w:shd w:val="clear" w:color="auto" w:fill="FFFFFF"/>
            <w:vAlign w:val="center"/>
          </w:tcPr>
          <w:p w:rsidR="00845534" w:rsidRDefault="00845534" w:rsidP="008C0AD0">
            <w:pPr>
              <w:rPr>
                <w:rFonts w:ascii="Times New Roman" w:hAnsi="Times New Roman"/>
                <w:sz w:val="20"/>
              </w:rPr>
            </w:pPr>
            <w:r>
              <w:rPr>
                <w:rFonts w:ascii="Times New Roman" w:hAnsi="Times New Roman"/>
                <w:sz w:val="20"/>
              </w:rPr>
              <w:t>В том числе</w:t>
            </w:r>
          </w:p>
        </w:tc>
        <w:tc>
          <w:tcPr>
            <w:tcW w:w="1276" w:type="dxa"/>
            <w:shd w:val="clear" w:color="auto" w:fill="FFFFFF"/>
            <w:vAlign w:val="center"/>
          </w:tcPr>
          <w:p w:rsidR="00845534" w:rsidRDefault="00EB7F82">
            <w:pPr>
              <w:jc w:val="center"/>
              <w:rPr>
                <w:rFonts w:ascii="Times New Roman" w:hAnsi="Times New Roman"/>
                <w:sz w:val="20"/>
              </w:rPr>
            </w:pPr>
            <w:r>
              <w:rPr>
                <w:rFonts w:ascii="Times New Roman" w:hAnsi="Times New Roman"/>
                <w:sz w:val="20"/>
              </w:rPr>
              <w:t xml:space="preserve"> -</w:t>
            </w:r>
          </w:p>
        </w:tc>
        <w:tc>
          <w:tcPr>
            <w:tcW w:w="1116" w:type="dxa"/>
            <w:shd w:val="clear" w:color="auto" w:fill="FFFFFF"/>
            <w:vAlign w:val="center"/>
          </w:tcPr>
          <w:p w:rsidR="00845534" w:rsidRDefault="00EB7F82">
            <w:pPr>
              <w:jc w:val="center"/>
              <w:rPr>
                <w:rFonts w:ascii="Times New Roman" w:hAnsi="Times New Roman"/>
                <w:sz w:val="20"/>
              </w:rPr>
            </w:pPr>
            <w:r>
              <w:rPr>
                <w:rFonts w:ascii="Times New Roman" w:hAnsi="Times New Roman"/>
                <w:sz w:val="20"/>
              </w:rPr>
              <w:t xml:space="preserve"> -</w:t>
            </w:r>
          </w:p>
        </w:tc>
        <w:tc>
          <w:tcPr>
            <w:tcW w:w="1183" w:type="dxa"/>
            <w:shd w:val="clear" w:color="auto" w:fill="FFFFFF"/>
            <w:vAlign w:val="center"/>
          </w:tcPr>
          <w:p w:rsidR="00845534" w:rsidRDefault="00EB7F82">
            <w:pPr>
              <w:jc w:val="center"/>
              <w:rPr>
                <w:rFonts w:ascii="Times New Roman" w:hAnsi="Times New Roman"/>
                <w:sz w:val="20"/>
              </w:rPr>
            </w:pPr>
            <w:r>
              <w:rPr>
                <w:rFonts w:ascii="Times New Roman" w:hAnsi="Times New Roman"/>
                <w:sz w:val="20"/>
              </w:rPr>
              <w:t xml:space="preserve"> -</w:t>
            </w:r>
          </w:p>
        </w:tc>
        <w:tc>
          <w:tcPr>
            <w:tcW w:w="1134" w:type="dxa"/>
            <w:shd w:val="clear" w:color="auto" w:fill="FFFFFF"/>
            <w:vAlign w:val="center"/>
          </w:tcPr>
          <w:p w:rsidR="00845534" w:rsidRDefault="00EB7F82">
            <w:pPr>
              <w:jc w:val="center"/>
              <w:rPr>
                <w:rFonts w:ascii="Times New Roman" w:hAnsi="Times New Roman"/>
                <w:sz w:val="20"/>
              </w:rPr>
            </w:pPr>
            <w:r>
              <w:rPr>
                <w:rFonts w:ascii="Times New Roman" w:hAnsi="Times New Roman"/>
                <w:sz w:val="20"/>
              </w:rPr>
              <w:t xml:space="preserve"> -</w:t>
            </w:r>
          </w:p>
        </w:tc>
        <w:tc>
          <w:tcPr>
            <w:tcW w:w="1134" w:type="dxa"/>
            <w:shd w:val="clear" w:color="auto" w:fill="FFFFFF"/>
            <w:vAlign w:val="center"/>
          </w:tcPr>
          <w:p w:rsidR="00845534" w:rsidRDefault="00845534">
            <w:pPr>
              <w:jc w:val="center"/>
              <w:rPr>
                <w:rFonts w:ascii="Times New Roman" w:hAnsi="Times New Roman"/>
                <w:sz w:val="20"/>
              </w:rPr>
            </w:pPr>
          </w:p>
        </w:tc>
        <w:tc>
          <w:tcPr>
            <w:tcW w:w="820" w:type="dxa"/>
            <w:shd w:val="clear" w:color="auto" w:fill="FFFFFF"/>
            <w:vAlign w:val="center"/>
          </w:tcPr>
          <w:p w:rsidR="00845534" w:rsidRDefault="00845534">
            <w:pPr>
              <w:jc w:val="center"/>
              <w:rPr>
                <w:rFonts w:ascii="Times New Roman" w:hAnsi="Times New Roman"/>
                <w:sz w:val="20"/>
              </w:rPr>
            </w:pPr>
          </w:p>
        </w:tc>
        <w:tc>
          <w:tcPr>
            <w:tcW w:w="1560" w:type="dxa"/>
            <w:vMerge/>
            <w:shd w:val="clear" w:color="auto" w:fill="FFFFFF"/>
            <w:vAlign w:val="center"/>
          </w:tcPr>
          <w:p w:rsidR="00845534" w:rsidRDefault="00845534"/>
        </w:tc>
      </w:tr>
      <w:tr w:rsidR="00845534" w:rsidTr="00973473">
        <w:trPr>
          <w:gridAfter w:val="6"/>
          <w:wAfter w:w="8079" w:type="dxa"/>
          <w:trHeight w:val="481"/>
        </w:trPr>
        <w:tc>
          <w:tcPr>
            <w:tcW w:w="582" w:type="dxa"/>
            <w:vMerge/>
            <w:shd w:val="clear" w:color="auto" w:fill="FFFFFF"/>
          </w:tcPr>
          <w:p w:rsidR="00845534" w:rsidRDefault="00845534">
            <w:pPr>
              <w:rPr>
                <w:sz w:val="20"/>
              </w:rPr>
            </w:pPr>
          </w:p>
        </w:tc>
        <w:tc>
          <w:tcPr>
            <w:tcW w:w="3104" w:type="dxa"/>
            <w:gridSpan w:val="2"/>
            <w:vMerge/>
            <w:shd w:val="clear" w:color="auto" w:fill="FFFFFF"/>
          </w:tcPr>
          <w:p w:rsidR="00845534" w:rsidRDefault="00845534" w:rsidP="00845534">
            <w:pPr>
              <w:rPr>
                <w:sz w:val="20"/>
              </w:rPr>
            </w:pPr>
          </w:p>
        </w:tc>
        <w:tc>
          <w:tcPr>
            <w:tcW w:w="1559" w:type="dxa"/>
            <w:vMerge/>
            <w:shd w:val="clear" w:color="auto" w:fill="FFFFFF"/>
            <w:vAlign w:val="center"/>
          </w:tcPr>
          <w:p w:rsidR="00845534" w:rsidRDefault="00845534" w:rsidP="00BC6B32">
            <w:pPr>
              <w:rPr>
                <w:rFonts w:ascii="Times New Roman" w:hAnsi="Times New Roman"/>
                <w:sz w:val="20"/>
              </w:rPr>
            </w:pPr>
          </w:p>
        </w:tc>
        <w:tc>
          <w:tcPr>
            <w:tcW w:w="2693" w:type="dxa"/>
            <w:shd w:val="clear" w:color="auto" w:fill="FFFFFF"/>
            <w:vAlign w:val="center"/>
          </w:tcPr>
          <w:p w:rsidR="00845534" w:rsidRDefault="00845534" w:rsidP="008C0AD0">
            <w:pPr>
              <w:rPr>
                <w:rFonts w:ascii="Times New Roman" w:hAnsi="Times New Roman"/>
                <w:sz w:val="20"/>
              </w:rPr>
            </w:pPr>
            <w:r>
              <w:rPr>
                <w:rFonts w:ascii="Times New Roman" w:hAnsi="Times New Roman"/>
                <w:sz w:val="20"/>
              </w:rPr>
              <w:t>средства местного бюджета</w:t>
            </w:r>
          </w:p>
        </w:tc>
        <w:tc>
          <w:tcPr>
            <w:tcW w:w="1276" w:type="dxa"/>
            <w:shd w:val="clear" w:color="auto" w:fill="FFFFFF"/>
            <w:vAlign w:val="center"/>
          </w:tcPr>
          <w:p w:rsidR="00845534" w:rsidRDefault="00845534">
            <w:pPr>
              <w:jc w:val="center"/>
              <w:rPr>
                <w:rFonts w:ascii="Times New Roman" w:hAnsi="Times New Roman"/>
                <w:sz w:val="20"/>
              </w:rPr>
            </w:pPr>
            <w:r>
              <w:rPr>
                <w:rFonts w:ascii="Times New Roman" w:hAnsi="Times New Roman"/>
                <w:sz w:val="20"/>
              </w:rPr>
              <w:t>202,08</w:t>
            </w:r>
          </w:p>
        </w:tc>
        <w:tc>
          <w:tcPr>
            <w:tcW w:w="1116" w:type="dxa"/>
            <w:shd w:val="clear" w:color="auto" w:fill="FFFFFF"/>
            <w:vAlign w:val="center"/>
          </w:tcPr>
          <w:p w:rsidR="00845534" w:rsidRDefault="00EB7F82">
            <w:pPr>
              <w:jc w:val="center"/>
              <w:rPr>
                <w:rFonts w:ascii="Times New Roman" w:hAnsi="Times New Roman"/>
                <w:sz w:val="20"/>
              </w:rPr>
            </w:pPr>
            <w:r>
              <w:rPr>
                <w:rFonts w:ascii="Times New Roman" w:hAnsi="Times New Roman"/>
                <w:sz w:val="20"/>
              </w:rPr>
              <w:t xml:space="preserve"> -</w:t>
            </w:r>
          </w:p>
        </w:tc>
        <w:tc>
          <w:tcPr>
            <w:tcW w:w="1183" w:type="dxa"/>
            <w:shd w:val="clear" w:color="auto" w:fill="FFFFFF"/>
            <w:vAlign w:val="center"/>
          </w:tcPr>
          <w:p w:rsidR="00845534" w:rsidRDefault="00EB7F82">
            <w:pPr>
              <w:jc w:val="center"/>
              <w:rPr>
                <w:rFonts w:ascii="Times New Roman" w:hAnsi="Times New Roman"/>
                <w:sz w:val="20"/>
              </w:rPr>
            </w:pPr>
            <w:r>
              <w:rPr>
                <w:rFonts w:ascii="Times New Roman" w:hAnsi="Times New Roman"/>
                <w:sz w:val="20"/>
              </w:rPr>
              <w:t xml:space="preserve"> -</w:t>
            </w:r>
          </w:p>
        </w:tc>
        <w:tc>
          <w:tcPr>
            <w:tcW w:w="1134" w:type="dxa"/>
            <w:shd w:val="clear" w:color="auto" w:fill="FFFFFF"/>
            <w:vAlign w:val="center"/>
          </w:tcPr>
          <w:p w:rsidR="00845534" w:rsidRDefault="00EB7F82">
            <w:pPr>
              <w:jc w:val="center"/>
              <w:rPr>
                <w:rFonts w:ascii="Times New Roman" w:hAnsi="Times New Roman"/>
                <w:sz w:val="20"/>
              </w:rPr>
            </w:pPr>
            <w:r>
              <w:rPr>
                <w:rFonts w:ascii="Times New Roman" w:hAnsi="Times New Roman"/>
                <w:sz w:val="20"/>
              </w:rPr>
              <w:t xml:space="preserve"> -</w:t>
            </w:r>
          </w:p>
        </w:tc>
        <w:tc>
          <w:tcPr>
            <w:tcW w:w="1134" w:type="dxa"/>
            <w:shd w:val="clear" w:color="auto" w:fill="FFFFFF"/>
            <w:vAlign w:val="center"/>
          </w:tcPr>
          <w:p w:rsidR="00845534" w:rsidRDefault="00BF339F">
            <w:pPr>
              <w:jc w:val="center"/>
              <w:rPr>
                <w:rFonts w:ascii="Times New Roman" w:hAnsi="Times New Roman"/>
                <w:sz w:val="20"/>
              </w:rPr>
            </w:pPr>
            <w:r>
              <w:rPr>
                <w:rFonts w:ascii="Times New Roman" w:hAnsi="Times New Roman"/>
                <w:sz w:val="20"/>
              </w:rPr>
              <w:t>202,08</w:t>
            </w:r>
          </w:p>
        </w:tc>
        <w:tc>
          <w:tcPr>
            <w:tcW w:w="820" w:type="dxa"/>
            <w:shd w:val="clear" w:color="auto" w:fill="FFFFFF"/>
            <w:vAlign w:val="center"/>
          </w:tcPr>
          <w:p w:rsidR="00845534" w:rsidRDefault="00EB7F82">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845534" w:rsidRDefault="00845534"/>
        </w:tc>
      </w:tr>
      <w:tr w:rsidR="00845534" w:rsidTr="00973473">
        <w:trPr>
          <w:gridAfter w:val="6"/>
          <w:wAfter w:w="8079" w:type="dxa"/>
          <w:trHeight w:val="481"/>
        </w:trPr>
        <w:tc>
          <w:tcPr>
            <w:tcW w:w="582" w:type="dxa"/>
            <w:vMerge/>
            <w:shd w:val="clear" w:color="auto" w:fill="FFFFFF"/>
          </w:tcPr>
          <w:p w:rsidR="00845534" w:rsidRDefault="00845534">
            <w:pPr>
              <w:rPr>
                <w:sz w:val="20"/>
              </w:rPr>
            </w:pPr>
          </w:p>
        </w:tc>
        <w:tc>
          <w:tcPr>
            <w:tcW w:w="3104" w:type="dxa"/>
            <w:gridSpan w:val="2"/>
            <w:vMerge/>
            <w:shd w:val="clear" w:color="auto" w:fill="FFFFFF"/>
          </w:tcPr>
          <w:p w:rsidR="00845534" w:rsidRDefault="00845534" w:rsidP="00845534">
            <w:pPr>
              <w:rPr>
                <w:sz w:val="20"/>
              </w:rPr>
            </w:pPr>
          </w:p>
        </w:tc>
        <w:tc>
          <w:tcPr>
            <w:tcW w:w="1559" w:type="dxa"/>
            <w:vMerge/>
            <w:shd w:val="clear" w:color="auto" w:fill="FFFFFF"/>
            <w:vAlign w:val="center"/>
          </w:tcPr>
          <w:p w:rsidR="00845534" w:rsidRDefault="00845534" w:rsidP="00BC6B32">
            <w:pPr>
              <w:rPr>
                <w:rFonts w:ascii="Times New Roman" w:hAnsi="Times New Roman"/>
                <w:sz w:val="20"/>
              </w:rPr>
            </w:pPr>
          </w:p>
        </w:tc>
        <w:tc>
          <w:tcPr>
            <w:tcW w:w="2693" w:type="dxa"/>
            <w:shd w:val="clear" w:color="auto" w:fill="FFFFFF"/>
            <w:vAlign w:val="center"/>
          </w:tcPr>
          <w:p w:rsidR="00845534" w:rsidRDefault="00845534" w:rsidP="008C0AD0">
            <w:pPr>
              <w:rPr>
                <w:rFonts w:ascii="Times New Roman" w:hAnsi="Times New Roman"/>
                <w:sz w:val="20"/>
              </w:rPr>
            </w:pPr>
            <w:r>
              <w:rPr>
                <w:rFonts w:ascii="Times New Roman" w:hAnsi="Times New Roman"/>
                <w:sz w:val="20"/>
              </w:rPr>
              <w:t>средства прочих бюджетов (федеральный бюджет)</w:t>
            </w:r>
          </w:p>
        </w:tc>
        <w:tc>
          <w:tcPr>
            <w:tcW w:w="1276" w:type="dxa"/>
            <w:shd w:val="clear" w:color="auto" w:fill="FFFFFF"/>
            <w:vAlign w:val="center"/>
          </w:tcPr>
          <w:p w:rsidR="00845534" w:rsidRDefault="00845534">
            <w:pPr>
              <w:jc w:val="center"/>
              <w:rPr>
                <w:rFonts w:ascii="Times New Roman" w:hAnsi="Times New Roman"/>
                <w:sz w:val="20"/>
              </w:rPr>
            </w:pPr>
            <w:r>
              <w:rPr>
                <w:rFonts w:ascii="Times New Roman" w:hAnsi="Times New Roman"/>
                <w:sz w:val="20"/>
              </w:rPr>
              <w:t>20 005,95</w:t>
            </w:r>
          </w:p>
        </w:tc>
        <w:tc>
          <w:tcPr>
            <w:tcW w:w="1116" w:type="dxa"/>
            <w:shd w:val="clear" w:color="auto" w:fill="FFFFFF"/>
            <w:vAlign w:val="center"/>
          </w:tcPr>
          <w:p w:rsidR="00845534" w:rsidRDefault="00EB7F82">
            <w:pPr>
              <w:jc w:val="center"/>
              <w:rPr>
                <w:rFonts w:ascii="Times New Roman" w:hAnsi="Times New Roman"/>
                <w:sz w:val="20"/>
              </w:rPr>
            </w:pPr>
            <w:r>
              <w:rPr>
                <w:rFonts w:ascii="Times New Roman" w:hAnsi="Times New Roman"/>
                <w:sz w:val="20"/>
              </w:rPr>
              <w:t xml:space="preserve"> -</w:t>
            </w:r>
          </w:p>
        </w:tc>
        <w:tc>
          <w:tcPr>
            <w:tcW w:w="1183" w:type="dxa"/>
            <w:shd w:val="clear" w:color="auto" w:fill="FFFFFF"/>
            <w:vAlign w:val="center"/>
          </w:tcPr>
          <w:p w:rsidR="00845534" w:rsidRDefault="00EB7F82">
            <w:pPr>
              <w:jc w:val="center"/>
              <w:rPr>
                <w:rFonts w:ascii="Times New Roman" w:hAnsi="Times New Roman"/>
                <w:sz w:val="20"/>
              </w:rPr>
            </w:pPr>
            <w:r>
              <w:rPr>
                <w:rFonts w:ascii="Times New Roman" w:hAnsi="Times New Roman"/>
                <w:sz w:val="20"/>
              </w:rPr>
              <w:t xml:space="preserve"> -</w:t>
            </w:r>
          </w:p>
        </w:tc>
        <w:tc>
          <w:tcPr>
            <w:tcW w:w="1134" w:type="dxa"/>
            <w:shd w:val="clear" w:color="auto" w:fill="FFFFFF"/>
            <w:vAlign w:val="center"/>
          </w:tcPr>
          <w:p w:rsidR="00845534" w:rsidRDefault="00EB7F82">
            <w:pPr>
              <w:jc w:val="center"/>
              <w:rPr>
                <w:rFonts w:ascii="Times New Roman" w:hAnsi="Times New Roman"/>
                <w:sz w:val="20"/>
              </w:rPr>
            </w:pPr>
            <w:r>
              <w:rPr>
                <w:rFonts w:ascii="Times New Roman" w:hAnsi="Times New Roman"/>
                <w:sz w:val="20"/>
              </w:rPr>
              <w:t xml:space="preserve"> -</w:t>
            </w:r>
          </w:p>
        </w:tc>
        <w:tc>
          <w:tcPr>
            <w:tcW w:w="1134" w:type="dxa"/>
            <w:shd w:val="clear" w:color="auto" w:fill="FFFFFF"/>
            <w:vAlign w:val="center"/>
          </w:tcPr>
          <w:p w:rsidR="00845534" w:rsidRDefault="00BF339F">
            <w:pPr>
              <w:jc w:val="center"/>
              <w:rPr>
                <w:rFonts w:ascii="Times New Roman" w:hAnsi="Times New Roman"/>
                <w:sz w:val="20"/>
              </w:rPr>
            </w:pPr>
            <w:r>
              <w:rPr>
                <w:rFonts w:ascii="Times New Roman" w:hAnsi="Times New Roman"/>
                <w:sz w:val="20"/>
              </w:rPr>
              <w:t>20 005,95</w:t>
            </w:r>
          </w:p>
        </w:tc>
        <w:tc>
          <w:tcPr>
            <w:tcW w:w="820" w:type="dxa"/>
            <w:shd w:val="clear" w:color="auto" w:fill="FFFFFF"/>
            <w:vAlign w:val="center"/>
          </w:tcPr>
          <w:p w:rsidR="00845534" w:rsidRDefault="00EB7F82">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845534" w:rsidRDefault="00845534"/>
        </w:tc>
      </w:tr>
      <w:tr w:rsidR="00845534" w:rsidTr="00973473">
        <w:trPr>
          <w:gridAfter w:val="6"/>
          <w:wAfter w:w="8079" w:type="dxa"/>
          <w:trHeight w:val="481"/>
        </w:trPr>
        <w:tc>
          <w:tcPr>
            <w:tcW w:w="582" w:type="dxa"/>
            <w:vMerge/>
            <w:shd w:val="clear" w:color="auto" w:fill="FFFFFF"/>
          </w:tcPr>
          <w:p w:rsidR="00845534" w:rsidRDefault="00845534">
            <w:pPr>
              <w:rPr>
                <w:sz w:val="20"/>
              </w:rPr>
            </w:pPr>
          </w:p>
        </w:tc>
        <w:tc>
          <w:tcPr>
            <w:tcW w:w="3104" w:type="dxa"/>
            <w:gridSpan w:val="2"/>
            <w:vMerge/>
            <w:shd w:val="clear" w:color="auto" w:fill="FFFFFF"/>
          </w:tcPr>
          <w:p w:rsidR="00845534" w:rsidRDefault="00845534" w:rsidP="00845534">
            <w:pPr>
              <w:rPr>
                <w:sz w:val="20"/>
              </w:rPr>
            </w:pPr>
          </w:p>
        </w:tc>
        <w:tc>
          <w:tcPr>
            <w:tcW w:w="1559" w:type="dxa"/>
            <w:vMerge/>
            <w:shd w:val="clear" w:color="auto" w:fill="FFFFFF"/>
            <w:vAlign w:val="center"/>
          </w:tcPr>
          <w:p w:rsidR="00845534" w:rsidRDefault="00845534" w:rsidP="00BC6B32">
            <w:pPr>
              <w:rPr>
                <w:rFonts w:ascii="Times New Roman" w:hAnsi="Times New Roman"/>
                <w:sz w:val="20"/>
              </w:rPr>
            </w:pPr>
          </w:p>
        </w:tc>
        <w:tc>
          <w:tcPr>
            <w:tcW w:w="2693" w:type="dxa"/>
            <w:shd w:val="clear" w:color="auto" w:fill="FFFFFF"/>
            <w:vAlign w:val="center"/>
          </w:tcPr>
          <w:p w:rsidR="00845534" w:rsidRDefault="00845534" w:rsidP="008C0AD0">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845534" w:rsidRDefault="00EB7F82">
            <w:pPr>
              <w:jc w:val="center"/>
              <w:rPr>
                <w:rFonts w:ascii="Times New Roman" w:hAnsi="Times New Roman"/>
                <w:sz w:val="20"/>
              </w:rPr>
            </w:pPr>
            <w:r>
              <w:rPr>
                <w:rFonts w:ascii="Times New Roman" w:hAnsi="Times New Roman"/>
                <w:sz w:val="20"/>
              </w:rPr>
              <w:t xml:space="preserve"> -</w:t>
            </w:r>
          </w:p>
        </w:tc>
        <w:tc>
          <w:tcPr>
            <w:tcW w:w="1116" w:type="dxa"/>
            <w:shd w:val="clear" w:color="auto" w:fill="FFFFFF"/>
            <w:vAlign w:val="center"/>
          </w:tcPr>
          <w:p w:rsidR="00845534" w:rsidRDefault="00EB7F82">
            <w:pPr>
              <w:jc w:val="center"/>
              <w:rPr>
                <w:rFonts w:ascii="Times New Roman" w:hAnsi="Times New Roman"/>
                <w:sz w:val="20"/>
              </w:rPr>
            </w:pPr>
            <w:r>
              <w:rPr>
                <w:rFonts w:ascii="Times New Roman" w:hAnsi="Times New Roman"/>
                <w:sz w:val="20"/>
              </w:rPr>
              <w:t xml:space="preserve"> -</w:t>
            </w:r>
          </w:p>
        </w:tc>
        <w:tc>
          <w:tcPr>
            <w:tcW w:w="1183" w:type="dxa"/>
            <w:shd w:val="clear" w:color="auto" w:fill="FFFFFF"/>
            <w:vAlign w:val="center"/>
          </w:tcPr>
          <w:p w:rsidR="00845534" w:rsidRDefault="00EB7F82">
            <w:pPr>
              <w:jc w:val="center"/>
              <w:rPr>
                <w:rFonts w:ascii="Times New Roman" w:hAnsi="Times New Roman"/>
                <w:sz w:val="20"/>
              </w:rPr>
            </w:pPr>
            <w:r>
              <w:rPr>
                <w:rFonts w:ascii="Times New Roman" w:hAnsi="Times New Roman"/>
                <w:sz w:val="20"/>
              </w:rPr>
              <w:t xml:space="preserve"> -</w:t>
            </w:r>
          </w:p>
        </w:tc>
        <w:tc>
          <w:tcPr>
            <w:tcW w:w="1134" w:type="dxa"/>
            <w:shd w:val="clear" w:color="auto" w:fill="FFFFFF"/>
            <w:vAlign w:val="center"/>
          </w:tcPr>
          <w:p w:rsidR="00845534" w:rsidRDefault="00EB7F82">
            <w:pPr>
              <w:jc w:val="center"/>
              <w:rPr>
                <w:rFonts w:ascii="Times New Roman" w:hAnsi="Times New Roman"/>
                <w:sz w:val="20"/>
              </w:rPr>
            </w:pPr>
            <w:r>
              <w:rPr>
                <w:rFonts w:ascii="Times New Roman" w:hAnsi="Times New Roman"/>
                <w:sz w:val="20"/>
              </w:rPr>
              <w:t xml:space="preserve"> -</w:t>
            </w:r>
          </w:p>
        </w:tc>
        <w:tc>
          <w:tcPr>
            <w:tcW w:w="1134" w:type="dxa"/>
            <w:shd w:val="clear" w:color="auto" w:fill="FFFFFF"/>
            <w:vAlign w:val="center"/>
          </w:tcPr>
          <w:p w:rsidR="00845534" w:rsidRDefault="00845534">
            <w:pPr>
              <w:jc w:val="center"/>
              <w:rPr>
                <w:rFonts w:ascii="Times New Roman" w:hAnsi="Times New Roman"/>
                <w:sz w:val="20"/>
              </w:rPr>
            </w:pPr>
          </w:p>
        </w:tc>
        <w:tc>
          <w:tcPr>
            <w:tcW w:w="820" w:type="dxa"/>
            <w:shd w:val="clear" w:color="auto" w:fill="FFFFFF"/>
            <w:vAlign w:val="center"/>
          </w:tcPr>
          <w:p w:rsidR="00845534" w:rsidRDefault="00845534">
            <w:pPr>
              <w:jc w:val="center"/>
              <w:rPr>
                <w:rFonts w:ascii="Times New Roman" w:hAnsi="Times New Roman"/>
                <w:sz w:val="20"/>
              </w:rPr>
            </w:pPr>
          </w:p>
        </w:tc>
        <w:tc>
          <w:tcPr>
            <w:tcW w:w="1560" w:type="dxa"/>
            <w:vMerge/>
            <w:shd w:val="clear" w:color="auto" w:fill="FFFFFF"/>
            <w:vAlign w:val="center"/>
          </w:tcPr>
          <w:p w:rsidR="00845534" w:rsidRDefault="00845534"/>
        </w:tc>
      </w:tr>
      <w:tr w:rsidR="00C8044E" w:rsidTr="00C8044E">
        <w:trPr>
          <w:gridAfter w:val="1"/>
          <w:wAfter w:w="2268" w:type="dxa"/>
          <w:trHeight w:val="525"/>
        </w:trPr>
        <w:tc>
          <w:tcPr>
            <w:tcW w:w="16161" w:type="dxa"/>
            <w:gridSpan w:val="12"/>
            <w:shd w:val="clear" w:color="auto" w:fill="FFFFFF"/>
            <w:vAlign w:val="center"/>
          </w:tcPr>
          <w:p w:rsidR="00C8044E" w:rsidRPr="00982EB6" w:rsidRDefault="00C8044E">
            <w:pPr>
              <w:jc w:val="center"/>
              <w:rPr>
                <w:rFonts w:ascii="Times New Roman" w:hAnsi="Times New Roman"/>
                <w:b/>
                <w:sz w:val="20"/>
              </w:rPr>
            </w:pPr>
            <w:r w:rsidRPr="00982EB6">
              <w:rPr>
                <w:rFonts w:ascii="Times New Roman" w:hAnsi="Times New Roman"/>
                <w:b/>
                <w:sz w:val="20"/>
              </w:rPr>
              <w:t>Мероприятие по исполнению задачи № 3 «Создание условий для успешной социализации и эффективной самореализации детей и молодёжи» подпрограммы «Развитие системы дополнительного  образования, отдыха, оздоровления и занятости детей и подростков Дальнереченского городского округа»</w:t>
            </w:r>
          </w:p>
        </w:tc>
        <w:tc>
          <w:tcPr>
            <w:tcW w:w="1559" w:type="dxa"/>
          </w:tcPr>
          <w:p w:rsidR="00C8044E" w:rsidRDefault="00C8044E"/>
        </w:tc>
        <w:tc>
          <w:tcPr>
            <w:tcW w:w="1559" w:type="dxa"/>
            <w:gridSpan w:val="2"/>
            <w:vAlign w:val="center"/>
          </w:tcPr>
          <w:p w:rsidR="00C8044E" w:rsidRDefault="00C8044E" w:rsidP="008C0AD0">
            <w:pPr>
              <w:rPr>
                <w:rFonts w:ascii="Times New Roman" w:hAnsi="Times New Roman"/>
                <w:sz w:val="20"/>
              </w:rPr>
            </w:pPr>
          </w:p>
        </w:tc>
        <w:tc>
          <w:tcPr>
            <w:tcW w:w="2693" w:type="dxa"/>
            <w:gridSpan w:val="2"/>
            <w:shd w:val="clear" w:color="auto" w:fill="FFFFFF"/>
            <w:vAlign w:val="center"/>
          </w:tcPr>
          <w:p w:rsidR="00C8044E" w:rsidRDefault="00C8044E">
            <w:pPr>
              <w:rPr>
                <w:rFonts w:ascii="Times New Roman" w:hAnsi="Times New Roman"/>
                <w:b/>
                <w:sz w:val="20"/>
              </w:rPr>
            </w:pPr>
            <w:r>
              <w:rPr>
                <w:rFonts w:ascii="Times New Roman" w:hAnsi="Times New Roman"/>
                <w:b/>
                <w:sz w:val="20"/>
              </w:rPr>
              <w:t>Всего</w:t>
            </w:r>
          </w:p>
        </w:tc>
      </w:tr>
      <w:tr w:rsidR="008B7004" w:rsidTr="00C8044E">
        <w:trPr>
          <w:gridAfter w:val="6"/>
          <w:wAfter w:w="8079" w:type="dxa"/>
          <w:trHeight w:val="345"/>
        </w:trPr>
        <w:tc>
          <w:tcPr>
            <w:tcW w:w="582" w:type="dxa"/>
            <w:vMerge w:val="restart"/>
            <w:shd w:val="clear" w:color="auto" w:fill="FFFFFF"/>
          </w:tcPr>
          <w:p w:rsidR="008B7004" w:rsidRDefault="008B7004">
            <w:pPr>
              <w:jc w:val="center"/>
              <w:rPr>
                <w:rFonts w:ascii="Times New Roman" w:hAnsi="Times New Roman"/>
                <w:b/>
                <w:sz w:val="20"/>
              </w:rPr>
            </w:pPr>
            <w:r>
              <w:rPr>
                <w:rFonts w:ascii="Times New Roman" w:hAnsi="Times New Roman"/>
                <w:b/>
                <w:sz w:val="20"/>
              </w:rPr>
              <w:t>3</w:t>
            </w:r>
          </w:p>
        </w:tc>
        <w:tc>
          <w:tcPr>
            <w:tcW w:w="3104" w:type="dxa"/>
            <w:gridSpan w:val="2"/>
            <w:vMerge w:val="restart"/>
            <w:shd w:val="clear" w:color="auto" w:fill="FFFFFF"/>
          </w:tcPr>
          <w:p w:rsidR="008B7004" w:rsidRDefault="008B7004">
            <w:pPr>
              <w:rPr>
                <w:rFonts w:ascii="Times New Roman" w:hAnsi="Times New Roman"/>
                <w:b/>
                <w:sz w:val="20"/>
              </w:rPr>
            </w:pPr>
            <w:r>
              <w:rPr>
                <w:rFonts w:ascii="Times New Roman" w:hAnsi="Times New Roman"/>
                <w:b/>
                <w:sz w:val="20"/>
              </w:rPr>
              <w:t>Развитие системы учреждений дополнительного образования, направленных на привлечение учащихся, к систематическим занятиям физической культурой и спортом</w:t>
            </w:r>
          </w:p>
        </w:tc>
        <w:tc>
          <w:tcPr>
            <w:tcW w:w="1559" w:type="dxa"/>
            <w:shd w:val="clear" w:color="auto" w:fill="FFFFFF"/>
            <w:vAlign w:val="center"/>
          </w:tcPr>
          <w:p w:rsidR="008B7004" w:rsidRDefault="008B7004" w:rsidP="008C0AD0">
            <w:pPr>
              <w:rPr>
                <w:rFonts w:ascii="Times New Roman" w:hAnsi="Times New Roman"/>
                <w:sz w:val="20"/>
              </w:rPr>
            </w:pPr>
          </w:p>
        </w:tc>
        <w:tc>
          <w:tcPr>
            <w:tcW w:w="2693" w:type="dxa"/>
            <w:shd w:val="clear" w:color="auto" w:fill="FFFFFF"/>
            <w:vAlign w:val="center"/>
          </w:tcPr>
          <w:p w:rsidR="008B7004" w:rsidRDefault="008B7004">
            <w:pPr>
              <w:rPr>
                <w:rFonts w:ascii="Times New Roman" w:hAnsi="Times New Roman"/>
                <w:b/>
                <w:sz w:val="20"/>
              </w:rPr>
            </w:pPr>
            <w:r>
              <w:rPr>
                <w:rFonts w:ascii="Times New Roman" w:hAnsi="Times New Roman"/>
                <w:b/>
                <w:sz w:val="20"/>
              </w:rPr>
              <w:t>в том числе</w:t>
            </w:r>
          </w:p>
        </w:tc>
        <w:tc>
          <w:tcPr>
            <w:tcW w:w="1276" w:type="dxa"/>
            <w:shd w:val="clear" w:color="auto" w:fill="auto"/>
            <w:vAlign w:val="center"/>
          </w:tcPr>
          <w:p w:rsidR="008B7004" w:rsidRDefault="008B7004" w:rsidP="00406B2B">
            <w:pPr>
              <w:jc w:val="center"/>
              <w:rPr>
                <w:rFonts w:ascii="Times New Roman" w:hAnsi="Times New Roman"/>
                <w:b/>
                <w:sz w:val="20"/>
              </w:rPr>
            </w:pPr>
            <w:r>
              <w:rPr>
                <w:rFonts w:ascii="Times New Roman" w:hAnsi="Times New Roman"/>
                <w:b/>
                <w:sz w:val="20"/>
              </w:rPr>
              <w:t xml:space="preserve"> </w:t>
            </w:r>
          </w:p>
          <w:p w:rsidR="008B7004" w:rsidRDefault="00362757" w:rsidP="00406B2B">
            <w:pPr>
              <w:jc w:val="center"/>
              <w:rPr>
                <w:rFonts w:ascii="Times New Roman" w:hAnsi="Times New Roman"/>
                <w:b/>
                <w:sz w:val="20"/>
                <w:lang w:val="en-US"/>
              </w:rPr>
            </w:pPr>
            <w:r>
              <w:rPr>
                <w:rFonts w:ascii="Times New Roman" w:hAnsi="Times New Roman"/>
                <w:b/>
                <w:sz w:val="20"/>
              </w:rPr>
              <w:t>99 193,78</w:t>
            </w:r>
          </w:p>
          <w:p w:rsidR="008B7004" w:rsidRPr="00982EB6" w:rsidRDefault="008B7004" w:rsidP="00406B2B">
            <w:pPr>
              <w:jc w:val="center"/>
              <w:rPr>
                <w:rFonts w:ascii="Times New Roman" w:hAnsi="Times New Roman"/>
                <w:b/>
                <w:sz w:val="20"/>
              </w:rPr>
            </w:pPr>
          </w:p>
        </w:tc>
        <w:tc>
          <w:tcPr>
            <w:tcW w:w="1116" w:type="dxa"/>
            <w:shd w:val="clear" w:color="auto" w:fill="auto"/>
            <w:vAlign w:val="center"/>
          </w:tcPr>
          <w:p w:rsidR="008B7004" w:rsidRPr="00982EB6" w:rsidRDefault="008B7004">
            <w:pPr>
              <w:jc w:val="center"/>
              <w:rPr>
                <w:rFonts w:ascii="Times New Roman" w:hAnsi="Times New Roman"/>
                <w:b/>
                <w:sz w:val="20"/>
              </w:rPr>
            </w:pPr>
            <w:r w:rsidRPr="00982EB6">
              <w:rPr>
                <w:rFonts w:ascii="Times New Roman" w:hAnsi="Times New Roman"/>
                <w:b/>
                <w:sz w:val="20"/>
              </w:rPr>
              <w:t>28 065,97</w:t>
            </w:r>
          </w:p>
        </w:tc>
        <w:tc>
          <w:tcPr>
            <w:tcW w:w="1183" w:type="dxa"/>
            <w:shd w:val="clear" w:color="auto" w:fill="auto"/>
            <w:vAlign w:val="center"/>
          </w:tcPr>
          <w:p w:rsidR="008B7004" w:rsidRPr="00982EB6" w:rsidRDefault="008B7004">
            <w:pPr>
              <w:jc w:val="center"/>
              <w:rPr>
                <w:rFonts w:ascii="Times New Roman" w:hAnsi="Times New Roman"/>
                <w:b/>
                <w:sz w:val="20"/>
              </w:rPr>
            </w:pPr>
            <w:r w:rsidRPr="00982EB6">
              <w:rPr>
                <w:rFonts w:ascii="Times New Roman" w:hAnsi="Times New Roman"/>
                <w:b/>
                <w:sz w:val="20"/>
              </w:rPr>
              <w:t>23 617,30</w:t>
            </w:r>
          </w:p>
        </w:tc>
        <w:tc>
          <w:tcPr>
            <w:tcW w:w="1134" w:type="dxa"/>
            <w:shd w:val="clear" w:color="auto" w:fill="auto"/>
            <w:vAlign w:val="center"/>
          </w:tcPr>
          <w:p w:rsidR="008B7004" w:rsidRPr="00406B2B" w:rsidRDefault="008B7004" w:rsidP="00DC1E5D">
            <w:pPr>
              <w:jc w:val="center"/>
              <w:rPr>
                <w:rFonts w:ascii="Times New Roman" w:hAnsi="Times New Roman"/>
                <w:b/>
                <w:sz w:val="20"/>
              </w:rPr>
            </w:pPr>
            <w:r w:rsidRPr="00982EB6">
              <w:rPr>
                <w:rFonts w:ascii="Times New Roman" w:hAnsi="Times New Roman"/>
                <w:b/>
                <w:sz w:val="20"/>
              </w:rPr>
              <w:t>2</w:t>
            </w:r>
            <w:r>
              <w:rPr>
                <w:rFonts w:ascii="Times New Roman" w:hAnsi="Times New Roman"/>
                <w:b/>
                <w:sz w:val="20"/>
              </w:rPr>
              <w:t>2 035,4</w:t>
            </w:r>
            <w:r w:rsidR="00DC1E5D">
              <w:rPr>
                <w:rFonts w:ascii="Times New Roman" w:hAnsi="Times New Roman"/>
                <w:b/>
                <w:sz w:val="20"/>
              </w:rPr>
              <w:t>7</w:t>
            </w:r>
          </w:p>
        </w:tc>
        <w:tc>
          <w:tcPr>
            <w:tcW w:w="1134" w:type="dxa"/>
            <w:shd w:val="clear" w:color="auto" w:fill="auto"/>
            <w:vAlign w:val="center"/>
          </w:tcPr>
          <w:p w:rsidR="008B7004" w:rsidRPr="00982EB6" w:rsidRDefault="00362757">
            <w:pPr>
              <w:jc w:val="center"/>
              <w:rPr>
                <w:rFonts w:ascii="Times New Roman" w:hAnsi="Times New Roman"/>
                <w:b/>
                <w:sz w:val="20"/>
              </w:rPr>
            </w:pPr>
            <w:r>
              <w:rPr>
                <w:rFonts w:ascii="Times New Roman" w:hAnsi="Times New Roman"/>
                <w:b/>
                <w:sz w:val="20"/>
              </w:rPr>
              <w:t>25 475,04</w:t>
            </w:r>
          </w:p>
        </w:tc>
        <w:tc>
          <w:tcPr>
            <w:tcW w:w="820" w:type="dxa"/>
            <w:shd w:val="clear" w:color="auto" w:fill="FFFFFF"/>
            <w:vAlign w:val="center"/>
          </w:tcPr>
          <w:p w:rsidR="008B7004" w:rsidRDefault="008B7004">
            <w:pPr>
              <w:jc w:val="center"/>
              <w:rPr>
                <w:rFonts w:ascii="Times New Roman" w:hAnsi="Times New Roman"/>
                <w:b/>
                <w:sz w:val="20"/>
              </w:rPr>
            </w:pPr>
            <w:r>
              <w:rPr>
                <w:rFonts w:ascii="Times New Roman" w:hAnsi="Times New Roman"/>
                <w:b/>
                <w:sz w:val="20"/>
              </w:rPr>
              <w:t>год</w:t>
            </w:r>
          </w:p>
        </w:tc>
        <w:tc>
          <w:tcPr>
            <w:tcW w:w="1560" w:type="dxa"/>
            <w:vMerge w:val="restart"/>
            <w:shd w:val="clear" w:color="auto" w:fill="FFFFFF"/>
            <w:vAlign w:val="center"/>
          </w:tcPr>
          <w:p w:rsidR="008B7004" w:rsidRDefault="008B7004">
            <w:pPr>
              <w:jc w:val="center"/>
              <w:rPr>
                <w:rFonts w:ascii="Times New Roman" w:hAnsi="Times New Roman"/>
                <w:b/>
                <w:sz w:val="20"/>
              </w:rPr>
            </w:pPr>
            <w:r>
              <w:rPr>
                <w:rFonts w:ascii="Times New Roman" w:hAnsi="Times New Roman"/>
                <w:b/>
                <w:sz w:val="20"/>
              </w:rPr>
              <w:t>Муниципальное бюджетное образовательное учреждение дополнительного образования «ДЮСШ» Дальнереченского городского округа</w:t>
            </w:r>
          </w:p>
        </w:tc>
      </w:tr>
      <w:tr w:rsidR="008B7004" w:rsidTr="00C8044E">
        <w:trPr>
          <w:gridAfter w:val="6"/>
          <w:wAfter w:w="8079" w:type="dxa"/>
          <w:trHeight w:val="240"/>
        </w:trPr>
        <w:tc>
          <w:tcPr>
            <w:tcW w:w="582" w:type="dxa"/>
            <w:vMerge/>
            <w:shd w:val="clear" w:color="auto" w:fill="FFFFFF"/>
          </w:tcPr>
          <w:p w:rsidR="008B7004" w:rsidRDefault="008B7004"/>
        </w:tc>
        <w:tc>
          <w:tcPr>
            <w:tcW w:w="3104" w:type="dxa"/>
            <w:gridSpan w:val="2"/>
            <w:vMerge/>
            <w:shd w:val="clear" w:color="auto" w:fill="FFFFFF"/>
          </w:tcPr>
          <w:p w:rsidR="008B7004" w:rsidRDefault="008B7004"/>
        </w:tc>
        <w:tc>
          <w:tcPr>
            <w:tcW w:w="1559" w:type="dxa"/>
            <w:shd w:val="clear" w:color="auto" w:fill="FFFFFF"/>
            <w:vAlign w:val="center"/>
          </w:tcPr>
          <w:p w:rsidR="008B7004" w:rsidRDefault="008B7004" w:rsidP="008C0AD0">
            <w:pPr>
              <w:rPr>
                <w:rFonts w:ascii="Times New Roman" w:hAnsi="Times New Roman"/>
                <w:sz w:val="20"/>
              </w:rPr>
            </w:pPr>
          </w:p>
        </w:tc>
        <w:tc>
          <w:tcPr>
            <w:tcW w:w="2693" w:type="dxa"/>
            <w:shd w:val="clear" w:color="auto" w:fill="FFFFFF"/>
            <w:vAlign w:val="center"/>
          </w:tcPr>
          <w:p w:rsidR="008B7004" w:rsidRDefault="008B7004">
            <w:pPr>
              <w:rPr>
                <w:rFonts w:ascii="Times New Roman" w:hAnsi="Times New Roman"/>
                <w:b/>
                <w:sz w:val="20"/>
              </w:rPr>
            </w:pPr>
            <w:r>
              <w:rPr>
                <w:rFonts w:ascii="Times New Roman" w:hAnsi="Times New Roman"/>
                <w:b/>
                <w:sz w:val="20"/>
              </w:rPr>
              <w:t>средства местного бюджета</w:t>
            </w:r>
          </w:p>
        </w:tc>
        <w:tc>
          <w:tcPr>
            <w:tcW w:w="1276" w:type="dxa"/>
            <w:shd w:val="clear" w:color="auto" w:fill="auto"/>
            <w:vAlign w:val="center"/>
          </w:tcPr>
          <w:p w:rsidR="008B7004" w:rsidRPr="00982EB6" w:rsidRDefault="008B7004" w:rsidP="00362757">
            <w:pPr>
              <w:jc w:val="center"/>
              <w:rPr>
                <w:rFonts w:ascii="Times New Roman" w:hAnsi="Times New Roman"/>
                <w:b/>
                <w:sz w:val="20"/>
              </w:rPr>
            </w:pPr>
            <w:r w:rsidRPr="00982EB6">
              <w:rPr>
                <w:rFonts w:ascii="Times New Roman" w:hAnsi="Times New Roman"/>
                <w:b/>
                <w:sz w:val="20"/>
              </w:rPr>
              <w:t>8</w:t>
            </w:r>
            <w:r>
              <w:rPr>
                <w:rFonts w:ascii="Times New Roman" w:hAnsi="Times New Roman"/>
                <w:b/>
                <w:sz w:val="20"/>
              </w:rPr>
              <w:t>5</w:t>
            </w:r>
            <w:r w:rsidR="00362757">
              <w:rPr>
                <w:rFonts w:ascii="Times New Roman" w:hAnsi="Times New Roman"/>
                <w:b/>
                <w:sz w:val="20"/>
              </w:rPr>
              <w:t> 994,48</w:t>
            </w:r>
          </w:p>
        </w:tc>
        <w:tc>
          <w:tcPr>
            <w:tcW w:w="1116" w:type="dxa"/>
            <w:shd w:val="clear" w:color="auto" w:fill="auto"/>
            <w:vAlign w:val="center"/>
          </w:tcPr>
          <w:p w:rsidR="008B7004" w:rsidRPr="00982EB6" w:rsidRDefault="008B7004" w:rsidP="00EA60E9">
            <w:pPr>
              <w:jc w:val="center"/>
              <w:rPr>
                <w:rFonts w:ascii="Times New Roman" w:hAnsi="Times New Roman"/>
                <w:b/>
                <w:sz w:val="20"/>
              </w:rPr>
            </w:pPr>
            <w:r w:rsidRPr="00982EB6">
              <w:rPr>
                <w:rFonts w:ascii="Times New Roman" w:hAnsi="Times New Roman"/>
                <w:b/>
                <w:sz w:val="20"/>
              </w:rPr>
              <w:t>26 101,81</w:t>
            </w:r>
          </w:p>
        </w:tc>
        <w:tc>
          <w:tcPr>
            <w:tcW w:w="1183" w:type="dxa"/>
            <w:shd w:val="clear" w:color="auto" w:fill="auto"/>
            <w:vAlign w:val="center"/>
          </w:tcPr>
          <w:p w:rsidR="008B7004" w:rsidRPr="00982EB6" w:rsidRDefault="008B7004" w:rsidP="00EA60E9">
            <w:pPr>
              <w:jc w:val="center"/>
              <w:rPr>
                <w:rFonts w:ascii="Times New Roman" w:hAnsi="Times New Roman"/>
                <w:b/>
                <w:sz w:val="20"/>
              </w:rPr>
            </w:pPr>
            <w:r w:rsidRPr="00982EB6">
              <w:rPr>
                <w:rFonts w:ascii="Times New Roman" w:hAnsi="Times New Roman"/>
                <w:b/>
                <w:sz w:val="20"/>
              </w:rPr>
              <w:t>21 747,33</w:t>
            </w:r>
          </w:p>
        </w:tc>
        <w:tc>
          <w:tcPr>
            <w:tcW w:w="1134" w:type="dxa"/>
            <w:shd w:val="clear" w:color="auto" w:fill="auto"/>
            <w:vAlign w:val="center"/>
          </w:tcPr>
          <w:p w:rsidR="008B7004" w:rsidRPr="00982EB6" w:rsidRDefault="008B7004" w:rsidP="00DC1E5D">
            <w:pPr>
              <w:jc w:val="center"/>
              <w:rPr>
                <w:rFonts w:ascii="Times New Roman" w:hAnsi="Times New Roman"/>
                <w:b/>
                <w:sz w:val="20"/>
              </w:rPr>
            </w:pPr>
            <w:r>
              <w:rPr>
                <w:rFonts w:ascii="Times New Roman" w:hAnsi="Times New Roman"/>
                <w:b/>
                <w:sz w:val="20"/>
              </w:rPr>
              <w:t>18 340,3</w:t>
            </w:r>
            <w:r w:rsidR="00DC1E5D">
              <w:rPr>
                <w:rFonts w:ascii="Times New Roman" w:hAnsi="Times New Roman"/>
                <w:b/>
                <w:sz w:val="20"/>
              </w:rPr>
              <w:t>4</w:t>
            </w:r>
          </w:p>
        </w:tc>
        <w:tc>
          <w:tcPr>
            <w:tcW w:w="1134" w:type="dxa"/>
            <w:shd w:val="clear" w:color="auto" w:fill="auto"/>
            <w:vAlign w:val="center"/>
          </w:tcPr>
          <w:p w:rsidR="008B7004" w:rsidRPr="00982EB6" w:rsidRDefault="008B7004" w:rsidP="00362757">
            <w:pPr>
              <w:jc w:val="center"/>
              <w:rPr>
                <w:rFonts w:ascii="Times New Roman" w:hAnsi="Times New Roman"/>
                <w:b/>
                <w:sz w:val="20"/>
              </w:rPr>
            </w:pPr>
            <w:r w:rsidRPr="00982EB6">
              <w:rPr>
                <w:rFonts w:ascii="Times New Roman" w:hAnsi="Times New Roman"/>
                <w:b/>
                <w:sz w:val="20"/>
              </w:rPr>
              <w:t>19</w:t>
            </w:r>
            <w:r w:rsidR="00362757">
              <w:rPr>
                <w:rFonts w:ascii="Times New Roman" w:hAnsi="Times New Roman"/>
                <w:b/>
                <w:sz w:val="20"/>
              </w:rPr>
              <w:t> 805,00</w:t>
            </w:r>
          </w:p>
        </w:tc>
        <w:tc>
          <w:tcPr>
            <w:tcW w:w="820" w:type="dxa"/>
            <w:shd w:val="clear" w:color="auto" w:fill="FFFFFF"/>
            <w:vAlign w:val="center"/>
          </w:tcPr>
          <w:p w:rsidR="008B7004" w:rsidRDefault="008B7004" w:rsidP="00EA60E9">
            <w:pPr>
              <w:jc w:val="center"/>
              <w:rPr>
                <w:rFonts w:ascii="Times New Roman" w:hAnsi="Times New Roman"/>
                <w:b/>
                <w:sz w:val="20"/>
              </w:rPr>
            </w:pPr>
            <w:r>
              <w:rPr>
                <w:rFonts w:ascii="Times New Roman" w:hAnsi="Times New Roman"/>
                <w:b/>
                <w:sz w:val="20"/>
              </w:rPr>
              <w:t>год</w:t>
            </w:r>
          </w:p>
        </w:tc>
        <w:tc>
          <w:tcPr>
            <w:tcW w:w="1560" w:type="dxa"/>
            <w:vMerge/>
            <w:shd w:val="clear" w:color="auto" w:fill="FFFFFF"/>
            <w:vAlign w:val="center"/>
          </w:tcPr>
          <w:p w:rsidR="008B7004" w:rsidRDefault="008B7004"/>
        </w:tc>
      </w:tr>
      <w:tr w:rsidR="008B7004" w:rsidTr="008B7004">
        <w:trPr>
          <w:gridAfter w:val="6"/>
          <w:wAfter w:w="8079" w:type="dxa"/>
          <w:trHeight w:val="390"/>
        </w:trPr>
        <w:tc>
          <w:tcPr>
            <w:tcW w:w="582" w:type="dxa"/>
            <w:vMerge/>
            <w:shd w:val="clear" w:color="auto" w:fill="FFFFFF"/>
          </w:tcPr>
          <w:p w:rsidR="008B7004" w:rsidRDefault="008B7004"/>
        </w:tc>
        <w:tc>
          <w:tcPr>
            <w:tcW w:w="3104" w:type="dxa"/>
            <w:gridSpan w:val="2"/>
            <w:vMerge/>
            <w:shd w:val="clear" w:color="auto" w:fill="FFFFFF"/>
          </w:tcPr>
          <w:p w:rsidR="008B7004" w:rsidRDefault="008B7004"/>
        </w:tc>
        <w:tc>
          <w:tcPr>
            <w:tcW w:w="1559" w:type="dxa"/>
            <w:shd w:val="clear" w:color="auto" w:fill="FFFFFF"/>
            <w:vAlign w:val="center"/>
          </w:tcPr>
          <w:p w:rsidR="008B7004" w:rsidRDefault="008B7004" w:rsidP="008C0AD0">
            <w:pPr>
              <w:rPr>
                <w:rFonts w:ascii="Times New Roman" w:hAnsi="Times New Roman"/>
                <w:sz w:val="20"/>
              </w:rPr>
            </w:pPr>
          </w:p>
        </w:tc>
        <w:tc>
          <w:tcPr>
            <w:tcW w:w="2693" w:type="dxa"/>
            <w:shd w:val="clear" w:color="auto" w:fill="FFFFFF"/>
            <w:vAlign w:val="center"/>
          </w:tcPr>
          <w:p w:rsidR="008B7004" w:rsidRDefault="008B7004">
            <w:pPr>
              <w:rPr>
                <w:rFonts w:ascii="Times New Roman" w:hAnsi="Times New Roman"/>
                <w:b/>
                <w:sz w:val="20"/>
              </w:rPr>
            </w:pPr>
            <w:r>
              <w:rPr>
                <w:rFonts w:ascii="Times New Roman" w:hAnsi="Times New Roman"/>
                <w:b/>
                <w:sz w:val="20"/>
              </w:rPr>
              <w:t>средства прочих бюджетов (краевой бюджет)</w:t>
            </w:r>
          </w:p>
        </w:tc>
        <w:tc>
          <w:tcPr>
            <w:tcW w:w="1276" w:type="dxa"/>
            <w:shd w:val="clear" w:color="auto" w:fill="auto"/>
            <w:vAlign w:val="center"/>
          </w:tcPr>
          <w:p w:rsidR="008B7004" w:rsidRPr="00982EB6" w:rsidRDefault="00362757" w:rsidP="00362757">
            <w:pPr>
              <w:jc w:val="center"/>
              <w:rPr>
                <w:rFonts w:ascii="Times New Roman" w:hAnsi="Times New Roman"/>
                <w:b/>
                <w:sz w:val="20"/>
              </w:rPr>
            </w:pPr>
            <w:r>
              <w:rPr>
                <w:rFonts w:ascii="Times New Roman" w:hAnsi="Times New Roman"/>
                <w:b/>
                <w:sz w:val="20"/>
              </w:rPr>
              <w:t>13 199,30</w:t>
            </w:r>
          </w:p>
        </w:tc>
        <w:tc>
          <w:tcPr>
            <w:tcW w:w="1116" w:type="dxa"/>
            <w:shd w:val="clear" w:color="auto" w:fill="auto"/>
            <w:vAlign w:val="center"/>
          </w:tcPr>
          <w:p w:rsidR="008B7004" w:rsidRPr="00982EB6" w:rsidRDefault="008B7004">
            <w:pPr>
              <w:jc w:val="center"/>
              <w:rPr>
                <w:rFonts w:ascii="Times New Roman" w:hAnsi="Times New Roman"/>
                <w:b/>
                <w:sz w:val="20"/>
              </w:rPr>
            </w:pPr>
            <w:r>
              <w:rPr>
                <w:rFonts w:ascii="Times New Roman" w:hAnsi="Times New Roman"/>
                <w:b/>
                <w:sz w:val="20"/>
              </w:rPr>
              <w:t>1 964,16</w:t>
            </w:r>
          </w:p>
        </w:tc>
        <w:tc>
          <w:tcPr>
            <w:tcW w:w="1183" w:type="dxa"/>
            <w:shd w:val="clear" w:color="auto" w:fill="auto"/>
            <w:vAlign w:val="center"/>
          </w:tcPr>
          <w:p w:rsidR="008B7004" w:rsidRPr="00982EB6" w:rsidRDefault="008B7004">
            <w:pPr>
              <w:jc w:val="center"/>
              <w:rPr>
                <w:rFonts w:ascii="Times New Roman" w:hAnsi="Times New Roman"/>
                <w:b/>
                <w:sz w:val="20"/>
              </w:rPr>
            </w:pPr>
            <w:r>
              <w:rPr>
                <w:rFonts w:ascii="Times New Roman" w:hAnsi="Times New Roman"/>
                <w:b/>
                <w:sz w:val="20"/>
              </w:rPr>
              <w:t>1 869,97</w:t>
            </w:r>
          </w:p>
        </w:tc>
        <w:tc>
          <w:tcPr>
            <w:tcW w:w="1134" w:type="dxa"/>
            <w:shd w:val="clear" w:color="auto" w:fill="auto"/>
            <w:vAlign w:val="center"/>
          </w:tcPr>
          <w:p w:rsidR="008B7004" w:rsidRPr="00982EB6" w:rsidRDefault="008B7004" w:rsidP="00EA60E9">
            <w:pPr>
              <w:jc w:val="center"/>
              <w:rPr>
                <w:rFonts w:ascii="Times New Roman" w:hAnsi="Times New Roman"/>
                <w:b/>
                <w:sz w:val="20"/>
              </w:rPr>
            </w:pPr>
            <w:r>
              <w:rPr>
                <w:rFonts w:ascii="Times New Roman" w:hAnsi="Times New Roman"/>
                <w:b/>
                <w:sz w:val="20"/>
              </w:rPr>
              <w:t>3 695,13</w:t>
            </w:r>
          </w:p>
        </w:tc>
        <w:tc>
          <w:tcPr>
            <w:tcW w:w="1134" w:type="dxa"/>
            <w:shd w:val="clear" w:color="auto" w:fill="auto"/>
            <w:vAlign w:val="center"/>
          </w:tcPr>
          <w:p w:rsidR="008B7004" w:rsidRPr="00982EB6" w:rsidRDefault="00362757">
            <w:pPr>
              <w:jc w:val="center"/>
              <w:rPr>
                <w:rFonts w:ascii="Times New Roman" w:hAnsi="Times New Roman"/>
                <w:b/>
                <w:sz w:val="20"/>
              </w:rPr>
            </w:pPr>
            <w:r>
              <w:rPr>
                <w:rFonts w:ascii="Times New Roman" w:hAnsi="Times New Roman"/>
                <w:b/>
                <w:sz w:val="20"/>
              </w:rPr>
              <w:t>5 670,04</w:t>
            </w:r>
          </w:p>
        </w:tc>
        <w:tc>
          <w:tcPr>
            <w:tcW w:w="820" w:type="dxa"/>
            <w:shd w:val="clear" w:color="auto" w:fill="FFFFFF"/>
            <w:vAlign w:val="center"/>
          </w:tcPr>
          <w:p w:rsidR="008B7004" w:rsidRDefault="008B7004">
            <w:pPr>
              <w:jc w:val="center"/>
              <w:rPr>
                <w:rFonts w:ascii="Times New Roman" w:hAnsi="Times New Roman"/>
                <w:b/>
                <w:sz w:val="20"/>
              </w:rPr>
            </w:pPr>
            <w:r>
              <w:rPr>
                <w:rFonts w:ascii="Times New Roman" w:hAnsi="Times New Roman"/>
                <w:b/>
                <w:sz w:val="20"/>
              </w:rPr>
              <w:t>год</w:t>
            </w:r>
          </w:p>
        </w:tc>
        <w:tc>
          <w:tcPr>
            <w:tcW w:w="1560" w:type="dxa"/>
            <w:vMerge/>
            <w:shd w:val="clear" w:color="auto" w:fill="FFFFFF"/>
            <w:vAlign w:val="center"/>
          </w:tcPr>
          <w:p w:rsidR="008B7004" w:rsidRDefault="008B7004"/>
        </w:tc>
      </w:tr>
      <w:tr w:rsidR="008B7004" w:rsidTr="00C8044E">
        <w:trPr>
          <w:gridAfter w:val="6"/>
          <w:wAfter w:w="8079" w:type="dxa"/>
          <w:trHeight w:val="525"/>
        </w:trPr>
        <w:tc>
          <w:tcPr>
            <w:tcW w:w="582" w:type="dxa"/>
            <w:vMerge/>
            <w:shd w:val="clear" w:color="auto" w:fill="FFFFFF"/>
          </w:tcPr>
          <w:p w:rsidR="008B7004" w:rsidRDefault="008B7004"/>
        </w:tc>
        <w:tc>
          <w:tcPr>
            <w:tcW w:w="3104" w:type="dxa"/>
            <w:gridSpan w:val="2"/>
            <w:vMerge/>
            <w:shd w:val="clear" w:color="auto" w:fill="FFFFFF"/>
          </w:tcPr>
          <w:p w:rsidR="008B7004" w:rsidRDefault="008B7004"/>
        </w:tc>
        <w:tc>
          <w:tcPr>
            <w:tcW w:w="1559" w:type="dxa"/>
            <w:shd w:val="clear" w:color="auto" w:fill="FFFFFF"/>
            <w:vAlign w:val="center"/>
          </w:tcPr>
          <w:p w:rsidR="008B7004" w:rsidRDefault="008B7004">
            <w:pPr>
              <w:rPr>
                <w:rFonts w:ascii="Times New Roman" w:hAnsi="Times New Roman"/>
                <w:b/>
                <w:sz w:val="20"/>
              </w:rPr>
            </w:pPr>
            <w:r>
              <w:rPr>
                <w:rFonts w:ascii="Times New Roman" w:hAnsi="Times New Roman"/>
                <w:b/>
                <w:sz w:val="20"/>
              </w:rPr>
              <w:t> </w:t>
            </w:r>
          </w:p>
        </w:tc>
        <w:tc>
          <w:tcPr>
            <w:tcW w:w="2693" w:type="dxa"/>
            <w:shd w:val="clear" w:color="auto" w:fill="FFFFFF"/>
            <w:vAlign w:val="center"/>
          </w:tcPr>
          <w:p w:rsidR="008B7004" w:rsidRDefault="008B7004">
            <w:pPr>
              <w:rPr>
                <w:rFonts w:ascii="Times New Roman" w:hAnsi="Times New Roman"/>
                <w:b/>
                <w:sz w:val="20"/>
              </w:rPr>
            </w:pPr>
            <w:r>
              <w:rPr>
                <w:rFonts w:ascii="Times New Roman" w:hAnsi="Times New Roman"/>
                <w:b/>
                <w:sz w:val="20"/>
              </w:rPr>
              <w:t>средства прочих бюджетов (федеральный бюджет)</w:t>
            </w:r>
          </w:p>
        </w:tc>
        <w:tc>
          <w:tcPr>
            <w:tcW w:w="1276" w:type="dxa"/>
            <w:shd w:val="clear" w:color="auto" w:fill="auto"/>
            <w:vAlign w:val="center"/>
          </w:tcPr>
          <w:p w:rsidR="008B7004" w:rsidRPr="00982EB6" w:rsidRDefault="008B7004">
            <w:pPr>
              <w:jc w:val="center"/>
              <w:rPr>
                <w:rFonts w:ascii="Times New Roman" w:hAnsi="Times New Roman"/>
                <w:b/>
                <w:sz w:val="20"/>
              </w:rPr>
            </w:pPr>
            <w:r>
              <w:rPr>
                <w:rFonts w:ascii="Times New Roman" w:hAnsi="Times New Roman"/>
                <w:b/>
                <w:sz w:val="20"/>
              </w:rPr>
              <w:t>-</w:t>
            </w:r>
          </w:p>
        </w:tc>
        <w:tc>
          <w:tcPr>
            <w:tcW w:w="1116" w:type="dxa"/>
            <w:shd w:val="clear" w:color="auto" w:fill="auto"/>
            <w:vAlign w:val="center"/>
          </w:tcPr>
          <w:p w:rsidR="008B7004" w:rsidRPr="00982EB6" w:rsidRDefault="008B7004">
            <w:pPr>
              <w:jc w:val="center"/>
              <w:rPr>
                <w:rFonts w:ascii="Times New Roman" w:hAnsi="Times New Roman"/>
                <w:b/>
                <w:sz w:val="20"/>
              </w:rPr>
            </w:pPr>
            <w:r>
              <w:rPr>
                <w:rFonts w:ascii="Times New Roman" w:hAnsi="Times New Roman"/>
                <w:b/>
                <w:sz w:val="20"/>
              </w:rPr>
              <w:t>-</w:t>
            </w:r>
          </w:p>
        </w:tc>
        <w:tc>
          <w:tcPr>
            <w:tcW w:w="1183" w:type="dxa"/>
            <w:shd w:val="clear" w:color="auto" w:fill="auto"/>
            <w:vAlign w:val="center"/>
          </w:tcPr>
          <w:p w:rsidR="008B7004" w:rsidRPr="00982EB6" w:rsidRDefault="008B7004">
            <w:pPr>
              <w:jc w:val="center"/>
              <w:rPr>
                <w:rFonts w:ascii="Times New Roman" w:hAnsi="Times New Roman"/>
                <w:b/>
                <w:sz w:val="20"/>
              </w:rPr>
            </w:pPr>
            <w:r>
              <w:rPr>
                <w:rFonts w:ascii="Times New Roman" w:hAnsi="Times New Roman"/>
                <w:b/>
                <w:sz w:val="20"/>
              </w:rPr>
              <w:t>-</w:t>
            </w:r>
          </w:p>
        </w:tc>
        <w:tc>
          <w:tcPr>
            <w:tcW w:w="1134" w:type="dxa"/>
            <w:shd w:val="clear" w:color="auto" w:fill="auto"/>
            <w:vAlign w:val="center"/>
          </w:tcPr>
          <w:p w:rsidR="008B7004" w:rsidRPr="00982EB6" w:rsidRDefault="008B7004">
            <w:pPr>
              <w:jc w:val="center"/>
              <w:rPr>
                <w:rFonts w:ascii="Times New Roman" w:hAnsi="Times New Roman"/>
                <w:b/>
                <w:sz w:val="20"/>
              </w:rPr>
            </w:pPr>
            <w:r>
              <w:rPr>
                <w:rFonts w:ascii="Times New Roman" w:hAnsi="Times New Roman"/>
                <w:b/>
                <w:sz w:val="20"/>
              </w:rPr>
              <w:t>-</w:t>
            </w:r>
          </w:p>
        </w:tc>
        <w:tc>
          <w:tcPr>
            <w:tcW w:w="1134" w:type="dxa"/>
            <w:shd w:val="clear" w:color="auto" w:fill="auto"/>
            <w:vAlign w:val="center"/>
          </w:tcPr>
          <w:p w:rsidR="008B7004" w:rsidRPr="00982EB6" w:rsidRDefault="008B7004">
            <w:pPr>
              <w:jc w:val="center"/>
              <w:rPr>
                <w:rFonts w:ascii="Times New Roman" w:hAnsi="Times New Roman"/>
                <w:b/>
                <w:sz w:val="20"/>
              </w:rPr>
            </w:pPr>
            <w:r>
              <w:rPr>
                <w:rFonts w:ascii="Times New Roman" w:hAnsi="Times New Roman"/>
                <w:b/>
                <w:sz w:val="20"/>
              </w:rPr>
              <w:t>-</w:t>
            </w:r>
          </w:p>
        </w:tc>
        <w:tc>
          <w:tcPr>
            <w:tcW w:w="820" w:type="dxa"/>
            <w:shd w:val="clear" w:color="auto" w:fill="FFFFFF"/>
            <w:vAlign w:val="center"/>
          </w:tcPr>
          <w:p w:rsidR="008B7004" w:rsidRDefault="008B7004">
            <w:pPr>
              <w:jc w:val="center"/>
              <w:rPr>
                <w:rFonts w:ascii="Times New Roman" w:hAnsi="Times New Roman"/>
                <w:b/>
                <w:sz w:val="20"/>
              </w:rPr>
            </w:pPr>
            <w:r>
              <w:rPr>
                <w:rFonts w:ascii="Times New Roman" w:hAnsi="Times New Roman"/>
                <w:b/>
                <w:sz w:val="20"/>
              </w:rPr>
              <w:t>год</w:t>
            </w:r>
          </w:p>
        </w:tc>
        <w:tc>
          <w:tcPr>
            <w:tcW w:w="1560" w:type="dxa"/>
            <w:vMerge/>
            <w:shd w:val="clear" w:color="auto" w:fill="FFFFFF"/>
            <w:vAlign w:val="center"/>
          </w:tcPr>
          <w:p w:rsidR="008B7004" w:rsidRDefault="008B7004"/>
        </w:tc>
      </w:tr>
      <w:tr w:rsidR="008B7004" w:rsidTr="00C8044E">
        <w:trPr>
          <w:gridAfter w:val="6"/>
          <w:wAfter w:w="8079" w:type="dxa"/>
          <w:trHeight w:val="525"/>
        </w:trPr>
        <w:tc>
          <w:tcPr>
            <w:tcW w:w="582" w:type="dxa"/>
            <w:vMerge/>
            <w:shd w:val="clear" w:color="auto" w:fill="FFFFFF"/>
          </w:tcPr>
          <w:p w:rsidR="008B7004" w:rsidRDefault="008B7004"/>
        </w:tc>
        <w:tc>
          <w:tcPr>
            <w:tcW w:w="3104" w:type="dxa"/>
            <w:gridSpan w:val="2"/>
            <w:vMerge/>
            <w:shd w:val="clear" w:color="auto" w:fill="FFFFFF"/>
          </w:tcPr>
          <w:p w:rsidR="008B7004" w:rsidRDefault="008B7004"/>
        </w:tc>
        <w:tc>
          <w:tcPr>
            <w:tcW w:w="1559" w:type="dxa"/>
            <w:shd w:val="clear" w:color="auto" w:fill="FFFFFF"/>
            <w:vAlign w:val="center"/>
          </w:tcPr>
          <w:p w:rsidR="008B7004" w:rsidRDefault="008B7004">
            <w:pPr>
              <w:rPr>
                <w:rFonts w:ascii="Times New Roman" w:hAnsi="Times New Roman"/>
                <w:b/>
                <w:sz w:val="20"/>
              </w:rPr>
            </w:pPr>
            <w:r>
              <w:rPr>
                <w:rFonts w:ascii="Times New Roman" w:hAnsi="Times New Roman"/>
                <w:b/>
                <w:sz w:val="20"/>
              </w:rPr>
              <w:t> </w:t>
            </w:r>
          </w:p>
        </w:tc>
        <w:tc>
          <w:tcPr>
            <w:tcW w:w="2693" w:type="dxa"/>
            <w:shd w:val="clear" w:color="auto" w:fill="FFFFFF"/>
            <w:vAlign w:val="center"/>
          </w:tcPr>
          <w:p w:rsidR="008B7004" w:rsidRDefault="008B7004">
            <w:pPr>
              <w:rPr>
                <w:rFonts w:ascii="Times New Roman" w:hAnsi="Times New Roman"/>
                <w:b/>
                <w:sz w:val="20"/>
              </w:rPr>
            </w:pPr>
            <w:r>
              <w:rPr>
                <w:rFonts w:ascii="Times New Roman" w:hAnsi="Times New Roman"/>
                <w:b/>
                <w:sz w:val="20"/>
              </w:rPr>
              <w:t>внебюджетные источники</w:t>
            </w:r>
          </w:p>
        </w:tc>
        <w:tc>
          <w:tcPr>
            <w:tcW w:w="1276" w:type="dxa"/>
            <w:shd w:val="clear" w:color="auto" w:fill="auto"/>
            <w:vAlign w:val="center"/>
          </w:tcPr>
          <w:p w:rsidR="008B7004" w:rsidRPr="00982EB6" w:rsidRDefault="008B7004">
            <w:pPr>
              <w:jc w:val="center"/>
              <w:rPr>
                <w:rFonts w:ascii="Times New Roman" w:hAnsi="Times New Roman"/>
                <w:b/>
                <w:sz w:val="20"/>
              </w:rPr>
            </w:pPr>
            <w:r w:rsidRPr="00982EB6">
              <w:rPr>
                <w:rFonts w:ascii="Times New Roman" w:hAnsi="Times New Roman"/>
                <w:b/>
                <w:sz w:val="20"/>
              </w:rPr>
              <w:t>-</w:t>
            </w:r>
          </w:p>
        </w:tc>
        <w:tc>
          <w:tcPr>
            <w:tcW w:w="1116" w:type="dxa"/>
            <w:shd w:val="clear" w:color="auto" w:fill="auto"/>
            <w:vAlign w:val="center"/>
          </w:tcPr>
          <w:p w:rsidR="008B7004" w:rsidRPr="00982EB6" w:rsidRDefault="008B7004">
            <w:pPr>
              <w:jc w:val="center"/>
              <w:rPr>
                <w:rFonts w:ascii="Times New Roman" w:hAnsi="Times New Roman"/>
                <w:b/>
                <w:sz w:val="20"/>
              </w:rPr>
            </w:pPr>
            <w:r w:rsidRPr="00982EB6">
              <w:rPr>
                <w:rFonts w:ascii="Times New Roman" w:hAnsi="Times New Roman"/>
                <w:b/>
                <w:sz w:val="20"/>
              </w:rPr>
              <w:t>-</w:t>
            </w:r>
          </w:p>
        </w:tc>
        <w:tc>
          <w:tcPr>
            <w:tcW w:w="1183" w:type="dxa"/>
            <w:shd w:val="clear" w:color="auto" w:fill="auto"/>
            <w:vAlign w:val="center"/>
          </w:tcPr>
          <w:p w:rsidR="008B7004" w:rsidRPr="00982EB6" w:rsidRDefault="008B7004">
            <w:pPr>
              <w:jc w:val="center"/>
              <w:rPr>
                <w:rFonts w:ascii="Times New Roman" w:hAnsi="Times New Roman"/>
                <w:b/>
                <w:sz w:val="20"/>
              </w:rPr>
            </w:pPr>
            <w:r w:rsidRPr="00982EB6">
              <w:rPr>
                <w:rFonts w:ascii="Times New Roman" w:hAnsi="Times New Roman"/>
                <w:b/>
                <w:sz w:val="20"/>
              </w:rPr>
              <w:t>-</w:t>
            </w:r>
          </w:p>
        </w:tc>
        <w:tc>
          <w:tcPr>
            <w:tcW w:w="1134" w:type="dxa"/>
            <w:shd w:val="clear" w:color="auto" w:fill="auto"/>
            <w:vAlign w:val="center"/>
          </w:tcPr>
          <w:p w:rsidR="008B7004" w:rsidRPr="00982EB6" w:rsidRDefault="008B7004">
            <w:pPr>
              <w:jc w:val="center"/>
              <w:rPr>
                <w:rFonts w:ascii="Times New Roman" w:hAnsi="Times New Roman"/>
                <w:b/>
                <w:sz w:val="20"/>
              </w:rPr>
            </w:pPr>
            <w:r w:rsidRPr="00982EB6">
              <w:rPr>
                <w:rFonts w:ascii="Times New Roman" w:hAnsi="Times New Roman"/>
                <w:b/>
                <w:sz w:val="20"/>
              </w:rPr>
              <w:t>-</w:t>
            </w:r>
          </w:p>
        </w:tc>
        <w:tc>
          <w:tcPr>
            <w:tcW w:w="1134" w:type="dxa"/>
            <w:shd w:val="clear" w:color="auto" w:fill="auto"/>
            <w:vAlign w:val="center"/>
          </w:tcPr>
          <w:p w:rsidR="008B7004" w:rsidRPr="00982EB6" w:rsidRDefault="008B7004">
            <w:pPr>
              <w:jc w:val="center"/>
              <w:rPr>
                <w:rFonts w:ascii="Times New Roman" w:hAnsi="Times New Roman"/>
                <w:b/>
                <w:sz w:val="20"/>
              </w:rPr>
            </w:pPr>
            <w:r w:rsidRPr="00982EB6">
              <w:rPr>
                <w:rFonts w:ascii="Times New Roman" w:hAnsi="Times New Roman"/>
                <w:b/>
                <w:sz w:val="20"/>
              </w:rPr>
              <w:t>-</w:t>
            </w:r>
          </w:p>
        </w:tc>
        <w:tc>
          <w:tcPr>
            <w:tcW w:w="820" w:type="dxa"/>
            <w:shd w:val="clear" w:color="auto" w:fill="FFFFFF"/>
            <w:vAlign w:val="center"/>
          </w:tcPr>
          <w:p w:rsidR="008B7004" w:rsidRDefault="008B7004">
            <w:pPr>
              <w:jc w:val="center"/>
              <w:rPr>
                <w:rFonts w:ascii="Times New Roman" w:hAnsi="Times New Roman"/>
                <w:b/>
                <w:sz w:val="20"/>
              </w:rPr>
            </w:pPr>
            <w:r>
              <w:rPr>
                <w:rFonts w:ascii="Times New Roman" w:hAnsi="Times New Roman"/>
                <w:b/>
                <w:sz w:val="20"/>
              </w:rPr>
              <w:t>год</w:t>
            </w:r>
          </w:p>
        </w:tc>
        <w:tc>
          <w:tcPr>
            <w:tcW w:w="1560" w:type="dxa"/>
            <w:vMerge/>
            <w:shd w:val="clear" w:color="auto" w:fill="FFFFFF"/>
            <w:vAlign w:val="center"/>
          </w:tcPr>
          <w:p w:rsidR="008B7004" w:rsidRDefault="008B7004"/>
        </w:tc>
      </w:tr>
      <w:tr w:rsidR="008B7004" w:rsidTr="00C8044E">
        <w:trPr>
          <w:gridAfter w:val="6"/>
          <w:wAfter w:w="8079" w:type="dxa"/>
          <w:trHeight w:val="173"/>
        </w:trPr>
        <w:tc>
          <w:tcPr>
            <w:tcW w:w="582" w:type="dxa"/>
            <w:vMerge/>
            <w:shd w:val="clear" w:color="auto" w:fill="FFFFFF"/>
          </w:tcPr>
          <w:p w:rsidR="008B7004" w:rsidRDefault="008B7004"/>
        </w:tc>
        <w:tc>
          <w:tcPr>
            <w:tcW w:w="3104" w:type="dxa"/>
            <w:gridSpan w:val="2"/>
            <w:vMerge w:val="restart"/>
            <w:shd w:val="clear" w:color="auto" w:fill="FFFFFF"/>
          </w:tcPr>
          <w:p w:rsidR="008B7004" w:rsidRDefault="008B7004" w:rsidP="00D85DFE">
            <w:pPr>
              <w:rPr>
                <w:rFonts w:ascii="Times New Roman" w:hAnsi="Times New Roman"/>
                <w:sz w:val="20"/>
              </w:rPr>
            </w:pPr>
            <w:r>
              <w:rPr>
                <w:rFonts w:ascii="Times New Roman" w:hAnsi="Times New Roman"/>
                <w:sz w:val="20"/>
              </w:rPr>
              <w:t xml:space="preserve">Субсидии из местного бюджета муниципальным образовательным учреждениям Дальнереченского городского округа на организацию </w:t>
            </w:r>
            <w:r>
              <w:rPr>
                <w:rFonts w:ascii="Times New Roman" w:hAnsi="Times New Roman"/>
                <w:sz w:val="20"/>
              </w:rPr>
              <w:lastRenderedPageBreak/>
              <w:t>предоставления дополнительного образования детей в сфере физкультуры и спорта</w:t>
            </w:r>
          </w:p>
          <w:p w:rsidR="008B7004" w:rsidRDefault="008B7004" w:rsidP="00D85DFE">
            <w:pPr>
              <w:rPr>
                <w:rFonts w:ascii="Times New Roman" w:hAnsi="Times New Roman"/>
                <w:sz w:val="20"/>
              </w:rPr>
            </w:pPr>
          </w:p>
          <w:p w:rsidR="008B7004" w:rsidRDefault="008B7004" w:rsidP="00D85DFE">
            <w:pPr>
              <w:rPr>
                <w:rFonts w:ascii="Times New Roman" w:hAnsi="Times New Roman"/>
                <w:sz w:val="20"/>
              </w:rPr>
            </w:pPr>
          </w:p>
          <w:p w:rsidR="008B7004" w:rsidRDefault="008B7004" w:rsidP="00D85DFE">
            <w:pPr>
              <w:rPr>
                <w:rFonts w:ascii="Times New Roman" w:hAnsi="Times New Roman"/>
                <w:sz w:val="20"/>
              </w:rPr>
            </w:pPr>
          </w:p>
          <w:p w:rsidR="008B7004" w:rsidRDefault="008B7004" w:rsidP="00D85DFE">
            <w:pPr>
              <w:rPr>
                <w:rFonts w:ascii="Times New Roman" w:hAnsi="Times New Roman"/>
                <w:sz w:val="20"/>
              </w:rPr>
            </w:pPr>
          </w:p>
          <w:p w:rsidR="008B7004" w:rsidRDefault="008B7004" w:rsidP="00D85DFE"/>
        </w:tc>
        <w:tc>
          <w:tcPr>
            <w:tcW w:w="1559" w:type="dxa"/>
            <w:shd w:val="clear" w:color="auto" w:fill="FFFFFF"/>
            <w:vAlign w:val="center"/>
          </w:tcPr>
          <w:p w:rsidR="008B7004" w:rsidRDefault="008B7004">
            <w:pPr>
              <w:rPr>
                <w:rFonts w:ascii="Times New Roman" w:hAnsi="Times New Roman"/>
                <w:b/>
                <w:sz w:val="20"/>
              </w:rPr>
            </w:pPr>
            <w:r>
              <w:rPr>
                <w:rFonts w:ascii="Times New Roman" w:hAnsi="Times New Roman"/>
                <w:b/>
                <w:sz w:val="20"/>
              </w:rPr>
              <w:lastRenderedPageBreak/>
              <w:t> </w:t>
            </w:r>
          </w:p>
        </w:tc>
        <w:tc>
          <w:tcPr>
            <w:tcW w:w="2693" w:type="dxa"/>
            <w:shd w:val="clear" w:color="auto" w:fill="FFFFFF"/>
            <w:vAlign w:val="center"/>
          </w:tcPr>
          <w:p w:rsidR="008B7004" w:rsidRDefault="008B7004">
            <w:pPr>
              <w:rPr>
                <w:rFonts w:ascii="Times New Roman" w:hAnsi="Times New Roman"/>
                <w:i/>
                <w:sz w:val="20"/>
              </w:rPr>
            </w:pPr>
            <w:r>
              <w:rPr>
                <w:rFonts w:ascii="Times New Roman" w:hAnsi="Times New Roman"/>
                <w:i/>
                <w:sz w:val="20"/>
              </w:rPr>
              <w:t>Всего</w:t>
            </w:r>
          </w:p>
        </w:tc>
        <w:tc>
          <w:tcPr>
            <w:tcW w:w="1276" w:type="dxa"/>
            <w:shd w:val="clear" w:color="auto" w:fill="auto"/>
            <w:vAlign w:val="center"/>
          </w:tcPr>
          <w:p w:rsidR="008B7004" w:rsidRPr="00982EB6" w:rsidRDefault="00362757" w:rsidP="00362757">
            <w:pPr>
              <w:jc w:val="center"/>
              <w:rPr>
                <w:rFonts w:ascii="Times New Roman" w:hAnsi="Times New Roman"/>
                <w:sz w:val="20"/>
              </w:rPr>
            </w:pPr>
            <w:r>
              <w:rPr>
                <w:rFonts w:ascii="Times New Roman" w:hAnsi="Times New Roman"/>
                <w:sz w:val="20"/>
              </w:rPr>
              <w:t>78 372,45</w:t>
            </w:r>
          </w:p>
        </w:tc>
        <w:tc>
          <w:tcPr>
            <w:tcW w:w="1116" w:type="dxa"/>
            <w:shd w:val="clear" w:color="auto" w:fill="auto"/>
            <w:vAlign w:val="center"/>
          </w:tcPr>
          <w:p w:rsidR="008B7004" w:rsidRPr="00982EB6" w:rsidRDefault="008B7004" w:rsidP="00EA60E9">
            <w:pPr>
              <w:jc w:val="center"/>
              <w:rPr>
                <w:rFonts w:ascii="Times New Roman" w:hAnsi="Times New Roman"/>
                <w:sz w:val="20"/>
              </w:rPr>
            </w:pPr>
            <w:r w:rsidRPr="00982EB6">
              <w:rPr>
                <w:rFonts w:ascii="Times New Roman" w:hAnsi="Times New Roman"/>
                <w:sz w:val="20"/>
              </w:rPr>
              <w:t>23 701,60</w:t>
            </w:r>
          </w:p>
        </w:tc>
        <w:tc>
          <w:tcPr>
            <w:tcW w:w="1183" w:type="dxa"/>
            <w:shd w:val="clear" w:color="auto" w:fill="auto"/>
            <w:vAlign w:val="center"/>
          </w:tcPr>
          <w:p w:rsidR="008B7004" w:rsidRPr="00982EB6" w:rsidRDefault="008B7004" w:rsidP="00EA60E9">
            <w:pPr>
              <w:jc w:val="center"/>
              <w:rPr>
                <w:rFonts w:ascii="Times New Roman" w:hAnsi="Times New Roman"/>
                <w:sz w:val="20"/>
              </w:rPr>
            </w:pPr>
            <w:r w:rsidRPr="00982EB6">
              <w:rPr>
                <w:rFonts w:ascii="Times New Roman" w:hAnsi="Times New Roman"/>
                <w:sz w:val="20"/>
              </w:rPr>
              <w:t>20 050,42</w:t>
            </w:r>
          </w:p>
        </w:tc>
        <w:tc>
          <w:tcPr>
            <w:tcW w:w="1134" w:type="dxa"/>
            <w:shd w:val="clear" w:color="auto" w:fill="auto"/>
            <w:vAlign w:val="center"/>
          </w:tcPr>
          <w:p w:rsidR="008B7004" w:rsidRPr="00982EB6" w:rsidRDefault="008B7004" w:rsidP="00EA60E9">
            <w:pPr>
              <w:jc w:val="center"/>
              <w:rPr>
                <w:rFonts w:ascii="Times New Roman" w:hAnsi="Times New Roman"/>
                <w:sz w:val="20"/>
              </w:rPr>
            </w:pPr>
            <w:r>
              <w:rPr>
                <w:rFonts w:ascii="Times New Roman" w:hAnsi="Times New Roman"/>
                <w:sz w:val="20"/>
              </w:rPr>
              <w:t>16 863,52</w:t>
            </w:r>
          </w:p>
        </w:tc>
        <w:tc>
          <w:tcPr>
            <w:tcW w:w="1134" w:type="dxa"/>
            <w:shd w:val="clear" w:color="auto" w:fill="auto"/>
            <w:vAlign w:val="center"/>
          </w:tcPr>
          <w:p w:rsidR="008B7004" w:rsidRPr="00982EB6" w:rsidRDefault="00362757" w:rsidP="00EA60E9">
            <w:pPr>
              <w:jc w:val="center"/>
              <w:rPr>
                <w:rFonts w:ascii="Times New Roman" w:hAnsi="Times New Roman"/>
                <w:sz w:val="20"/>
              </w:rPr>
            </w:pPr>
            <w:r>
              <w:rPr>
                <w:rFonts w:ascii="Times New Roman" w:hAnsi="Times New Roman"/>
                <w:sz w:val="20"/>
              </w:rPr>
              <w:t>17 756,91</w:t>
            </w:r>
          </w:p>
        </w:tc>
        <w:tc>
          <w:tcPr>
            <w:tcW w:w="820" w:type="dxa"/>
            <w:shd w:val="clear" w:color="auto" w:fill="FFFFFF"/>
            <w:vAlign w:val="center"/>
          </w:tcPr>
          <w:p w:rsidR="008B7004" w:rsidRPr="00EA60E9" w:rsidRDefault="008B7004">
            <w:pPr>
              <w:jc w:val="center"/>
              <w:rPr>
                <w:rFonts w:ascii="Times New Roman" w:hAnsi="Times New Roman"/>
                <w:i/>
                <w:sz w:val="20"/>
              </w:rPr>
            </w:pPr>
            <w:r w:rsidRPr="00EA60E9">
              <w:rPr>
                <w:rFonts w:ascii="Times New Roman" w:hAnsi="Times New Roman"/>
                <w:i/>
                <w:sz w:val="20"/>
              </w:rPr>
              <w:t>год-</w:t>
            </w:r>
          </w:p>
        </w:tc>
        <w:tc>
          <w:tcPr>
            <w:tcW w:w="1560" w:type="dxa"/>
            <w:vMerge/>
            <w:shd w:val="clear" w:color="auto" w:fill="FFFFFF"/>
            <w:vAlign w:val="center"/>
          </w:tcPr>
          <w:p w:rsidR="008B7004" w:rsidRDefault="008B7004"/>
        </w:tc>
      </w:tr>
      <w:tr w:rsidR="008B7004" w:rsidTr="00C8044E">
        <w:trPr>
          <w:gridAfter w:val="6"/>
          <w:wAfter w:w="8079" w:type="dxa"/>
          <w:trHeight w:val="269"/>
        </w:trPr>
        <w:tc>
          <w:tcPr>
            <w:tcW w:w="582" w:type="dxa"/>
            <w:vMerge w:val="restart"/>
            <w:shd w:val="clear" w:color="auto" w:fill="FFFFFF"/>
          </w:tcPr>
          <w:p w:rsidR="008B7004" w:rsidRDefault="008B7004">
            <w:pPr>
              <w:jc w:val="center"/>
              <w:rPr>
                <w:rFonts w:ascii="Times New Roman" w:hAnsi="Times New Roman"/>
                <w:sz w:val="20"/>
              </w:rPr>
            </w:pPr>
            <w:r>
              <w:rPr>
                <w:rFonts w:ascii="Times New Roman" w:hAnsi="Times New Roman"/>
                <w:sz w:val="20"/>
              </w:rPr>
              <w:t>3.1.</w:t>
            </w:r>
          </w:p>
        </w:tc>
        <w:tc>
          <w:tcPr>
            <w:tcW w:w="3104" w:type="dxa"/>
            <w:gridSpan w:val="2"/>
            <w:vMerge/>
            <w:shd w:val="clear" w:color="auto" w:fill="FFFFFF"/>
          </w:tcPr>
          <w:p w:rsidR="008B7004" w:rsidRDefault="008B7004">
            <w:pPr>
              <w:rPr>
                <w:rFonts w:ascii="Times New Roman" w:hAnsi="Times New Roman"/>
                <w:sz w:val="20"/>
              </w:rPr>
            </w:pPr>
          </w:p>
        </w:tc>
        <w:tc>
          <w:tcPr>
            <w:tcW w:w="1559" w:type="dxa"/>
            <w:shd w:val="clear" w:color="auto" w:fill="FFFFFF"/>
            <w:vAlign w:val="center"/>
          </w:tcPr>
          <w:p w:rsidR="008B7004" w:rsidRDefault="008B7004">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8B7004" w:rsidRDefault="008B7004">
            <w:pPr>
              <w:rPr>
                <w:rFonts w:ascii="Times New Roman" w:hAnsi="Times New Roman"/>
                <w:sz w:val="20"/>
              </w:rPr>
            </w:pPr>
            <w:r>
              <w:rPr>
                <w:rFonts w:ascii="Times New Roman" w:hAnsi="Times New Roman"/>
                <w:sz w:val="20"/>
              </w:rPr>
              <w:t>в том числе</w:t>
            </w:r>
          </w:p>
        </w:tc>
        <w:tc>
          <w:tcPr>
            <w:tcW w:w="1276" w:type="dxa"/>
            <w:shd w:val="clear" w:color="auto" w:fill="auto"/>
            <w:vAlign w:val="center"/>
          </w:tcPr>
          <w:p w:rsidR="008B7004" w:rsidRPr="00982EB6" w:rsidRDefault="008B7004" w:rsidP="00A90D77">
            <w:pPr>
              <w:jc w:val="center"/>
              <w:rPr>
                <w:rFonts w:ascii="Times New Roman" w:hAnsi="Times New Roman"/>
                <w:sz w:val="20"/>
              </w:rPr>
            </w:pPr>
            <w:r>
              <w:rPr>
                <w:rFonts w:ascii="Times New Roman" w:hAnsi="Times New Roman"/>
                <w:sz w:val="20"/>
              </w:rPr>
              <w:t>-</w:t>
            </w:r>
          </w:p>
        </w:tc>
        <w:tc>
          <w:tcPr>
            <w:tcW w:w="1116" w:type="dxa"/>
            <w:shd w:val="clear" w:color="auto" w:fill="auto"/>
            <w:vAlign w:val="center"/>
          </w:tcPr>
          <w:p w:rsidR="008B7004" w:rsidRPr="00982EB6" w:rsidRDefault="008B7004">
            <w:pPr>
              <w:jc w:val="center"/>
              <w:rPr>
                <w:rFonts w:ascii="Times New Roman" w:hAnsi="Times New Roman"/>
                <w:sz w:val="20"/>
              </w:rPr>
            </w:pPr>
            <w:r>
              <w:rPr>
                <w:rFonts w:ascii="Times New Roman" w:hAnsi="Times New Roman"/>
                <w:sz w:val="20"/>
              </w:rPr>
              <w:t>-</w:t>
            </w:r>
          </w:p>
        </w:tc>
        <w:tc>
          <w:tcPr>
            <w:tcW w:w="1183" w:type="dxa"/>
            <w:shd w:val="clear" w:color="auto" w:fill="auto"/>
            <w:vAlign w:val="center"/>
          </w:tcPr>
          <w:p w:rsidR="008B7004" w:rsidRPr="00982EB6" w:rsidRDefault="008B7004">
            <w:pPr>
              <w:jc w:val="center"/>
              <w:rPr>
                <w:rFonts w:ascii="Times New Roman" w:hAnsi="Times New Roman"/>
                <w:sz w:val="20"/>
              </w:rPr>
            </w:pPr>
            <w:r>
              <w:rPr>
                <w:rFonts w:ascii="Times New Roman" w:hAnsi="Times New Roman"/>
                <w:sz w:val="20"/>
              </w:rPr>
              <w:t>-</w:t>
            </w:r>
          </w:p>
        </w:tc>
        <w:tc>
          <w:tcPr>
            <w:tcW w:w="1134" w:type="dxa"/>
            <w:shd w:val="clear" w:color="auto" w:fill="auto"/>
            <w:vAlign w:val="center"/>
          </w:tcPr>
          <w:p w:rsidR="008B7004" w:rsidRPr="00982EB6" w:rsidRDefault="008B7004" w:rsidP="00A90D77">
            <w:pPr>
              <w:jc w:val="center"/>
              <w:rPr>
                <w:rFonts w:ascii="Times New Roman" w:hAnsi="Times New Roman"/>
                <w:sz w:val="20"/>
              </w:rPr>
            </w:pPr>
            <w:r>
              <w:rPr>
                <w:rFonts w:ascii="Times New Roman" w:hAnsi="Times New Roman"/>
                <w:sz w:val="20"/>
              </w:rPr>
              <w:t>-</w:t>
            </w:r>
          </w:p>
        </w:tc>
        <w:tc>
          <w:tcPr>
            <w:tcW w:w="1134" w:type="dxa"/>
            <w:shd w:val="clear" w:color="auto" w:fill="auto"/>
            <w:vAlign w:val="center"/>
          </w:tcPr>
          <w:p w:rsidR="008B7004" w:rsidRPr="00982EB6" w:rsidRDefault="008B7004">
            <w:pPr>
              <w:jc w:val="center"/>
              <w:rPr>
                <w:rFonts w:ascii="Times New Roman" w:hAnsi="Times New Roman"/>
                <w:sz w:val="20"/>
              </w:rPr>
            </w:pPr>
            <w:r>
              <w:rPr>
                <w:rFonts w:ascii="Times New Roman" w:hAnsi="Times New Roman"/>
                <w:sz w:val="20"/>
              </w:rPr>
              <w:t>-</w:t>
            </w:r>
          </w:p>
        </w:tc>
        <w:tc>
          <w:tcPr>
            <w:tcW w:w="820" w:type="dxa"/>
            <w:shd w:val="clear" w:color="auto" w:fill="FFFFFF"/>
            <w:vAlign w:val="center"/>
          </w:tcPr>
          <w:p w:rsidR="008B7004" w:rsidRDefault="008B7004">
            <w:pPr>
              <w:jc w:val="center"/>
              <w:rPr>
                <w:rFonts w:ascii="Times New Roman" w:hAnsi="Times New Roman"/>
                <w:i/>
                <w:sz w:val="20"/>
              </w:rPr>
            </w:pPr>
          </w:p>
        </w:tc>
        <w:tc>
          <w:tcPr>
            <w:tcW w:w="1560" w:type="dxa"/>
            <w:vMerge w:val="restart"/>
            <w:shd w:val="clear" w:color="auto" w:fill="FFFFFF"/>
            <w:vAlign w:val="center"/>
          </w:tcPr>
          <w:p w:rsidR="008B7004" w:rsidRDefault="008B7004">
            <w:pPr>
              <w:jc w:val="center"/>
              <w:rPr>
                <w:rFonts w:ascii="Times New Roman" w:hAnsi="Times New Roman"/>
                <w:sz w:val="20"/>
              </w:rPr>
            </w:pPr>
            <w:r>
              <w:rPr>
                <w:rFonts w:ascii="Times New Roman" w:hAnsi="Times New Roman"/>
                <w:sz w:val="20"/>
              </w:rPr>
              <w:t xml:space="preserve">Муниципальное бюджетное образовательное учреждение </w:t>
            </w:r>
            <w:r>
              <w:rPr>
                <w:rFonts w:ascii="Times New Roman" w:hAnsi="Times New Roman"/>
                <w:sz w:val="20"/>
              </w:rPr>
              <w:lastRenderedPageBreak/>
              <w:t>дополнительного образования «ДЮСШ» Дальнереченского городского округа</w:t>
            </w:r>
          </w:p>
        </w:tc>
      </w:tr>
      <w:tr w:rsidR="003B6847" w:rsidTr="00C8044E">
        <w:trPr>
          <w:gridAfter w:val="6"/>
          <w:wAfter w:w="8079" w:type="dxa"/>
          <w:trHeight w:val="300"/>
        </w:trPr>
        <w:tc>
          <w:tcPr>
            <w:tcW w:w="582" w:type="dxa"/>
            <w:vMerge/>
            <w:shd w:val="clear" w:color="auto" w:fill="FFFFFF"/>
          </w:tcPr>
          <w:p w:rsidR="003B6847" w:rsidRDefault="003B6847"/>
        </w:tc>
        <w:tc>
          <w:tcPr>
            <w:tcW w:w="3104" w:type="dxa"/>
            <w:gridSpan w:val="2"/>
            <w:vMerge/>
            <w:shd w:val="clear" w:color="auto" w:fill="FFFFFF"/>
          </w:tcPr>
          <w:p w:rsidR="003B6847" w:rsidRDefault="003B6847"/>
        </w:tc>
        <w:tc>
          <w:tcPr>
            <w:tcW w:w="1559" w:type="dxa"/>
            <w:vMerge w:val="restart"/>
            <w:shd w:val="clear" w:color="auto" w:fill="FFFFFF"/>
            <w:vAlign w:val="center"/>
          </w:tcPr>
          <w:p w:rsidR="003B6847" w:rsidRDefault="003B6847">
            <w:pPr>
              <w:rPr>
                <w:rFonts w:ascii="Times New Roman" w:hAnsi="Times New Roman"/>
                <w:sz w:val="20"/>
              </w:rPr>
            </w:pPr>
            <w:r>
              <w:rPr>
                <w:rFonts w:ascii="Times New Roman" w:hAnsi="Times New Roman"/>
                <w:sz w:val="20"/>
              </w:rPr>
              <w:t> </w:t>
            </w:r>
          </w:p>
          <w:p w:rsidR="003B6847" w:rsidRDefault="003B6847">
            <w:pPr>
              <w:rPr>
                <w:rFonts w:ascii="Times New Roman" w:hAnsi="Times New Roman"/>
                <w:sz w:val="20"/>
              </w:rPr>
            </w:pPr>
            <w:r>
              <w:rPr>
                <w:rFonts w:ascii="Times New Roman" w:hAnsi="Times New Roman"/>
                <w:sz w:val="20"/>
              </w:rPr>
              <w:t>009.0703.0530120140.611/</w:t>
            </w:r>
          </w:p>
          <w:p w:rsidR="003B6847" w:rsidRDefault="003B6847" w:rsidP="00D85DFE">
            <w:pPr>
              <w:rPr>
                <w:rFonts w:ascii="Times New Roman" w:hAnsi="Times New Roman"/>
                <w:sz w:val="20"/>
              </w:rPr>
            </w:pPr>
            <w:r>
              <w:rPr>
                <w:rFonts w:ascii="Times New Roman" w:hAnsi="Times New Roman"/>
                <w:sz w:val="20"/>
              </w:rPr>
              <w:lastRenderedPageBreak/>
              <w:t>009.0703.0540320140.611</w:t>
            </w:r>
          </w:p>
        </w:tc>
        <w:tc>
          <w:tcPr>
            <w:tcW w:w="2693" w:type="dxa"/>
            <w:shd w:val="clear" w:color="auto" w:fill="FFFFFF"/>
            <w:vAlign w:val="center"/>
          </w:tcPr>
          <w:p w:rsidR="003B6847" w:rsidRDefault="003B6847">
            <w:pPr>
              <w:rPr>
                <w:rFonts w:ascii="Times New Roman" w:hAnsi="Times New Roman"/>
                <w:sz w:val="20"/>
              </w:rPr>
            </w:pPr>
            <w:r>
              <w:rPr>
                <w:rFonts w:ascii="Times New Roman" w:hAnsi="Times New Roman"/>
                <w:sz w:val="20"/>
              </w:rPr>
              <w:lastRenderedPageBreak/>
              <w:t>средства местного бюджета</w:t>
            </w:r>
          </w:p>
        </w:tc>
        <w:tc>
          <w:tcPr>
            <w:tcW w:w="1276" w:type="dxa"/>
            <w:shd w:val="clear" w:color="auto" w:fill="auto"/>
            <w:vAlign w:val="center"/>
          </w:tcPr>
          <w:p w:rsidR="003B6847" w:rsidRPr="00982EB6" w:rsidRDefault="00362757" w:rsidP="00EA60E9">
            <w:pPr>
              <w:jc w:val="center"/>
              <w:rPr>
                <w:rFonts w:ascii="Times New Roman" w:hAnsi="Times New Roman"/>
                <w:sz w:val="20"/>
              </w:rPr>
            </w:pPr>
            <w:r>
              <w:rPr>
                <w:rFonts w:ascii="Times New Roman" w:hAnsi="Times New Roman"/>
                <w:sz w:val="20"/>
              </w:rPr>
              <w:t>78 372,45</w:t>
            </w:r>
          </w:p>
        </w:tc>
        <w:tc>
          <w:tcPr>
            <w:tcW w:w="1116" w:type="dxa"/>
            <w:shd w:val="clear" w:color="auto" w:fill="auto"/>
            <w:vAlign w:val="center"/>
          </w:tcPr>
          <w:p w:rsidR="003B6847" w:rsidRPr="00982EB6" w:rsidRDefault="003B6847" w:rsidP="00EA60E9">
            <w:pPr>
              <w:jc w:val="center"/>
              <w:rPr>
                <w:rFonts w:ascii="Times New Roman" w:hAnsi="Times New Roman"/>
                <w:sz w:val="20"/>
              </w:rPr>
            </w:pPr>
            <w:r w:rsidRPr="00982EB6">
              <w:rPr>
                <w:rFonts w:ascii="Times New Roman" w:hAnsi="Times New Roman"/>
                <w:sz w:val="20"/>
              </w:rPr>
              <w:t>23 701,60</w:t>
            </w:r>
          </w:p>
        </w:tc>
        <w:tc>
          <w:tcPr>
            <w:tcW w:w="1183" w:type="dxa"/>
            <w:shd w:val="clear" w:color="auto" w:fill="auto"/>
            <w:vAlign w:val="center"/>
          </w:tcPr>
          <w:p w:rsidR="003B6847" w:rsidRPr="00982EB6" w:rsidRDefault="003B6847" w:rsidP="00EA60E9">
            <w:pPr>
              <w:jc w:val="center"/>
              <w:rPr>
                <w:rFonts w:ascii="Times New Roman" w:hAnsi="Times New Roman"/>
                <w:sz w:val="20"/>
              </w:rPr>
            </w:pPr>
            <w:r w:rsidRPr="00982EB6">
              <w:rPr>
                <w:rFonts w:ascii="Times New Roman" w:hAnsi="Times New Roman"/>
                <w:sz w:val="20"/>
              </w:rPr>
              <w:t>20 050,42</w:t>
            </w:r>
          </w:p>
        </w:tc>
        <w:tc>
          <w:tcPr>
            <w:tcW w:w="1134" w:type="dxa"/>
            <w:shd w:val="clear" w:color="auto" w:fill="auto"/>
            <w:vAlign w:val="center"/>
          </w:tcPr>
          <w:p w:rsidR="003B6847" w:rsidRPr="00982EB6" w:rsidRDefault="003B6847" w:rsidP="00EA60E9">
            <w:pPr>
              <w:jc w:val="center"/>
              <w:rPr>
                <w:rFonts w:ascii="Times New Roman" w:hAnsi="Times New Roman"/>
                <w:sz w:val="20"/>
              </w:rPr>
            </w:pPr>
            <w:r>
              <w:rPr>
                <w:rFonts w:ascii="Times New Roman" w:hAnsi="Times New Roman"/>
                <w:sz w:val="20"/>
              </w:rPr>
              <w:t>16 863,52</w:t>
            </w:r>
          </w:p>
        </w:tc>
        <w:tc>
          <w:tcPr>
            <w:tcW w:w="1134" w:type="dxa"/>
            <w:shd w:val="clear" w:color="auto" w:fill="auto"/>
            <w:vAlign w:val="center"/>
          </w:tcPr>
          <w:p w:rsidR="003B6847" w:rsidRPr="00982EB6" w:rsidRDefault="00362757" w:rsidP="00EA60E9">
            <w:pPr>
              <w:jc w:val="center"/>
              <w:rPr>
                <w:rFonts w:ascii="Times New Roman" w:hAnsi="Times New Roman"/>
                <w:sz w:val="20"/>
              </w:rPr>
            </w:pPr>
            <w:r>
              <w:rPr>
                <w:rFonts w:ascii="Times New Roman" w:hAnsi="Times New Roman"/>
                <w:sz w:val="20"/>
              </w:rPr>
              <w:t>17 756,91</w:t>
            </w:r>
          </w:p>
        </w:tc>
        <w:tc>
          <w:tcPr>
            <w:tcW w:w="820" w:type="dxa"/>
            <w:shd w:val="clear" w:color="auto" w:fill="FFFFFF"/>
            <w:vAlign w:val="center"/>
          </w:tcPr>
          <w:p w:rsidR="003B6847" w:rsidRDefault="003B6847" w:rsidP="00EA60E9">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3B6847" w:rsidRDefault="003B6847"/>
        </w:tc>
      </w:tr>
      <w:tr w:rsidR="003B6847" w:rsidTr="00C8044E">
        <w:trPr>
          <w:gridAfter w:val="6"/>
          <w:wAfter w:w="8079" w:type="dxa"/>
          <w:trHeight w:val="377"/>
        </w:trPr>
        <w:tc>
          <w:tcPr>
            <w:tcW w:w="582" w:type="dxa"/>
            <w:vMerge/>
            <w:shd w:val="clear" w:color="auto" w:fill="FFFFFF"/>
          </w:tcPr>
          <w:p w:rsidR="003B6847" w:rsidRDefault="003B6847"/>
        </w:tc>
        <w:tc>
          <w:tcPr>
            <w:tcW w:w="3104" w:type="dxa"/>
            <w:gridSpan w:val="2"/>
            <w:vMerge/>
            <w:shd w:val="clear" w:color="auto" w:fill="FFFFFF"/>
          </w:tcPr>
          <w:p w:rsidR="003B6847" w:rsidRDefault="003B6847"/>
        </w:tc>
        <w:tc>
          <w:tcPr>
            <w:tcW w:w="1559" w:type="dxa"/>
            <w:vMerge/>
            <w:shd w:val="clear" w:color="auto" w:fill="FFFFFF"/>
            <w:vAlign w:val="center"/>
          </w:tcPr>
          <w:p w:rsidR="003B6847" w:rsidRDefault="003B6847">
            <w:pPr>
              <w:rPr>
                <w:rFonts w:ascii="Times New Roman" w:hAnsi="Times New Roman"/>
                <w:sz w:val="20"/>
              </w:rPr>
            </w:pPr>
          </w:p>
        </w:tc>
        <w:tc>
          <w:tcPr>
            <w:tcW w:w="2693" w:type="dxa"/>
            <w:shd w:val="clear" w:color="auto" w:fill="FFFFFF"/>
            <w:vAlign w:val="center"/>
          </w:tcPr>
          <w:p w:rsidR="003B6847" w:rsidRDefault="003B6847">
            <w:pPr>
              <w:rPr>
                <w:rFonts w:ascii="Times New Roman" w:hAnsi="Times New Roman"/>
                <w:sz w:val="20"/>
              </w:rPr>
            </w:pPr>
            <w:r>
              <w:rPr>
                <w:rFonts w:ascii="Times New Roman" w:hAnsi="Times New Roman"/>
                <w:sz w:val="20"/>
              </w:rPr>
              <w:t>средства прочих бюджетов</w:t>
            </w:r>
          </w:p>
        </w:tc>
        <w:tc>
          <w:tcPr>
            <w:tcW w:w="1276" w:type="dxa"/>
            <w:shd w:val="clear" w:color="auto" w:fill="auto"/>
            <w:vAlign w:val="center"/>
          </w:tcPr>
          <w:p w:rsidR="003B6847" w:rsidRPr="00982EB6" w:rsidRDefault="003B6847" w:rsidP="00A90D77">
            <w:pPr>
              <w:jc w:val="center"/>
              <w:rPr>
                <w:rFonts w:ascii="Times New Roman" w:hAnsi="Times New Roman"/>
                <w:sz w:val="20"/>
              </w:rPr>
            </w:pPr>
            <w:r>
              <w:rPr>
                <w:rFonts w:ascii="Times New Roman" w:hAnsi="Times New Roman"/>
                <w:sz w:val="20"/>
              </w:rPr>
              <w:t>-</w:t>
            </w:r>
          </w:p>
        </w:tc>
        <w:tc>
          <w:tcPr>
            <w:tcW w:w="1116" w:type="dxa"/>
            <w:shd w:val="clear" w:color="auto" w:fill="auto"/>
            <w:vAlign w:val="center"/>
          </w:tcPr>
          <w:p w:rsidR="003B6847" w:rsidRPr="00982EB6" w:rsidRDefault="003B6847">
            <w:pPr>
              <w:jc w:val="center"/>
              <w:rPr>
                <w:rFonts w:ascii="Times New Roman" w:hAnsi="Times New Roman"/>
                <w:sz w:val="20"/>
              </w:rPr>
            </w:pPr>
            <w:r>
              <w:rPr>
                <w:rFonts w:ascii="Times New Roman" w:hAnsi="Times New Roman"/>
                <w:sz w:val="20"/>
              </w:rPr>
              <w:t>-</w:t>
            </w:r>
          </w:p>
        </w:tc>
        <w:tc>
          <w:tcPr>
            <w:tcW w:w="1183" w:type="dxa"/>
            <w:shd w:val="clear" w:color="auto" w:fill="auto"/>
            <w:vAlign w:val="center"/>
          </w:tcPr>
          <w:p w:rsidR="003B6847" w:rsidRPr="00982EB6" w:rsidRDefault="003B6847">
            <w:pPr>
              <w:jc w:val="center"/>
              <w:rPr>
                <w:rFonts w:ascii="Times New Roman" w:hAnsi="Times New Roman"/>
                <w:sz w:val="20"/>
              </w:rPr>
            </w:pPr>
            <w:r>
              <w:rPr>
                <w:rFonts w:ascii="Times New Roman" w:hAnsi="Times New Roman"/>
                <w:sz w:val="20"/>
              </w:rPr>
              <w:t>-</w:t>
            </w:r>
          </w:p>
        </w:tc>
        <w:tc>
          <w:tcPr>
            <w:tcW w:w="1134" w:type="dxa"/>
            <w:shd w:val="clear" w:color="auto" w:fill="auto"/>
            <w:vAlign w:val="center"/>
          </w:tcPr>
          <w:p w:rsidR="003B6847" w:rsidRPr="00982EB6" w:rsidRDefault="003B6847" w:rsidP="00A90D77">
            <w:pPr>
              <w:jc w:val="center"/>
              <w:rPr>
                <w:rFonts w:ascii="Times New Roman" w:hAnsi="Times New Roman"/>
                <w:sz w:val="20"/>
              </w:rPr>
            </w:pPr>
            <w:r>
              <w:rPr>
                <w:rFonts w:ascii="Times New Roman" w:hAnsi="Times New Roman"/>
                <w:sz w:val="20"/>
              </w:rPr>
              <w:t>-</w:t>
            </w:r>
          </w:p>
        </w:tc>
        <w:tc>
          <w:tcPr>
            <w:tcW w:w="1134" w:type="dxa"/>
            <w:shd w:val="clear" w:color="auto" w:fill="auto"/>
            <w:vAlign w:val="center"/>
          </w:tcPr>
          <w:p w:rsidR="003B6847" w:rsidRPr="00982EB6" w:rsidRDefault="003B6847">
            <w:pPr>
              <w:jc w:val="center"/>
              <w:rPr>
                <w:rFonts w:ascii="Times New Roman" w:hAnsi="Times New Roman"/>
                <w:sz w:val="20"/>
              </w:rPr>
            </w:pPr>
            <w:r>
              <w:rPr>
                <w:rFonts w:ascii="Times New Roman" w:hAnsi="Times New Roman"/>
                <w:sz w:val="20"/>
              </w:rPr>
              <w:t>-</w:t>
            </w:r>
          </w:p>
        </w:tc>
        <w:tc>
          <w:tcPr>
            <w:tcW w:w="820" w:type="dxa"/>
            <w:shd w:val="clear" w:color="auto" w:fill="FFFFFF"/>
            <w:vAlign w:val="center"/>
          </w:tcPr>
          <w:p w:rsidR="003B6847" w:rsidRDefault="003B6847">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3B6847" w:rsidRDefault="003B6847"/>
        </w:tc>
      </w:tr>
      <w:tr w:rsidR="008B7004" w:rsidTr="00C8044E">
        <w:trPr>
          <w:gridAfter w:val="6"/>
          <w:wAfter w:w="8079" w:type="dxa"/>
          <w:trHeight w:val="330"/>
        </w:trPr>
        <w:tc>
          <w:tcPr>
            <w:tcW w:w="582" w:type="dxa"/>
            <w:vMerge/>
            <w:shd w:val="clear" w:color="auto" w:fill="FFFFFF"/>
          </w:tcPr>
          <w:p w:rsidR="008B7004" w:rsidRDefault="008B7004"/>
        </w:tc>
        <w:tc>
          <w:tcPr>
            <w:tcW w:w="3104" w:type="dxa"/>
            <w:gridSpan w:val="2"/>
            <w:vMerge/>
            <w:shd w:val="clear" w:color="auto" w:fill="FFFFFF"/>
          </w:tcPr>
          <w:p w:rsidR="008B7004" w:rsidRDefault="008B7004"/>
        </w:tc>
        <w:tc>
          <w:tcPr>
            <w:tcW w:w="1559" w:type="dxa"/>
            <w:shd w:val="clear" w:color="auto" w:fill="FFFFFF"/>
            <w:vAlign w:val="center"/>
          </w:tcPr>
          <w:p w:rsidR="008B7004" w:rsidRDefault="008B7004">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8B7004" w:rsidRDefault="008B7004">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auto"/>
            <w:vAlign w:val="center"/>
          </w:tcPr>
          <w:p w:rsidR="008B7004" w:rsidRPr="00982EB6" w:rsidRDefault="008B7004">
            <w:pPr>
              <w:jc w:val="center"/>
              <w:rPr>
                <w:rFonts w:ascii="Times New Roman" w:hAnsi="Times New Roman"/>
                <w:sz w:val="20"/>
              </w:rPr>
            </w:pPr>
            <w:r w:rsidRPr="00982EB6">
              <w:rPr>
                <w:rFonts w:ascii="Times New Roman" w:hAnsi="Times New Roman"/>
                <w:sz w:val="20"/>
              </w:rPr>
              <w:t>-</w:t>
            </w:r>
          </w:p>
        </w:tc>
        <w:tc>
          <w:tcPr>
            <w:tcW w:w="1116" w:type="dxa"/>
            <w:shd w:val="clear" w:color="auto" w:fill="auto"/>
            <w:vAlign w:val="center"/>
          </w:tcPr>
          <w:p w:rsidR="008B7004" w:rsidRPr="00982EB6" w:rsidRDefault="008B7004">
            <w:pPr>
              <w:jc w:val="center"/>
              <w:rPr>
                <w:rFonts w:ascii="Times New Roman" w:hAnsi="Times New Roman"/>
                <w:sz w:val="20"/>
              </w:rPr>
            </w:pPr>
            <w:r w:rsidRPr="00982EB6">
              <w:rPr>
                <w:rFonts w:ascii="Times New Roman" w:hAnsi="Times New Roman"/>
                <w:sz w:val="20"/>
              </w:rPr>
              <w:t>-</w:t>
            </w:r>
          </w:p>
        </w:tc>
        <w:tc>
          <w:tcPr>
            <w:tcW w:w="1183" w:type="dxa"/>
            <w:shd w:val="clear" w:color="auto" w:fill="auto"/>
            <w:vAlign w:val="center"/>
          </w:tcPr>
          <w:p w:rsidR="008B7004" w:rsidRPr="00982EB6" w:rsidRDefault="008B7004">
            <w:pPr>
              <w:jc w:val="center"/>
              <w:rPr>
                <w:rFonts w:ascii="Times New Roman" w:hAnsi="Times New Roman"/>
                <w:sz w:val="20"/>
              </w:rPr>
            </w:pPr>
            <w:r w:rsidRPr="00982EB6">
              <w:rPr>
                <w:rFonts w:ascii="Times New Roman" w:hAnsi="Times New Roman"/>
                <w:sz w:val="20"/>
              </w:rPr>
              <w:t>-</w:t>
            </w:r>
          </w:p>
        </w:tc>
        <w:tc>
          <w:tcPr>
            <w:tcW w:w="1134" w:type="dxa"/>
            <w:shd w:val="clear" w:color="auto" w:fill="auto"/>
            <w:vAlign w:val="center"/>
          </w:tcPr>
          <w:p w:rsidR="008B7004" w:rsidRPr="00982EB6" w:rsidRDefault="008B7004">
            <w:pPr>
              <w:jc w:val="center"/>
              <w:rPr>
                <w:rFonts w:ascii="Times New Roman" w:hAnsi="Times New Roman"/>
                <w:sz w:val="20"/>
              </w:rPr>
            </w:pPr>
            <w:r w:rsidRPr="00982EB6">
              <w:rPr>
                <w:rFonts w:ascii="Times New Roman" w:hAnsi="Times New Roman"/>
                <w:sz w:val="20"/>
              </w:rPr>
              <w:t>-</w:t>
            </w:r>
          </w:p>
        </w:tc>
        <w:tc>
          <w:tcPr>
            <w:tcW w:w="1134" w:type="dxa"/>
            <w:shd w:val="clear" w:color="auto" w:fill="auto"/>
            <w:vAlign w:val="center"/>
          </w:tcPr>
          <w:p w:rsidR="008B7004" w:rsidRPr="00982EB6" w:rsidRDefault="008B7004">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8B7004" w:rsidRDefault="008B7004">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8B7004" w:rsidRDefault="008B7004"/>
        </w:tc>
      </w:tr>
      <w:tr w:rsidR="008B7004" w:rsidTr="00C8044E">
        <w:trPr>
          <w:gridAfter w:val="6"/>
          <w:wAfter w:w="8079" w:type="dxa"/>
          <w:trHeight w:val="315"/>
        </w:trPr>
        <w:tc>
          <w:tcPr>
            <w:tcW w:w="582" w:type="dxa"/>
            <w:vMerge/>
            <w:shd w:val="clear" w:color="auto" w:fill="FFFFFF"/>
          </w:tcPr>
          <w:p w:rsidR="008B7004" w:rsidRDefault="008B7004"/>
        </w:tc>
        <w:tc>
          <w:tcPr>
            <w:tcW w:w="3104" w:type="dxa"/>
            <w:gridSpan w:val="2"/>
            <w:vMerge w:val="restart"/>
            <w:shd w:val="clear" w:color="auto" w:fill="FFFFFF"/>
          </w:tcPr>
          <w:p w:rsidR="008B7004" w:rsidRPr="00E31EFD" w:rsidRDefault="008B7004">
            <w:pPr>
              <w:rPr>
                <w:rFonts w:ascii="Times New Roman" w:hAnsi="Times New Roman"/>
                <w:sz w:val="20"/>
              </w:rPr>
            </w:pPr>
            <w:r w:rsidRPr="00E31EFD">
              <w:rPr>
                <w:rFonts w:ascii="Times New Roman" w:hAnsi="Times New Roman"/>
                <w:sz w:val="20"/>
              </w:rPr>
              <w:t>Субсидии бюджетным учреждениям на мероприятия в рамках  МП «Развитие образования Дальнереченского городского округа», комплексы процессных мероприятий, комплекс процессных мероприятий  " Развитие системы дополнительного образования, отдыха , оздоровления и занятости детей и подростков Дальнереченского городского округа» (подраздел 0709)</w:t>
            </w:r>
          </w:p>
          <w:p w:rsidR="008B7004" w:rsidRDefault="008B7004" w:rsidP="00D85DFE">
            <w:r w:rsidRPr="00E31EFD">
              <w:rPr>
                <w:rFonts w:ascii="Times New Roman" w:hAnsi="Times New Roman"/>
                <w:sz w:val="20"/>
              </w:rPr>
              <w:t>Совершенствование инновационных форм и методов организации воспитательной работы, содержательного досуга, отдыха и занятости детей и подростков</w:t>
            </w:r>
          </w:p>
        </w:tc>
        <w:tc>
          <w:tcPr>
            <w:tcW w:w="1559" w:type="dxa"/>
            <w:shd w:val="clear" w:color="auto" w:fill="FFFFFF"/>
            <w:vAlign w:val="center"/>
          </w:tcPr>
          <w:p w:rsidR="008B7004" w:rsidRDefault="008B7004">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8B7004" w:rsidRDefault="008B7004">
            <w:pPr>
              <w:rPr>
                <w:rFonts w:ascii="Times New Roman" w:hAnsi="Times New Roman"/>
                <w:i/>
                <w:sz w:val="20"/>
              </w:rPr>
            </w:pPr>
            <w:r>
              <w:rPr>
                <w:rFonts w:ascii="Times New Roman" w:hAnsi="Times New Roman"/>
                <w:i/>
                <w:sz w:val="20"/>
              </w:rPr>
              <w:t>Всего</w:t>
            </w:r>
          </w:p>
        </w:tc>
        <w:tc>
          <w:tcPr>
            <w:tcW w:w="1276" w:type="dxa"/>
            <w:shd w:val="clear" w:color="auto" w:fill="FFFFFF"/>
            <w:vAlign w:val="center"/>
          </w:tcPr>
          <w:p w:rsidR="008B7004" w:rsidRPr="00982EB6" w:rsidRDefault="00362757" w:rsidP="00D85DFE">
            <w:pPr>
              <w:jc w:val="center"/>
              <w:rPr>
                <w:rFonts w:ascii="Times New Roman" w:hAnsi="Times New Roman"/>
                <w:sz w:val="20"/>
              </w:rPr>
            </w:pPr>
            <w:r>
              <w:rPr>
                <w:rFonts w:ascii="Times New Roman" w:hAnsi="Times New Roman"/>
                <w:sz w:val="20"/>
              </w:rPr>
              <w:t>13 199,30</w:t>
            </w:r>
          </w:p>
        </w:tc>
        <w:tc>
          <w:tcPr>
            <w:tcW w:w="1116" w:type="dxa"/>
            <w:shd w:val="clear" w:color="auto" w:fill="FFFFFF"/>
            <w:vAlign w:val="center"/>
          </w:tcPr>
          <w:p w:rsidR="008B7004" w:rsidRPr="00982EB6" w:rsidRDefault="008B7004" w:rsidP="00D85DFE">
            <w:pPr>
              <w:jc w:val="center"/>
              <w:rPr>
                <w:rFonts w:ascii="Times New Roman" w:hAnsi="Times New Roman"/>
                <w:sz w:val="20"/>
              </w:rPr>
            </w:pPr>
            <w:r w:rsidRPr="00982EB6">
              <w:rPr>
                <w:rFonts w:ascii="Times New Roman" w:hAnsi="Times New Roman"/>
                <w:sz w:val="20"/>
              </w:rPr>
              <w:t>1 964,16</w:t>
            </w:r>
          </w:p>
        </w:tc>
        <w:tc>
          <w:tcPr>
            <w:tcW w:w="1183" w:type="dxa"/>
            <w:shd w:val="clear" w:color="auto" w:fill="FFFFFF"/>
            <w:vAlign w:val="center"/>
          </w:tcPr>
          <w:p w:rsidR="008B7004" w:rsidRPr="00982EB6" w:rsidRDefault="008B7004" w:rsidP="00D85DFE">
            <w:pPr>
              <w:jc w:val="center"/>
              <w:rPr>
                <w:rFonts w:ascii="Times New Roman" w:hAnsi="Times New Roman"/>
                <w:sz w:val="20"/>
              </w:rPr>
            </w:pPr>
            <w:r w:rsidRPr="00982EB6">
              <w:rPr>
                <w:rFonts w:ascii="Times New Roman" w:hAnsi="Times New Roman"/>
                <w:sz w:val="20"/>
              </w:rPr>
              <w:t>1 869,97</w:t>
            </w:r>
          </w:p>
        </w:tc>
        <w:tc>
          <w:tcPr>
            <w:tcW w:w="1134" w:type="dxa"/>
            <w:shd w:val="clear" w:color="auto" w:fill="FFFFFF"/>
            <w:vAlign w:val="center"/>
          </w:tcPr>
          <w:p w:rsidR="008B7004" w:rsidRPr="00982EB6" w:rsidRDefault="008B7004" w:rsidP="0066612B">
            <w:pPr>
              <w:jc w:val="center"/>
              <w:rPr>
                <w:rFonts w:ascii="Times New Roman" w:hAnsi="Times New Roman"/>
                <w:sz w:val="20"/>
              </w:rPr>
            </w:pPr>
            <w:r w:rsidRPr="00982EB6">
              <w:rPr>
                <w:rFonts w:ascii="Times New Roman" w:hAnsi="Times New Roman"/>
                <w:sz w:val="20"/>
              </w:rPr>
              <w:t>3</w:t>
            </w:r>
            <w:r w:rsidR="0066612B">
              <w:rPr>
                <w:rFonts w:ascii="Times New Roman" w:hAnsi="Times New Roman"/>
                <w:sz w:val="20"/>
              </w:rPr>
              <w:t> 695,13</w:t>
            </w:r>
          </w:p>
        </w:tc>
        <w:tc>
          <w:tcPr>
            <w:tcW w:w="1134" w:type="dxa"/>
            <w:shd w:val="clear" w:color="auto" w:fill="FFFFFF"/>
            <w:vAlign w:val="center"/>
          </w:tcPr>
          <w:p w:rsidR="008B7004" w:rsidRPr="00982EB6" w:rsidRDefault="00362757" w:rsidP="00D85DFE">
            <w:pPr>
              <w:jc w:val="center"/>
              <w:rPr>
                <w:rFonts w:ascii="Times New Roman" w:hAnsi="Times New Roman"/>
                <w:sz w:val="20"/>
              </w:rPr>
            </w:pPr>
            <w:r>
              <w:rPr>
                <w:rFonts w:ascii="Times New Roman" w:hAnsi="Times New Roman"/>
                <w:sz w:val="20"/>
              </w:rPr>
              <w:t>5 670,04</w:t>
            </w:r>
          </w:p>
        </w:tc>
        <w:tc>
          <w:tcPr>
            <w:tcW w:w="820" w:type="dxa"/>
            <w:shd w:val="clear" w:color="auto" w:fill="FFFFFF"/>
            <w:vAlign w:val="center"/>
          </w:tcPr>
          <w:p w:rsidR="008B7004" w:rsidRDefault="008B7004" w:rsidP="00D85DFE">
            <w:pPr>
              <w:jc w:val="center"/>
              <w:rPr>
                <w:rFonts w:ascii="Times New Roman" w:hAnsi="Times New Roman"/>
                <w:i/>
                <w:sz w:val="20"/>
              </w:rPr>
            </w:pPr>
            <w:r>
              <w:rPr>
                <w:rFonts w:ascii="Times New Roman" w:hAnsi="Times New Roman"/>
                <w:i/>
                <w:sz w:val="20"/>
              </w:rPr>
              <w:t>год</w:t>
            </w:r>
          </w:p>
        </w:tc>
        <w:tc>
          <w:tcPr>
            <w:tcW w:w="1560" w:type="dxa"/>
            <w:vMerge/>
            <w:shd w:val="clear" w:color="auto" w:fill="FFFFFF"/>
            <w:vAlign w:val="center"/>
          </w:tcPr>
          <w:p w:rsidR="008B7004" w:rsidRDefault="008B7004"/>
        </w:tc>
      </w:tr>
      <w:tr w:rsidR="00D85DFE" w:rsidTr="0066612B">
        <w:trPr>
          <w:gridAfter w:val="6"/>
          <w:wAfter w:w="8079" w:type="dxa"/>
          <w:trHeight w:val="381"/>
        </w:trPr>
        <w:tc>
          <w:tcPr>
            <w:tcW w:w="582" w:type="dxa"/>
            <w:vMerge w:val="restart"/>
            <w:shd w:val="clear" w:color="auto" w:fill="FFFFFF"/>
          </w:tcPr>
          <w:p w:rsidR="00D85DFE" w:rsidRDefault="00D85DFE">
            <w:pPr>
              <w:jc w:val="center"/>
              <w:rPr>
                <w:rFonts w:ascii="Times New Roman" w:hAnsi="Times New Roman"/>
                <w:sz w:val="20"/>
              </w:rPr>
            </w:pPr>
            <w:r>
              <w:rPr>
                <w:rFonts w:ascii="Times New Roman" w:hAnsi="Times New Roman"/>
                <w:sz w:val="20"/>
              </w:rPr>
              <w:t>3.2.</w:t>
            </w:r>
          </w:p>
        </w:tc>
        <w:tc>
          <w:tcPr>
            <w:tcW w:w="3104" w:type="dxa"/>
            <w:gridSpan w:val="2"/>
            <w:vMerge/>
            <w:shd w:val="clear" w:color="auto" w:fill="FFFFFF"/>
          </w:tcPr>
          <w:p w:rsidR="00D85DFE" w:rsidRDefault="00D85DFE">
            <w:pPr>
              <w:rPr>
                <w:rFonts w:ascii="Times New Roman" w:hAnsi="Times New Roman"/>
                <w:sz w:val="20"/>
              </w:rPr>
            </w:pPr>
          </w:p>
        </w:tc>
        <w:tc>
          <w:tcPr>
            <w:tcW w:w="1559" w:type="dxa"/>
            <w:vMerge w:val="restart"/>
            <w:shd w:val="clear" w:color="auto" w:fill="FFFFFF"/>
            <w:vAlign w:val="center"/>
          </w:tcPr>
          <w:p w:rsidR="00D85DFE" w:rsidRDefault="00D85DFE">
            <w:pPr>
              <w:rPr>
                <w:rFonts w:ascii="Times New Roman" w:hAnsi="Times New Roman"/>
                <w:sz w:val="20"/>
              </w:rPr>
            </w:pPr>
            <w:r>
              <w:rPr>
                <w:rFonts w:ascii="Times New Roman" w:hAnsi="Times New Roman"/>
                <w:sz w:val="20"/>
              </w:rPr>
              <w:t> </w:t>
            </w:r>
          </w:p>
          <w:p w:rsidR="00D85DFE" w:rsidRDefault="00D85DFE">
            <w:pPr>
              <w:rPr>
                <w:rFonts w:ascii="Times New Roman" w:hAnsi="Times New Roman"/>
                <w:sz w:val="20"/>
              </w:rPr>
            </w:pPr>
            <w:r>
              <w:rPr>
                <w:rFonts w:ascii="Times New Roman" w:hAnsi="Times New Roman"/>
                <w:sz w:val="20"/>
              </w:rPr>
              <w:t> </w:t>
            </w:r>
          </w:p>
          <w:p w:rsidR="00D85DFE" w:rsidRDefault="00D85DFE" w:rsidP="00D85DFE">
            <w:pPr>
              <w:rPr>
                <w:rFonts w:ascii="Times New Roman" w:hAnsi="Times New Roman"/>
                <w:sz w:val="20"/>
              </w:rPr>
            </w:pPr>
            <w:r>
              <w:rPr>
                <w:rFonts w:ascii="Times New Roman" w:hAnsi="Times New Roman"/>
                <w:sz w:val="20"/>
              </w:rPr>
              <w:t> </w:t>
            </w:r>
          </w:p>
          <w:p w:rsidR="00D85DFE" w:rsidRDefault="00D85DFE">
            <w:pPr>
              <w:rPr>
                <w:rFonts w:ascii="Times New Roman" w:hAnsi="Times New Roman"/>
                <w:sz w:val="20"/>
              </w:rPr>
            </w:pPr>
            <w:r>
              <w:rPr>
                <w:rFonts w:ascii="Times New Roman" w:hAnsi="Times New Roman"/>
                <w:sz w:val="20"/>
              </w:rPr>
              <w:t>009.0707.0530193080.612.4М / 009.0707.0530193080.312.4М/</w:t>
            </w:r>
          </w:p>
          <w:p w:rsidR="00D85DFE" w:rsidRDefault="00D85DFE" w:rsidP="00D85DFE">
            <w:pPr>
              <w:rPr>
                <w:rFonts w:ascii="Times New Roman" w:hAnsi="Times New Roman"/>
                <w:sz w:val="20"/>
              </w:rPr>
            </w:pPr>
            <w:r>
              <w:rPr>
                <w:rFonts w:ascii="Times New Roman" w:hAnsi="Times New Roman"/>
                <w:sz w:val="20"/>
              </w:rPr>
              <w:t>009.0709.0540393080.321.4М / 009.0709.0540393080.612.4М</w:t>
            </w:r>
          </w:p>
        </w:tc>
        <w:tc>
          <w:tcPr>
            <w:tcW w:w="2693" w:type="dxa"/>
            <w:shd w:val="clear" w:color="auto" w:fill="FFFFFF"/>
            <w:vAlign w:val="center"/>
          </w:tcPr>
          <w:p w:rsidR="00D85DFE" w:rsidRDefault="00D85DFE">
            <w:pPr>
              <w:rPr>
                <w:rFonts w:ascii="Times New Roman" w:hAnsi="Times New Roman"/>
                <w:sz w:val="20"/>
              </w:rPr>
            </w:pPr>
            <w:r>
              <w:rPr>
                <w:rFonts w:ascii="Times New Roman" w:hAnsi="Times New Roman"/>
                <w:sz w:val="20"/>
              </w:rPr>
              <w:t>в том числе</w:t>
            </w:r>
          </w:p>
        </w:tc>
        <w:tc>
          <w:tcPr>
            <w:tcW w:w="1276" w:type="dxa"/>
            <w:shd w:val="clear" w:color="auto" w:fill="FFFFFF"/>
            <w:vAlign w:val="center"/>
          </w:tcPr>
          <w:p w:rsidR="00D85DFE" w:rsidRPr="00982EB6" w:rsidRDefault="00D85DFE" w:rsidP="006244CD">
            <w:pPr>
              <w:jc w:val="center"/>
              <w:rPr>
                <w:rFonts w:ascii="Times New Roman" w:hAnsi="Times New Roman"/>
                <w:sz w:val="20"/>
              </w:rPr>
            </w:pPr>
          </w:p>
        </w:tc>
        <w:tc>
          <w:tcPr>
            <w:tcW w:w="1116" w:type="dxa"/>
            <w:shd w:val="clear" w:color="auto" w:fill="FFFFFF"/>
            <w:vAlign w:val="center"/>
          </w:tcPr>
          <w:p w:rsidR="00D85DFE" w:rsidRPr="00982EB6" w:rsidRDefault="00D85DFE">
            <w:pPr>
              <w:jc w:val="center"/>
              <w:rPr>
                <w:rFonts w:ascii="Times New Roman" w:hAnsi="Times New Roman"/>
                <w:sz w:val="20"/>
              </w:rPr>
            </w:pPr>
          </w:p>
        </w:tc>
        <w:tc>
          <w:tcPr>
            <w:tcW w:w="1183" w:type="dxa"/>
            <w:shd w:val="clear" w:color="auto" w:fill="FFFFFF"/>
            <w:vAlign w:val="center"/>
          </w:tcPr>
          <w:p w:rsidR="00D85DFE" w:rsidRPr="00982EB6" w:rsidRDefault="00D85DFE">
            <w:pPr>
              <w:jc w:val="center"/>
              <w:rPr>
                <w:rFonts w:ascii="Times New Roman" w:hAnsi="Times New Roman"/>
                <w:sz w:val="20"/>
              </w:rPr>
            </w:pPr>
          </w:p>
        </w:tc>
        <w:tc>
          <w:tcPr>
            <w:tcW w:w="1134" w:type="dxa"/>
            <w:shd w:val="clear" w:color="auto" w:fill="FFFFFF"/>
            <w:vAlign w:val="center"/>
          </w:tcPr>
          <w:p w:rsidR="00D85DFE" w:rsidRPr="00982EB6" w:rsidRDefault="00D85DFE" w:rsidP="006244CD">
            <w:pPr>
              <w:jc w:val="center"/>
              <w:rPr>
                <w:rFonts w:ascii="Times New Roman" w:hAnsi="Times New Roman"/>
                <w:sz w:val="20"/>
              </w:rPr>
            </w:pPr>
          </w:p>
        </w:tc>
        <w:tc>
          <w:tcPr>
            <w:tcW w:w="1134" w:type="dxa"/>
            <w:shd w:val="clear" w:color="auto" w:fill="FFFFFF"/>
            <w:vAlign w:val="center"/>
          </w:tcPr>
          <w:p w:rsidR="00D85DFE" w:rsidRPr="00982EB6" w:rsidRDefault="00D85DFE">
            <w:pPr>
              <w:jc w:val="center"/>
              <w:rPr>
                <w:rFonts w:ascii="Times New Roman" w:hAnsi="Times New Roman"/>
                <w:sz w:val="20"/>
              </w:rPr>
            </w:pPr>
          </w:p>
        </w:tc>
        <w:tc>
          <w:tcPr>
            <w:tcW w:w="820" w:type="dxa"/>
            <w:shd w:val="clear" w:color="auto" w:fill="FFFFFF"/>
            <w:vAlign w:val="center"/>
          </w:tcPr>
          <w:p w:rsidR="00D85DFE" w:rsidRDefault="00D85DFE">
            <w:pPr>
              <w:jc w:val="center"/>
              <w:rPr>
                <w:rFonts w:ascii="Times New Roman" w:hAnsi="Times New Roman"/>
                <w:i/>
                <w:sz w:val="20"/>
              </w:rPr>
            </w:pPr>
          </w:p>
        </w:tc>
        <w:tc>
          <w:tcPr>
            <w:tcW w:w="1560" w:type="dxa"/>
            <w:vMerge w:val="restart"/>
            <w:shd w:val="clear" w:color="auto" w:fill="FFFFFF"/>
            <w:vAlign w:val="center"/>
          </w:tcPr>
          <w:p w:rsidR="00D85DFE" w:rsidRDefault="00D85DFE" w:rsidP="006244CD">
            <w:pPr>
              <w:rPr>
                <w:rFonts w:ascii="Times New Roman" w:hAnsi="Times New Roman"/>
                <w:sz w:val="20"/>
              </w:rPr>
            </w:pPr>
            <w:r>
              <w:rPr>
                <w:rFonts w:ascii="Times New Roman" w:hAnsi="Times New Roman"/>
                <w:sz w:val="20"/>
              </w:rPr>
              <w:t>Муниципальные бюджетные образовательные учреждения</w:t>
            </w:r>
          </w:p>
          <w:p w:rsidR="00D85DFE" w:rsidRDefault="00D85DFE" w:rsidP="006244CD">
            <w:pPr>
              <w:rPr>
                <w:rFonts w:ascii="Times New Roman" w:hAnsi="Times New Roman"/>
                <w:sz w:val="20"/>
              </w:rPr>
            </w:pPr>
          </w:p>
          <w:p w:rsidR="00D85DFE" w:rsidRDefault="00D85DFE" w:rsidP="006244CD">
            <w:pPr>
              <w:rPr>
                <w:rFonts w:ascii="Times New Roman" w:hAnsi="Times New Roman"/>
                <w:sz w:val="20"/>
              </w:rPr>
            </w:pPr>
          </w:p>
        </w:tc>
      </w:tr>
      <w:tr w:rsidR="00D85DFE" w:rsidTr="0066612B">
        <w:trPr>
          <w:gridAfter w:val="6"/>
          <w:wAfter w:w="8079" w:type="dxa"/>
          <w:trHeight w:val="556"/>
        </w:trPr>
        <w:tc>
          <w:tcPr>
            <w:tcW w:w="582" w:type="dxa"/>
            <w:vMerge/>
            <w:shd w:val="clear" w:color="auto" w:fill="FFFFFF"/>
          </w:tcPr>
          <w:p w:rsidR="00D85DFE" w:rsidRDefault="00D85DFE"/>
        </w:tc>
        <w:tc>
          <w:tcPr>
            <w:tcW w:w="3104" w:type="dxa"/>
            <w:gridSpan w:val="2"/>
            <w:vMerge/>
            <w:shd w:val="clear" w:color="auto" w:fill="FFFFFF"/>
          </w:tcPr>
          <w:p w:rsidR="00D85DFE" w:rsidRDefault="00D85DFE"/>
        </w:tc>
        <w:tc>
          <w:tcPr>
            <w:tcW w:w="1559" w:type="dxa"/>
            <w:vMerge/>
            <w:shd w:val="clear" w:color="auto" w:fill="FFFFFF"/>
            <w:vAlign w:val="center"/>
          </w:tcPr>
          <w:p w:rsidR="00D85DFE" w:rsidRDefault="00D85DFE" w:rsidP="00D85DFE">
            <w:pPr>
              <w:rPr>
                <w:rFonts w:ascii="Times New Roman" w:hAnsi="Times New Roman"/>
                <w:sz w:val="20"/>
              </w:rPr>
            </w:pPr>
          </w:p>
        </w:tc>
        <w:tc>
          <w:tcPr>
            <w:tcW w:w="2693" w:type="dxa"/>
            <w:shd w:val="clear" w:color="auto" w:fill="FFFFFF"/>
            <w:vAlign w:val="center"/>
          </w:tcPr>
          <w:p w:rsidR="00D85DFE" w:rsidRDefault="00D85DFE">
            <w:pPr>
              <w:rPr>
                <w:rFonts w:ascii="Times New Roman" w:hAnsi="Times New Roman"/>
                <w:sz w:val="20"/>
              </w:rPr>
            </w:pPr>
            <w:r>
              <w:rPr>
                <w:rFonts w:ascii="Times New Roman" w:hAnsi="Times New Roman"/>
                <w:sz w:val="20"/>
              </w:rPr>
              <w:t>средства местного бюджета</w:t>
            </w:r>
          </w:p>
        </w:tc>
        <w:tc>
          <w:tcPr>
            <w:tcW w:w="1276" w:type="dxa"/>
            <w:shd w:val="clear" w:color="auto" w:fill="FFFFFF"/>
            <w:vAlign w:val="center"/>
          </w:tcPr>
          <w:p w:rsidR="00D85DFE" w:rsidRPr="00982EB6" w:rsidRDefault="00D85DFE">
            <w:pPr>
              <w:jc w:val="center"/>
              <w:rPr>
                <w:rFonts w:ascii="Times New Roman" w:hAnsi="Times New Roman"/>
                <w:sz w:val="20"/>
              </w:rPr>
            </w:pPr>
            <w:r>
              <w:rPr>
                <w:rFonts w:ascii="Times New Roman" w:hAnsi="Times New Roman"/>
                <w:sz w:val="20"/>
              </w:rPr>
              <w:t>-</w:t>
            </w:r>
            <w:r w:rsidRPr="00982EB6">
              <w:rPr>
                <w:rFonts w:ascii="Times New Roman" w:hAnsi="Times New Roman"/>
                <w:sz w:val="20"/>
              </w:rPr>
              <w:t> </w:t>
            </w:r>
          </w:p>
        </w:tc>
        <w:tc>
          <w:tcPr>
            <w:tcW w:w="1116" w:type="dxa"/>
            <w:shd w:val="clear" w:color="auto" w:fill="FFFFFF"/>
            <w:vAlign w:val="center"/>
          </w:tcPr>
          <w:p w:rsidR="00D85DFE" w:rsidRPr="00982EB6" w:rsidRDefault="00D85DFE">
            <w:pPr>
              <w:jc w:val="center"/>
              <w:rPr>
                <w:rFonts w:ascii="Times New Roman" w:hAnsi="Times New Roman"/>
                <w:sz w:val="20"/>
              </w:rPr>
            </w:pPr>
            <w:r w:rsidRPr="00982EB6">
              <w:rPr>
                <w:rFonts w:ascii="Times New Roman" w:hAnsi="Times New Roman"/>
                <w:sz w:val="20"/>
              </w:rPr>
              <w:t> </w:t>
            </w:r>
            <w:r>
              <w:rPr>
                <w:rFonts w:ascii="Times New Roman" w:hAnsi="Times New Roman"/>
                <w:sz w:val="20"/>
              </w:rPr>
              <w:t>-</w:t>
            </w:r>
          </w:p>
        </w:tc>
        <w:tc>
          <w:tcPr>
            <w:tcW w:w="1183" w:type="dxa"/>
            <w:shd w:val="clear" w:color="auto" w:fill="FFFFFF"/>
            <w:vAlign w:val="center"/>
          </w:tcPr>
          <w:p w:rsidR="00D85DFE" w:rsidRPr="00982EB6" w:rsidRDefault="00D85DFE">
            <w:pPr>
              <w:jc w:val="center"/>
              <w:rPr>
                <w:rFonts w:ascii="Times New Roman" w:hAnsi="Times New Roman"/>
                <w:sz w:val="20"/>
              </w:rPr>
            </w:pPr>
            <w:r>
              <w:rPr>
                <w:rFonts w:ascii="Times New Roman" w:hAnsi="Times New Roman"/>
                <w:sz w:val="20"/>
              </w:rPr>
              <w:t>-</w:t>
            </w:r>
            <w:r w:rsidRPr="00982EB6">
              <w:rPr>
                <w:rFonts w:ascii="Times New Roman" w:hAnsi="Times New Roman"/>
                <w:sz w:val="20"/>
              </w:rPr>
              <w:t> </w:t>
            </w:r>
          </w:p>
        </w:tc>
        <w:tc>
          <w:tcPr>
            <w:tcW w:w="1134" w:type="dxa"/>
            <w:shd w:val="clear" w:color="auto" w:fill="FFFFFF"/>
            <w:vAlign w:val="center"/>
          </w:tcPr>
          <w:p w:rsidR="00D85DFE" w:rsidRPr="00982EB6" w:rsidRDefault="00D85DFE">
            <w:pPr>
              <w:jc w:val="center"/>
              <w:rPr>
                <w:rFonts w:ascii="Times New Roman" w:hAnsi="Times New Roman"/>
                <w:sz w:val="20"/>
              </w:rPr>
            </w:pPr>
            <w:r w:rsidRPr="00982EB6">
              <w:rPr>
                <w:rFonts w:ascii="Times New Roman" w:hAnsi="Times New Roman"/>
                <w:sz w:val="20"/>
              </w:rPr>
              <w:t> </w:t>
            </w:r>
            <w:r>
              <w:rPr>
                <w:rFonts w:ascii="Times New Roman" w:hAnsi="Times New Roman"/>
                <w:sz w:val="20"/>
              </w:rPr>
              <w:t>-</w:t>
            </w:r>
          </w:p>
        </w:tc>
        <w:tc>
          <w:tcPr>
            <w:tcW w:w="1134" w:type="dxa"/>
            <w:shd w:val="clear" w:color="auto" w:fill="FFFFFF"/>
            <w:vAlign w:val="center"/>
          </w:tcPr>
          <w:p w:rsidR="00D85DFE" w:rsidRPr="00982EB6" w:rsidRDefault="00D85DFE">
            <w:pPr>
              <w:jc w:val="center"/>
              <w:rPr>
                <w:rFonts w:ascii="Times New Roman" w:hAnsi="Times New Roman"/>
                <w:sz w:val="20"/>
              </w:rPr>
            </w:pPr>
            <w:r>
              <w:rPr>
                <w:rFonts w:ascii="Times New Roman" w:hAnsi="Times New Roman"/>
                <w:sz w:val="20"/>
              </w:rPr>
              <w:t>-</w:t>
            </w:r>
            <w:r w:rsidRPr="00982EB6">
              <w:rPr>
                <w:rFonts w:ascii="Times New Roman" w:hAnsi="Times New Roman"/>
                <w:sz w:val="20"/>
              </w:rPr>
              <w:t> </w:t>
            </w:r>
          </w:p>
        </w:tc>
        <w:tc>
          <w:tcPr>
            <w:tcW w:w="820" w:type="dxa"/>
            <w:shd w:val="clear" w:color="auto" w:fill="FFFFFF"/>
            <w:vAlign w:val="center"/>
          </w:tcPr>
          <w:p w:rsidR="00D85DFE" w:rsidRDefault="00D85DFE">
            <w:pPr>
              <w:jc w:val="center"/>
              <w:rPr>
                <w:rFonts w:ascii="Times New Roman" w:hAnsi="Times New Roman"/>
                <w:sz w:val="20"/>
              </w:rPr>
            </w:pPr>
            <w:r>
              <w:rPr>
                <w:rFonts w:ascii="Times New Roman" w:hAnsi="Times New Roman"/>
                <w:sz w:val="20"/>
              </w:rPr>
              <w:t> </w:t>
            </w:r>
          </w:p>
        </w:tc>
        <w:tc>
          <w:tcPr>
            <w:tcW w:w="1560" w:type="dxa"/>
            <w:vMerge/>
            <w:shd w:val="clear" w:color="auto" w:fill="FFFFFF"/>
            <w:vAlign w:val="center"/>
          </w:tcPr>
          <w:p w:rsidR="00D85DFE" w:rsidRDefault="00D85DFE"/>
        </w:tc>
      </w:tr>
      <w:tr w:rsidR="00D85DFE" w:rsidTr="0066612B">
        <w:trPr>
          <w:gridAfter w:val="6"/>
          <w:wAfter w:w="8079" w:type="dxa"/>
          <w:trHeight w:val="659"/>
        </w:trPr>
        <w:tc>
          <w:tcPr>
            <w:tcW w:w="582" w:type="dxa"/>
            <w:vMerge/>
            <w:shd w:val="clear" w:color="auto" w:fill="FFFFFF"/>
          </w:tcPr>
          <w:p w:rsidR="00D85DFE" w:rsidRDefault="00D85DFE"/>
        </w:tc>
        <w:tc>
          <w:tcPr>
            <w:tcW w:w="3104" w:type="dxa"/>
            <w:gridSpan w:val="2"/>
            <w:vMerge/>
            <w:shd w:val="clear" w:color="auto" w:fill="FFFFFF"/>
          </w:tcPr>
          <w:p w:rsidR="00D85DFE" w:rsidRDefault="00D85DFE"/>
        </w:tc>
        <w:tc>
          <w:tcPr>
            <w:tcW w:w="1559" w:type="dxa"/>
            <w:vMerge/>
            <w:shd w:val="clear" w:color="auto" w:fill="FFFFFF"/>
            <w:vAlign w:val="center"/>
          </w:tcPr>
          <w:p w:rsidR="00D85DFE" w:rsidRDefault="00D85DFE" w:rsidP="00D85DFE">
            <w:pPr>
              <w:rPr>
                <w:rFonts w:ascii="Times New Roman" w:hAnsi="Times New Roman"/>
                <w:sz w:val="20"/>
              </w:rPr>
            </w:pPr>
          </w:p>
        </w:tc>
        <w:tc>
          <w:tcPr>
            <w:tcW w:w="2693" w:type="dxa"/>
            <w:shd w:val="clear" w:color="auto" w:fill="FFFFFF"/>
            <w:vAlign w:val="center"/>
          </w:tcPr>
          <w:p w:rsidR="00D85DFE" w:rsidRDefault="00D85DFE">
            <w:pPr>
              <w:rPr>
                <w:rFonts w:ascii="Times New Roman" w:hAnsi="Times New Roman"/>
                <w:sz w:val="20"/>
              </w:rPr>
            </w:pPr>
            <w:r>
              <w:rPr>
                <w:rFonts w:ascii="Times New Roman" w:hAnsi="Times New Roman"/>
                <w:sz w:val="20"/>
              </w:rPr>
              <w:t>средства прочих бюджетов (краевой бюджет)</w:t>
            </w:r>
          </w:p>
        </w:tc>
        <w:tc>
          <w:tcPr>
            <w:tcW w:w="1276" w:type="dxa"/>
            <w:shd w:val="clear" w:color="auto" w:fill="FFFFFF"/>
            <w:vAlign w:val="center"/>
          </w:tcPr>
          <w:p w:rsidR="00D85DFE" w:rsidRPr="00982EB6" w:rsidRDefault="00362757">
            <w:pPr>
              <w:jc w:val="center"/>
              <w:rPr>
                <w:rFonts w:ascii="Times New Roman" w:hAnsi="Times New Roman"/>
                <w:sz w:val="20"/>
              </w:rPr>
            </w:pPr>
            <w:r>
              <w:rPr>
                <w:rFonts w:ascii="Times New Roman" w:hAnsi="Times New Roman"/>
                <w:sz w:val="20"/>
              </w:rPr>
              <w:t>13 199,30</w:t>
            </w:r>
          </w:p>
        </w:tc>
        <w:tc>
          <w:tcPr>
            <w:tcW w:w="1116" w:type="dxa"/>
            <w:shd w:val="clear" w:color="auto" w:fill="FFFFFF"/>
            <w:vAlign w:val="center"/>
          </w:tcPr>
          <w:p w:rsidR="00D85DFE" w:rsidRPr="00982EB6" w:rsidRDefault="0066612B">
            <w:pPr>
              <w:jc w:val="center"/>
              <w:rPr>
                <w:rFonts w:ascii="Times New Roman" w:hAnsi="Times New Roman"/>
                <w:sz w:val="20"/>
              </w:rPr>
            </w:pPr>
            <w:r>
              <w:rPr>
                <w:rFonts w:ascii="Times New Roman" w:hAnsi="Times New Roman"/>
                <w:sz w:val="20"/>
              </w:rPr>
              <w:t>1 964,16</w:t>
            </w:r>
          </w:p>
        </w:tc>
        <w:tc>
          <w:tcPr>
            <w:tcW w:w="1183" w:type="dxa"/>
            <w:shd w:val="clear" w:color="auto" w:fill="FFFFFF"/>
            <w:vAlign w:val="center"/>
          </w:tcPr>
          <w:p w:rsidR="00D85DFE" w:rsidRPr="00982EB6" w:rsidRDefault="0066612B">
            <w:pPr>
              <w:jc w:val="center"/>
              <w:rPr>
                <w:rFonts w:ascii="Times New Roman" w:hAnsi="Times New Roman"/>
                <w:sz w:val="20"/>
              </w:rPr>
            </w:pPr>
            <w:r>
              <w:rPr>
                <w:rFonts w:ascii="Times New Roman" w:hAnsi="Times New Roman"/>
                <w:sz w:val="20"/>
              </w:rPr>
              <w:t>1 869,97</w:t>
            </w:r>
          </w:p>
        </w:tc>
        <w:tc>
          <w:tcPr>
            <w:tcW w:w="1134" w:type="dxa"/>
            <w:shd w:val="clear" w:color="auto" w:fill="FFFFFF"/>
            <w:vAlign w:val="center"/>
          </w:tcPr>
          <w:p w:rsidR="00D85DFE" w:rsidRPr="00982EB6" w:rsidRDefault="0066612B" w:rsidP="003B6847">
            <w:pPr>
              <w:jc w:val="center"/>
              <w:rPr>
                <w:rFonts w:ascii="Times New Roman" w:hAnsi="Times New Roman"/>
                <w:sz w:val="20"/>
              </w:rPr>
            </w:pPr>
            <w:r>
              <w:rPr>
                <w:rFonts w:ascii="Times New Roman" w:hAnsi="Times New Roman"/>
                <w:sz w:val="20"/>
              </w:rPr>
              <w:t>3 695,13</w:t>
            </w:r>
          </w:p>
        </w:tc>
        <w:tc>
          <w:tcPr>
            <w:tcW w:w="1134" w:type="dxa"/>
            <w:shd w:val="clear" w:color="auto" w:fill="FFFFFF"/>
            <w:vAlign w:val="center"/>
          </w:tcPr>
          <w:p w:rsidR="00D85DFE" w:rsidRPr="00982EB6" w:rsidRDefault="00362757">
            <w:pPr>
              <w:jc w:val="center"/>
              <w:rPr>
                <w:rFonts w:ascii="Times New Roman" w:hAnsi="Times New Roman"/>
                <w:sz w:val="20"/>
              </w:rPr>
            </w:pPr>
            <w:r>
              <w:rPr>
                <w:rFonts w:ascii="Times New Roman" w:hAnsi="Times New Roman"/>
                <w:sz w:val="20"/>
              </w:rPr>
              <w:t>5 670,04</w:t>
            </w:r>
          </w:p>
        </w:tc>
        <w:tc>
          <w:tcPr>
            <w:tcW w:w="820" w:type="dxa"/>
            <w:shd w:val="clear" w:color="auto" w:fill="FFFFFF"/>
            <w:vAlign w:val="center"/>
          </w:tcPr>
          <w:p w:rsidR="00D85DFE" w:rsidRDefault="0066612B">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D85DFE" w:rsidRDefault="00D85DFE"/>
        </w:tc>
      </w:tr>
      <w:tr w:rsidR="00D85DFE" w:rsidTr="00C8044E">
        <w:trPr>
          <w:gridAfter w:val="6"/>
          <w:wAfter w:w="8079" w:type="dxa"/>
          <w:trHeight w:val="923"/>
        </w:trPr>
        <w:tc>
          <w:tcPr>
            <w:tcW w:w="582" w:type="dxa"/>
            <w:vMerge/>
            <w:shd w:val="clear" w:color="auto" w:fill="FFFFFF"/>
          </w:tcPr>
          <w:p w:rsidR="00D85DFE" w:rsidRDefault="00D85DFE"/>
        </w:tc>
        <w:tc>
          <w:tcPr>
            <w:tcW w:w="3104" w:type="dxa"/>
            <w:gridSpan w:val="2"/>
            <w:vMerge/>
            <w:shd w:val="clear" w:color="auto" w:fill="FFFFFF"/>
          </w:tcPr>
          <w:p w:rsidR="00D85DFE" w:rsidRDefault="00D85DFE"/>
        </w:tc>
        <w:tc>
          <w:tcPr>
            <w:tcW w:w="1559" w:type="dxa"/>
            <w:vMerge/>
            <w:shd w:val="clear" w:color="auto" w:fill="FFFFFF"/>
            <w:vAlign w:val="center"/>
          </w:tcPr>
          <w:p w:rsidR="00D85DFE" w:rsidRDefault="00D85DFE">
            <w:pPr>
              <w:rPr>
                <w:rFonts w:ascii="Times New Roman" w:hAnsi="Times New Roman"/>
                <w:sz w:val="20"/>
              </w:rPr>
            </w:pPr>
          </w:p>
        </w:tc>
        <w:tc>
          <w:tcPr>
            <w:tcW w:w="2693" w:type="dxa"/>
            <w:shd w:val="clear" w:color="auto" w:fill="FFFFFF"/>
            <w:vAlign w:val="center"/>
          </w:tcPr>
          <w:p w:rsidR="00D85DFE" w:rsidRDefault="00D85DFE">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D85DFE" w:rsidRPr="00982EB6" w:rsidRDefault="00D85DFE">
            <w:pPr>
              <w:jc w:val="center"/>
              <w:rPr>
                <w:rFonts w:ascii="Times New Roman" w:hAnsi="Times New Roman"/>
                <w:sz w:val="20"/>
              </w:rPr>
            </w:pPr>
            <w:r>
              <w:rPr>
                <w:rFonts w:ascii="Times New Roman" w:hAnsi="Times New Roman"/>
                <w:sz w:val="20"/>
              </w:rPr>
              <w:t>-</w:t>
            </w:r>
          </w:p>
        </w:tc>
        <w:tc>
          <w:tcPr>
            <w:tcW w:w="1116" w:type="dxa"/>
            <w:shd w:val="clear" w:color="auto" w:fill="FFFFFF"/>
            <w:vAlign w:val="center"/>
          </w:tcPr>
          <w:p w:rsidR="00D85DFE" w:rsidRPr="00982EB6" w:rsidRDefault="0066612B">
            <w:pPr>
              <w:jc w:val="center"/>
              <w:rPr>
                <w:rFonts w:ascii="Times New Roman" w:hAnsi="Times New Roman"/>
                <w:sz w:val="20"/>
              </w:rPr>
            </w:pPr>
            <w:r>
              <w:rPr>
                <w:rFonts w:ascii="Times New Roman" w:hAnsi="Times New Roman"/>
                <w:sz w:val="20"/>
              </w:rPr>
              <w:t>-</w:t>
            </w:r>
          </w:p>
        </w:tc>
        <w:tc>
          <w:tcPr>
            <w:tcW w:w="1183" w:type="dxa"/>
            <w:shd w:val="clear" w:color="auto" w:fill="FFFFFF"/>
            <w:vAlign w:val="center"/>
          </w:tcPr>
          <w:p w:rsidR="00D85DFE" w:rsidRPr="00982EB6" w:rsidRDefault="0066612B">
            <w:pPr>
              <w:jc w:val="center"/>
              <w:rPr>
                <w:rFonts w:ascii="Times New Roman" w:hAnsi="Times New Roman"/>
                <w:sz w:val="20"/>
              </w:rPr>
            </w:pPr>
            <w:r>
              <w:rPr>
                <w:rFonts w:ascii="Times New Roman" w:hAnsi="Times New Roman"/>
                <w:sz w:val="20"/>
              </w:rPr>
              <w:t>-</w:t>
            </w:r>
          </w:p>
        </w:tc>
        <w:tc>
          <w:tcPr>
            <w:tcW w:w="1134" w:type="dxa"/>
            <w:shd w:val="clear" w:color="auto" w:fill="FFFFFF"/>
            <w:vAlign w:val="center"/>
          </w:tcPr>
          <w:p w:rsidR="00D85DFE" w:rsidRPr="00982EB6" w:rsidRDefault="0066612B">
            <w:pPr>
              <w:jc w:val="center"/>
              <w:rPr>
                <w:rFonts w:ascii="Times New Roman" w:hAnsi="Times New Roman"/>
                <w:sz w:val="20"/>
              </w:rPr>
            </w:pPr>
            <w:r>
              <w:rPr>
                <w:rFonts w:ascii="Times New Roman" w:hAnsi="Times New Roman"/>
                <w:sz w:val="20"/>
              </w:rPr>
              <w:t>-</w:t>
            </w:r>
          </w:p>
        </w:tc>
        <w:tc>
          <w:tcPr>
            <w:tcW w:w="1134" w:type="dxa"/>
            <w:shd w:val="clear" w:color="auto" w:fill="FFFFFF"/>
            <w:vAlign w:val="center"/>
          </w:tcPr>
          <w:p w:rsidR="00D85DFE" w:rsidRPr="00982EB6" w:rsidRDefault="0066612B">
            <w:pPr>
              <w:jc w:val="center"/>
              <w:rPr>
                <w:rFonts w:ascii="Times New Roman" w:hAnsi="Times New Roman"/>
                <w:sz w:val="20"/>
              </w:rPr>
            </w:pPr>
            <w:r>
              <w:rPr>
                <w:rFonts w:ascii="Times New Roman" w:hAnsi="Times New Roman"/>
                <w:sz w:val="20"/>
              </w:rPr>
              <w:t>-</w:t>
            </w:r>
          </w:p>
        </w:tc>
        <w:tc>
          <w:tcPr>
            <w:tcW w:w="820" w:type="dxa"/>
            <w:shd w:val="clear" w:color="auto" w:fill="FFFFFF"/>
            <w:vAlign w:val="center"/>
          </w:tcPr>
          <w:p w:rsidR="00D85DFE" w:rsidRDefault="0066612B">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D85DFE" w:rsidRDefault="00D85DFE"/>
        </w:tc>
      </w:tr>
      <w:tr w:rsidR="0066612B" w:rsidTr="00C8044E">
        <w:trPr>
          <w:gridAfter w:val="6"/>
          <w:wAfter w:w="8079" w:type="dxa"/>
          <w:trHeight w:val="300"/>
        </w:trPr>
        <w:tc>
          <w:tcPr>
            <w:tcW w:w="582" w:type="dxa"/>
            <w:vMerge w:val="restart"/>
            <w:shd w:val="clear" w:color="auto" w:fill="FFFFFF"/>
          </w:tcPr>
          <w:p w:rsidR="0066612B" w:rsidRDefault="0066612B" w:rsidP="00B86A55">
            <w:pPr>
              <w:jc w:val="center"/>
              <w:rPr>
                <w:rFonts w:ascii="Times New Roman" w:hAnsi="Times New Roman"/>
                <w:sz w:val="20"/>
              </w:rPr>
            </w:pPr>
          </w:p>
          <w:p w:rsidR="0066612B" w:rsidRDefault="0066612B" w:rsidP="00B86A55">
            <w:pPr>
              <w:jc w:val="center"/>
              <w:rPr>
                <w:rFonts w:ascii="Times New Roman" w:hAnsi="Times New Roman"/>
                <w:sz w:val="20"/>
              </w:rPr>
            </w:pPr>
          </w:p>
          <w:p w:rsidR="0066612B" w:rsidRDefault="0066612B" w:rsidP="00B86A55">
            <w:pPr>
              <w:jc w:val="center"/>
              <w:rPr>
                <w:rFonts w:ascii="Times New Roman" w:hAnsi="Times New Roman"/>
                <w:sz w:val="20"/>
              </w:rPr>
            </w:pPr>
          </w:p>
          <w:p w:rsidR="0066612B" w:rsidRDefault="0066612B" w:rsidP="00B86A55">
            <w:pPr>
              <w:jc w:val="center"/>
              <w:rPr>
                <w:rFonts w:ascii="Times New Roman" w:hAnsi="Times New Roman"/>
                <w:sz w:val="20"/>
              </w:rPr>
            </w:pPr>
          </w:p>
          <w:p w:rsidR="0066612B" w:rsidRDefault="0066612B" w:rsidP="00B86A55">
            <w:pPr>
              <w:jc w:val="center"/>
              <w:rPr>
                <w:rFonts w:ascii="Times New Roman" w:hAnsi="Times New Roman"/>
                <w:sz w:val="20"/>
              </w:rPr>
            </w:pPr>
            <w:r>
              <w:rPr>
                <w:rFonts w:ascii="Times New Roman" w:hAnsi="Times New Roman"/>
                <w:sz w:val="20"/>
              </w:rPr>
              <w:t>3.3.</w:t>
            </w:r>
          </w:p>
        </w:tc>
        <w:tc>
          <w:tcPr>
            <w:tcW w:w="3104" w:type="dxa"/>
            <w:gridSpan w:val="2"/>
            <w:vMerge w:val="restart"/>
            <w:shd w:val="clear" w:color="auto" w:fill="FFFFFF"/>
          </w:tcPr>
          <w:p w:rsidR="0066612B" w:rsidRDefault="0066612B" w:rsidP="006632FC">
            <w:pPr>
              <w:rPr>
                <w:rFonts w:ascii="Times New Roman" w:hAnsi="Times New Roman"/>
                <w:sz w:val="20"/>
              </w:rPr>
            </w:pPr>
          </w:p>
          <w:p w:rsidR="0066612B" w:rsidRDefault="0066612B" w:rsidP="006632FC">
            <w:pPr>
              <w:rPr>
                <w:rFonts w:ascii="Times New Roman" w:hAnsi="Times New Roman"/>
                <w:sz w:val="20"/>
              </w:rPr>
            </w:pPr>
          </w:p>
          <w:p w:rsidR="0066612B" w:rsidRDefault="0066612B" w:rsidP="006632FC">
            <w:pPr>
              <w:rPr>
                <w:rFonts w:ascii="Times New Roman" w:hAnsi="Times New Roman"/>
                <w:sz w:val="20"/>
              </w:rPr>
            </w:pPr>
          </w:p>
          <w:p w:rsidR="0066612B" w:rsidRDefault="0066612B" w:rsidP="006632FC">
            <w:pPr>
              <w:rPr>
                <w:rFonts w:ascii="Times New Roman" w:hAnsi="Times New Roman"/>
                <w:sz w:val="20"/>
              </w:rPr>
            </w:pPr>
          </w:p>
          <w:p w:rsidR="0066612B" w:rsidRDefault="0066612B" w:rsidP="006632FC">
            <w:pPr>
              <w:rPr>
                <w:rFonts w:ascii="Times New Roman" w:hAnsi="Times New Roman"/>
                <w:sz w:val="20"/>
              </w:rPr>
            </w:pPr>
            <w:r>
              <w:rPr>
                <w:rFonts w:ascii="Times New Roman" w:hAnsi="Times New Roman"/>
                <w:sz w:val="20"/>
              </w:rPr>
              <w:t>Трудоустройство учащихся (рембригады)</w:t>
            </w:r>
          </w:p>
        </w:tc>
        <w:tc>
          <w:tcPr>
            <w:tcW w:w="1559" w:type="dxa"/>
            <w:vMerge w:val="restart"/>
            <w:shd w:val="clear" w:color="auto" w:fill="FFFFFF"/>
            <w:vAlign w:val="center"/>
          </w:tcPr>
          <w:p w:rsidR="0066612B" w:rsidRDefault="0066612B">
            <w:pPr>
              <w:rPr>
                <w:rFonts w:ascii="Times New Roman" w:hAnsi="Times New Roman"/>
                <w:sz w:val="20"/>
              </w:rPr>
            </w:pPr>
            <w:r>
              <w:rPr>
                <w:rFonts w:ascii="Times New Roman" w:hAnsi="Times New Roman"/>
                <w:sz w:val="20"/>
              </w:rPr>
              <w:t> </w:t>
            </w:r>
          </w:p>
          <w:p w:rsidR="0066612B" w:rsidRDefault="0066612B">
            <w:pPr>
              <w:rPr>
                <w:rFonts w:ascii="Times New Roman" w:hAnsi="Times New Roman"/>
                <w:sz w:val="20"/>
              </w:rPr>
            </w:pPr>
            <w:r>
              <w:rPr>
                <w:rFonts w:ascii="Times New Roman" w:hAnsi="Times New Roman"/>
                <w:sz w:val="20"/>
              </w:rPr>
              <w:t> </w:t>
            </w:r>
          </w:p>
          <w:p w:rsidR="0066612B" w:rsidRDefault="0066612B">
            <w:pPr>
              <w:rPr>
                <w:rFonts w:ascii="Times New Roman" w:hAnsi="Times New Roman"/>
                <w:sz w:val="20"/>
              </w:rPr>
            </w:pPr>
            <w:r>
              <w:rPr>
                <w:rFonts w:ascii="Times New Roman" w:hAnsi="Times New Roman"/>
                <w:sz w:val="20"/>
              </w:rPr>
              <w:t>009.0702.0530120200.612/</w:t>
            </w:r>
          </w:p>
          <w:p w:rsidR="0066612B" w:rsidRDefault="0066612B">
            <w:pPr>
              <w:rPr>
                <w:rFonts w:ascii="Times New Roman" w:hAnsi="Times New Roman"/>
                <w:sz w:val="20"/>
              </w:rPr>
            </w:pPr>
            <w:r>
              <w:rPr>
                <w:rFonts w:ascii="Times New Roman" w:hAnsi="Times New Roman"/>
                <w:sz w:val="20"/>
              </w:rPr>
              <w:t>009.0702.0540320200.612</w:t>
            </w:r>
          </w:p>
          <w:p w:rsidR="0066612B" w:rsidRDefault="0066612B">
            <w:pPr>
              <w:rPr>
                <w:rFonts w:ascii="Times New Roman" w:hAnsi="Times New Roman"/>
                <w:sz w:val="20"/>
              </w:rPr>
            </w:pPr>
            <w:r>
              <w:rPr>
                <w:rFonts w:ascii="Times New Roman" w:hAnsi="Times New Roman"/>
                <w:sz w:val="20"/>
              </w:rPr>
              <w:t> </w:t>
            </w:r>
          </w:p>
          <w:p w:rsidR="0066612B" w:rsidRDefault="0066612B" w:rsidP="006632FC">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66612B" w:rsidRDefault="0066612B">
            <w:pPr>
              <w:rPr>
                <w:rFonts w:ascii="Times New Roman" w:hAnsi="Times New Roman"/>
                <w:sz w:val="20"/>
              </w:rPr>
            </w:pPr>
            <w:r>
              <w:rPr>
                <w:rFonts w:ascii="Times New Roman" w:hAnsi="Times New Roman"/>
                <w:i/>
                <w:sz w:val="20"/>
              </w:rPr>
              <w:t>Всего</w:t>
            </w:r>
          </w:p>
        </w:tc>
        <w:tc>
          <w:tcPr>
            <w:tcW w:w="1276" w:type="dxa"/>
            <w:shd w:val="clear" w:color="auto" w:fill="FFFFFF"/>
            <w:vAlign w:val="center"/>
          </w:tcPr>
          <w:p w:rsidR="0066612B" w:rsidRPr="00977FD7" w:rsidRDefault="00362757" w:rsidP="00DC1E5D">
            <w:pPr>
              <w:jc w:val="center"/>
              <w:rPr>
                <w:rFonts w:ascii="Times New Roman" w:hAnsi="Times New Roman"/>
                <w:sz w:val="20"/>
              </w:rPr>
            </w:pPr>
            <w:r>
              <w:rPr>
                <w:rFonts w:ascii="Times New Roman" w:hAnsi="Times New Roman"/>
                <w:sz w:val="20"/>
              </w:rPr>
              <w:t>4 800,18</w:t>
            </w:r>
          </w:p>
        </w:tc>
        <w:tc>
          <w:tcPr>
            <w:tcW w:w="1116" w:type="dxa"/>
            <w:shd w:val="clear" w:color="auto" w:fill="FFFFFF"/>
            <w:vAlign w:val="center"/>
          </w:tcPr>
          <w:p w:rsidR="0066612B" w:rsidRPr="00982EB6" w:rsidRDefault="0066612B" w:rsidP="006632FC">
            <w:pPr>
              <w:jc w:val="center"/>
              <w:rPr>
                <w:rFonts w:ascii="Times New Roman" w:hAnsi="Times New Roman"/>
                <w:sz w:val="20"/>
              </w:rPr>
            </w:pPr>
            <w:r w:rsidRPr="00982EB6">
              <w:rPr>
                <w:rFonts w:ascii="Times New Roman" w:hAnsi="Times New Roman"/>
                <w:sz w:val="20"/>
              </w:rPr>
              <w:t>299,74</w:t>
            </w:r>
          </w:p>
        </w:tc>
        <w:tc>
          <w:tcPr>
            <w:tcW w:w="1183" w:type="dxa"/>
            <w:shd w:val="clear" w:color="auto" w:fill="FFFFFF"/>
            <w:vAlign w:val="center"/>
          </w:tcPr>
          <w:p w:rsidR="0066612B" w:rsidRPr="00982EB6" w:rsidRDefault="0066612B" w:rsidP="006632FC">
            <w:pPr>
              <w:jc w:val="center"/>
              <w:rPr>
                <w:rFonts w:ascii="Times New Roman" w:hAnsi="Times New Roman"/>
                <w:sz w:val="20"/>
              </w:rPr>
            </w:pPr>
            <w:r w:rsidRPr="00982EB6">
              <w:rPr>
                <w:rFonts w:ascii="Times New Roman" w:hAnsi="Times New Roman"/>
                <w:sz w:val="20"/>
              </w:rPr>
              <w:t>975,53</w:t>
            </w:r>
          </w:p>
        </w:tc>
        <w:tc>
          <w:tcPr>
            <w:tcW w:w="1134" w:type="dxa"/>
            <w:shd w:val="clear" w:color="auto" w:fill="FFFFFF"/>
            <w:vAlign w:val="center"/>
          </w:tcPr>
          <w:p w:rsidR="0066612B" w:rsidRPr="00977FD7" w:rsidRDefault="0066612B" w:rsidP="00DC1E5D">
            <w:pPr>
              <w:jc w:val="center"/>
              <w:rPr>
                <w:rFonts w:ascii="Times New Roman" w:hAnsi="Times New Roman"/>
                <w:sz w:val="20"/>
              </w:rPr>
            </w:pPr>
            <w:r w:rsidRPr="00982EB6">
              <w:rPr>
                <w:rFonts w:ascii="Times New Roman" w:hAnsi="Times New Roman"/>
                <w:sz w:val="20"/>
                <w:lang w:val="en-US"/>
              </w:rPr>
              <w:t>1 47</w:t>
            </w:r>
            <w:r>
              <w:rPr>
                <w:rFonts w:ascii="Times New Roman" w:hAnsi="Times New Roman"/>
                <w:sz w:val="20"/>
              </w:rPr>
              <w:t>6</w:t>
            </w:r>
            <w:r w:rsidRPr="00982EB6">
              <w:rPr>
                <w:rFonts w:ascii="Times New Roman" w:hAnsi="Times New Roman"/>
                <w:sz w:val="20"/>
              </w:rPr>
              <w:t>,</w:t>
            </w:r>
            <w:r>
              <w:rPr>
                <w:rFonts w:ascii="Times New Roman" w:hAnsi="Times New Roman"/>
                <w:sz w:val="20"/>
              </w:rPr>
              <w:t>8</w:t>
            </w:r>
            <w:r w:rsidR="00DC1E5D">
              <w:rPr>
                <w:rFonts w:ascii="Times New Roman" w:hAnsi="Times New Roman"/>
                <w:sz w:val="20"/>
              </w:rPr>
              <w:t>2</w:t>
            </w:r>
          </w:p>
        </w:tc>
        <w:tc>
          <w:tcPr>
            <w:tcW w:w="1134" w:type="dxa"/>
            <w:shd w:val="clear" w:color="auto" w:fill="FFFFFF"/>
            <w:vAlign w:val="center"/>
          </w:tcPr>
          <w:p w:rsidR="0066612B" w:rsidRPr="00982EB6" w:rsidRDefault="00362757" w:rsidP="006632FC">
            <w:pPr>
              <w:jc w:val="center"/>
              <w:rPr>
                <w:rFonts w:ascii="Times New Roman" w:hAnsi="Times New Roman"/>
                <w:sz w:val="20"/>
              </w:rPr>
            </w:pPr>
            <w:r>
              <w:rPr>
                <w:rFonts w:ascii="Times New Roman" w:hAnsi="Times New Roman"/>
                <w:sz w:val="20"/>
              </w:rPr>
              <w:t>2 048,09</w:t>
            </w:r>
          </w:p>
        </w:tc>
        <w:tc>
          <w:tcPr>
            <w:tcW w:w="820" w:type="dxa"/>
            <w:shd w:val="clear" w:color="auto" w:fill="FFFFFF"/>
            <w:vAlign w:val="center"/>
          </w:tcPr>
          <w:p w:rsidR="0066612B" w:rsidRDefault="0066612B" w:rsidP="006632FC">
            <w:pPr>
              <w:jc w:val="center"/>
              <w:rPr>
                <w:rFonts w:ascii="Times New Roman" w:hAnsi="Times New Roman"/>
                <w:i/>
                <w:sz w:val="20"/>
              </w:rPr>
            </w:pPr>
            <w:r>
              <w:rPr>
                <w:rFonts w:ascii="Times New Roman" w:hAnsi="Times New Roman"/>
                <w:i/>
                <w:sz w:val="20"/>
              </w:rPr>
              <w:t>год</w:t>
            </w:r>
          </w:p>
        </w:tc>
        <w:tc>
          <w:tcPr>
            <w:tcW w:w="1560" w:type="dxa"/>
            <w:shd w:val="clear" w:color="auto" w:fill="FFFFFF"/>
            <w:vAlign w:val="center"/>
          </w:tcPr>
          <w:p w:rsidR="0066612B" w:rsidRDefault="0066612B" w:rsidP="00E31EFD">
            <w:pPr>
              <w:rPr>
                <w:rFonts w:ascii="Times New Roman" w:hAnsi="Times New Roman"/>
                <w:sz w:val="20"/>
              </w:rPr>
            </w:pPr>
          </w:p>
        </w:tc>
      </w:tr>
      <w:tr w:rsidR="0066612B" w:rsidTr="00C8044E">
        <w:trPr>
          <w:gridAfter w:val="6"/>
          <w:wAfter w:w="8079" w:type="dxa"/>
          <w:trHeight w:val="300"/>
        </w:trPr>
        <w:tc>
          <w:tcPr>
            <w:tcW w:w="582" w:type="dxa"/>
            <w:vMerge/>
            <w:shd w:val="clear" w:color="auto" w:fill="FFFFFF"/>
          </w:tcPr>
          <w:p w:rsidR="0066612B" w:rsidRDefault="0066612B" w:rsidP="00B86A55">
            <w:pPr>
              <w:jc w:val="center"/>
              <w:rPr>
                <w:rFonts w:ascii="Times New Roman" w:hAnsi="Times New Roman"/>
                <w:sz w:val="20"/>
              </w:rPr>
            </w:pPr>
          </w:p>
        </w:tc>
        <w:tc>
          <w:tcPr>
            <w:tcW w:w="3104" w:type="dxa"/>
            <w:gridSpan w:val="2"/>
            <w:vMerge/>
            <w:shd w:val="clear" w:color="auto" w:fill="FFFFFF"/>
          </w:tcPr>
          <w:p w:rsidR="0066612B" w:rsidRDefault="0066612B">
            <w:pPr>
              <w:rPr>
                <w:rFonts w:ascii="Times New Roman" w:hAnsi="Times New Roman"/>
                <w:sz w:val="20"/>
              </w:rPr>
            </w:pPr>
          </w:p>
        </w:tc>
        <w:tc>
          <w:tcPr>
            <w:tcW w:w="1559" w:type="dxa"/>
            <w:vMerge/>
            <w:shd w:val="clear" w:color="auto" w:fill="FFFFFF"/>
            <w:vAlign w:val="center"/>
          </w:tcPr>
          <w:p w:rsidR="0066612B" w:rsidRDefault="0066612B" w:rsidP="006632FC">
            <w:pPr>
              <w:rPr>
                <w:rFonts w:ascii="Times New Roman" w:hAnsi="Times New Roman"/>
                <w:sz w:val="20"/>
              </w:rPr>
            </w:pPr>
          </w:p>
        </w:tc>
        <w:tc>
          <w:tcPr>
            <w:tcW w:w="2693" w:type="dxa"/>
            <w:shd w:val="clear" w:color="auto" w:fill="FFFFFF"/>
            <w:vAlign w:val="center"/>
          </w:tcPr>
          <w:p w:rsidR="0066612B" w:rsidRDefault="0066612B">
            <w:pPr>
              <w:rPr>
                <w:rFonts w:ascii="Times New Roman" w:hAnsi="Times New Roman"/>
                <w:sz w:val="20"/>
              </w:rPr>
            </w:pPr>
            <w:r>
              <w:rPr>
                <w:rFonts w:ascii="Times New Roman" w:hAnsi="Times New Roman"/>
                <w:sz w:val="20"/>
              </w:rPr>
              <w:t>в том числе</w:t>
            </w:r>
          </w:p>
        </w:tc>
        <w:tc>
          <w:tcPr>
            <w:tcW w:w="1276" w:type="dxa"/>
            <w:shd w:val="clear" w:color="auto" w:fill="FFFFFF"/>
            <w:vAlign w:val="center"/>
          </w:tcPr>
          <w:p w:rsidR="0066612B" w:rsidRPr="00977FD7" w:rsidRDefault="0066612B" w:rsidP="00977FD7">
            <w:pPr>
              <w:jc w:val="center"/>
              <w:rPr>
                <w:rFonts w:ascii="Times New Roman" w:hAnsi="Times New Roman"/>
                <w:sz w:val="20"/>
              </w:rPr>
            </w:pPr>
          </w:p>
        </w:tc>
        <w:tc>
          <w:tcPr>
            <w:tcW w:w="1116" w:type="dxa"/>
            <w:shd w:val="clear" w:color="auto" w:fill="FFFFFF"/>
            <w:vAlign w:val="center"/>
          </w:tcPr>
          <w:p w:rsidR="0066612B" w:rsidRPr="00982EB6" w:rsidRDefault="0066612B">
            <w:pPr>
              <w:jc w:val="center"/>
              <w:rPr>
                <w:rFonts w:ascii="Times New Roman" w:hAnsi="Times New Roman"/>
                <w:sz w:val="20"/>
              </w:rPr>
            </w:pPr>
          </w:p>
        </w:tc>
        <w:tc>
          <w:tcPr>
            <w:tcW w:w="1183" w:type="dxa"/>
            <w:shd w:val="clear" w:color="auto" w:fill="FFFFFF"/>
            <w:vAlign w:val="center"/>
          </w:tcPr>
          <w:p w:rsidR="0066612B" w:rsidRPr="00982EB6" w:rsidRDefault="0066612B">
            <w:pPr>
              <w:jc w:val="center"/>
              <w:rPr>
                <w:rFonts w:ascii="Times New Roman" w:hAnsi="Times New Roman"/>
                <w:sz w:val="20"/>
              </w:rPr>
            </w:pPr>
          </w:p>
        </w:tc>
        <w:tc>
          <w:tcPr>
            <w:tcW w:w="1134" w:type="dxa"/>
            <w:shd w:val="clear" w:color="auto" w:fill="FFFFFF"/>
            <w:vAlign w:val="center"/>
          </w:tcPr>
          <w:p w:rsidR="0066612B" w:rsidRPr="00977FD7" w:rsidRDefault="0066612B" w:rsidP="00977FD7">
            <w:pPr>
              <w:jc w:val="center"/>
              <w:rPr>
                <w:rFonts w:ascii="Times New Roman" w:hAnsi="Times New Roman"/>
                <w:sz w:val="20"/>
              </w:rPr>
            </w:pPr>
          </w:p>
        </w:tc>
        <w:tc>
          <w:tcPr>
            <w:tcW w:w="1134" w:type="dxa"/>
            <w:shd w:val="clear" w:color="auto" w:fill="FFFFFF"/>
            <w:vAlign w:val="center"/>
          </w:tcPr>
          <w:p w:rsidR="0066612B" w:rsidRPr="00982EB6" w:rsidRDefault="0066612B">
            <w:pPr>
              <w:jc w:val="center"/>
              <w:rPr>
                <w:rFonts w:ascii="Times New Roman" w:hAnsi="Times New Roman"/>
                <w:sz w:val="20"/>
              </w:rPr>
            </w:pPr>
          </w:p>
        </w:tc>
        <w:tc>
          <w:tcPr>
            <w:tcW w:w="820" w:type="dxa"/>
            <w:shd w:val="clear" w:color="auto" w:fill="FFFFFF"/>
            <w:vAlign w:val="center"/>
          </w:tcPr>
          <w:p w:rsidR="0066612B" w:rsidRDefault="0066612B">
            <w:pPr>
              <w:jc w:val="center"/>
              <w:rPr>
                <w:rFonts w:ascii="Times New Roman" w:hAnsi="Times New Roman"/>
                <w:i/>
                <w:sz w:val="20"/>
              </w:rPr>
            </w:pPr>
          </w:p>
        </w:tc>
        <w:tc>
          <w:tcPr>
            <w:tcW w:w="1560" w:type="dxa"/>
            <w:vMerge w:val="restart"/>
            <w:shd w:val="clear" w:color="auto" w:fill="FFFFFF"/>
            <w:vAlign w:val="center"/>
          </w:tcPr>
          <w:p w:rsidR="0066612B" w:rsidRDefault="0066612B" w:rsidP="00E31EFD">
            <w:pPr>
              <w:rPr>
                <w:rFonts w:ascii="Times New Roman" w:hAnsi="Times New Roman"/>
                <w:sz w:val="20"/>
              </w:rPr>
            </w:pPr>
            <w:r>
              <w:rPr>
                <w:rFonts w:ascii="Times New Roman" w:hAnsi="Times New Roman"/>
                <w:sz w:val="20"/>
              </w:rPr>
              <w:t>Муниципальные бюджетные образовательные учреждения</w:t>
            </w:r>
          </w:p>
          <w:p w:rsidR="0066612B" w:rsidRDefault="0066612B">
            <w:pPr>
              <w:jc w:val="center"/>
              <w:rPr>
                <w:rFonts w:ascii="Times New Roman" w:hAnsi="Times New Roman"/>
                <w:sz w:val="20"/>
              </w:rPr>
            </w:pPr>
          </w:p>
        </w:tc>
      </w:tr>
      <w:tr w:rsidR="0066612B" w:rsidTr="00C8044E">
        <w:trPr>
          <w:gridAfter w:val="6"/>
          <w:wAfter w:w="8079" w:type="dxa"/>
          <w:trHeight w:val="300"/>
        </w:trPr>
        <w:tc>
          <w:tcPr>
            <w:tcW w:w="582" w:type="dxa"/>
            <w:vMerge/>
            <w:shd w:val="clear" w:color="auto" w:fill="FFFFFF"/>
          </w:tcPr>
          <w:p w:rsidR="0066612B" w:rsidRDefault="0066612B"/>
        </w:tc>
        <w:tc>
          <w:tcPr>
            <w:tcW w:w="3104" w:type="dxa"/>
            <w:gridSpan w:val="2"/>
            <w:vMerge/>
            <w:shd w:val="clear" w:color="auto" w:fill="FFFFFF"/>
          </w:tcPr>
          <w:p w:rsidR="0066612B" w:rsidRDefault="0066612B"/>
        </w:tc>
        <w:tc>
          <w:tcPr>
            <w:tcW w:w="1559" w:type="dxa"/>
            <w:vMerge/>
            <w:shd w:val="clear" w:color="auto" w:fill="FFFFFF"/>
            <w:vAlign w:val="center"/>
          </w:tcPr>
          <w:p w:rsidR="0066612B" w:rsidRDefault="0066612B" w:rsidP="006632FC">
            <w:pPr>
              <w:rPr>
                <w:rFonts w:ascii="Times New Roman" w:hAnsi="Times New Roman"/>
                <w:sz w:val="20"/>
              </w:rPr>
            </w:pPr>
          </w:p>
        </w:tc>
        <w:tc>
          <w:tcPr>
            <w:tcW w:w="2693" w:type="dxa"/>
            <w:shd w:val="clear" w:color="auto" w:fill="FFFFFF"/>
            <w:vAlign w:val="center"/>
          </w:tcPr>
          <w:p w:rsidR="0066612B" w:rsidRDefault="0066612B">
            <w:pPr>
              <w:rPr>
                <w:rFonts w:ascii="Times New Roman" w:hAnsi="Times New Roman"/>
                <w:sz w:val="20"/>
              </w:rPr>
            </w:pPr>
            <w:r>
              <w:rPr>
                <w:rFonts w:ascii="Times New Roman" w:hAnsi="Times New Roman"/>
                <w:sz w:val="20"/>
              </w:rPr>
              <w:t>средства местного бюджета</w:t>
            </w:r>
          </w:p>
        </w:tc>
        <w:tc>
          <w:tcPr>
            <w:tcW w:w="1276" w:type="dxa"/>
            <w:shd w:val="clear" w:color="auto" w:fill="FFFFFF"/>
            <w:vAlign w:val="center"/>
          </w:tcPr>
          <w:p w:rsidR="0066612B" w:rsidRPr="00977FD7" w:rsidRDefault="00362757" w:rsidP="00DC1E5D">
            <w:pPr>
              <w:jc w:val="center"/>
              <w:rPr>
                <w:rFonts w:ascii="Times New Roman" w:hAnsi="Times New Roman"/>
                <w:sz w:val="20"/>
              </w:rPr>
            </w:pPr>
            <w:r>
              <w:rPr>
                <w:rFonts w:ascii="Times New Roman" w:hAnsi="Times New Roman"/>
                <w:sz w:val="20"/>
              </w:rPr>
              <w:t>4 800,18</w:t>
            </w:r>
          </w:p>
        </w:tc>
        <w:tc>
          <w:tcPr>
            <w:tcW w:w="1116" w:type="dxa"/>
            <w:shd w:val="clear" w:color="auto" w:fill="FFFFFF"/>
            <w:vAlign w:val="center"/>
          </w:tcPr>
          <w:p w:rsidR="0066612B" w:rsidRPr="00982EB6" w:rsidRDefault="0066612B" w:rsidP="006632FC">
            <w:pPr>
              <w:jc w:val="center"/>
              <w:rPr>
                <w:rFonts w:ascii="Times New Roman" w:hAnsi="Times New Roman"/>
                <w:sz w:val="20"/>
              </w:rPr>
            </w:pPr>
            <w:r w:rsidRPr="00982EB6">
              <w:rPr>
                <w:rFonts w:ascii="Times New Roman" w:hAnsi="Times New Roman"/>
                <w:sz w:val="20"/>
              </w:rPr>
              <w:t>299,74</w:t>
            </w:r>
          </w:p>
        </w:tc>
        <w:tc>
          <w:tcPr>
            <w:tcW w:w="1183" w:type="dxa"/>
            <w:shd w:val="clear" w:color="auto" w:fill="FFFFFF"/>
            <w:vAlign w:val="center"/>
          </w:tcPr>
          <w:p w:rsidR="0066612B" w:rsidRPr="00982EB6" w:rsidRDefault="0066612B" w:rsidP="006632FC">
            <w:pPr>
              <w:jc w:val="center"/>
              <w:rPr>
                <w:rFonts w:ascii="Times New Roman" w:hAnsi="Times New Roman"/>
                <w:sz w:val="20"/>
              </w:rPr>
            </w:pPr>
            <w:r w:rsidRPr="00982EB6">
              <w:rPr>
                <w:rFonts w:ascii="Times New Roman" w:hAnsi="Times New Roman"/>
                <w:sz w:val="20"/>
              </w:rPr>
              <w:t>975,53</w:t>
            </w:r>
          </w:p>
        </w:tc>
        <w:tc>
          <w:tcPr>
            <w:tcW w:w="1134" w:type="dxa"/>
            <w:shd w:val="clear" w:color="auto" w:fill="FFFFFF"/>
            <w:vAlign w:val="center"/>
          </w:tcPr>
          <w:p w:rsidR="0066612B" w:rsidRPr="00977FD7" w:rsidRDefault="0066612B" w:rsidP="00DC1E5D">
            <w:pPr>
              <w:jc w:val="center"/>
              <w:rPr>
                <w:rFonts w:ascii="Times New Roman" w:hAnsi="Times New Roman"/>
                <w:sz w:val="20"/>
              </w:rPr>
            </w:pPr>
            <w:r w:rsidRPr="00982EB6">
              <w:rPr>
                <w:rFonts w:ascii="Times New Roman" w:hAnsi="Times New Roman"/>
                <w:sz w:val="20"/>
                <w:lang w:val="en-US"/>
              </w:rPr>
              <w:t>1 47</w:t>
            </w:r>
            <w:r>
              <w:rPr>
                <w:rFonts w:ascii="Times New Roman" w:hAnsi="Times New Roman"/>
                <w:sz w:val="20"/>
              </w:rPr>
              <w:t>6</w:t>
            </w:r>
            <w:r w:rsidRPr="00982EB6">
              <w:rPr>
                <w:rFonts w:ascii="Times New Roman" w:hAnsi="Times New Roman"/>
                <w:sz w:val="20"/>
              </w:rPr>
              <w:t>,</w:t>
            </w:r>
            <w:r>
              <w:rPr>
                <w:rFonts w:ascii="Times New Roman" w:hAnsi="Times New Roman"/>
                <w:sz w:val="20"/>
              </w:rPr>
              <w:t>8</w:t>
            </w:r>
            <w:r w:rsidR="00DC1E5D">
              <w:rPr>
                <w:rFonts w:ascii="Times New Roman" w:hAnsi="Times New Roman"/>
                <w:sz w:val="20"/>
              </w:rPr>
              <w:t>2</w:t>
            </w:r>
          </w:p>
        </w:tc>
        <w:tc>
          <w:tcPr>
            <w:tcW w:w="1134" w:type="dxa"/>
            <w:shd w:val="clear" w:color="auto" w:fill="FFFFFF"/>
            <w:vAlign w:val="center"/>
          </w:tcPr>
          <w:p w:rsidR="0066612B" w:rsidRPr="00982EB6" w:rsidRDefault="00362757" w:rsidP="006632FC">
            <w:pPr>
              <w:jc w:val="center"/>
              <w:rPr>
                <w:rFonts w:ascii="Times New Roman" w:hAnsi="Times New Roman"/>
                <w:sz w:val="20"/>
              </w:rPr>
            </w:pPr>
            <w:r>
              <w:rPr>
                <w:rFonts w:ascii="Times New Roman" w:hAnsi="Times New Roman"/>
                <w:sz w:val="20"/>
              </w:rPr>
              <w:t>2 048,09</w:t>
            </w:r>
          </w:p>
        </w:tc>
        <w:tc>
          <w:tcPr>
            <w:tcW w:w="820" w:type="dxa"/>
            <w:shd w:val="clear" w:color="auto" w:fill="FFFFFF"/>
            <w:vAlign w:val="center"/>
          </w:tcPr>
          <w:p w:rsidR="0066612B" w:rsidRDefault="0066612B" w:rsidP="006632FC">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66612B" w:rsidRDefault="0066612B"/>
        </w:tc>
      </w:tr>
      <w:tr w:rsidR="0066612B" w:rsidTr="00C8044E">
        <w:trPr>
          <w:gridAfter w:val="6"/>
          <w:wAfter w:w="8079" w:type="dxa"/>
          <w:trHeight w:val="495"/>
        </w:trPr>
        <w:tc>
          <w:tcPr>
            <w:tcW w:w="582" w:type="dxa"/>
            <w:vMerge/>
            <w:shd w:val="clear" w:color="auto" w:fill="FFFFFF"/>
          </w:tcPr>
          <w:p w:rsidR="0066612B" w:rsidRDefault="0066612B"/>
        </w:tc>
        <w:tc>
          <w:tcPr>
            <w:tcW w:w="3104" w:type="dxa"/>
            <w:gridSpan w:val="2"/>
            <w:vMerge/>
            <w:shd w:val="clear" w:color="auto" w:fill="FFFFFF"/>
          </w:tcPr>
          <w:p w:rsidR="0066612B" w:rsidRDefault="0066612B"/>
        </w:tc>
        <w:tc>
          <w:tcPr>
            <w:tcW w:w="1559" w:type="dxa"/>
            <w:vMerge/>
            <w:shd w:val="clear" w:color="auto" w:fill="FFFFFF"/>
            <w:vAlign w:val="center"/>
          </w:tcPr>
          <w:p w:rsidR="0066612B" w:rsidRDefault="0066612B" w:rsidP="006632FC">
            <w:pPr>
              <w:rPr>
                <w:rFonts w:ascii="Times New Roman" w:hAnsi="Times New Roman"/>
                <w:sz w:val="20"/>
              </w:rPr>
            </w:pPr>
          </w:p>
        </w:tc>
        <w:tc>
          <w:tcPr>
            <w:tcW w:w="2693" w:type="dxa"/>
            <w:shd w:val="clear" w:color="auto" w:fill="FFFFFF"/>
            <w:vAlign w:val="center"/>
          </w:tcPr>
          <w:p w:rsidR="0066612B" w:rsidRDefault="0066612B">
            <w:pPr>
              <w:rPr>
                <w:rFonts w:ascii="Times New Roman" w:hAnsi="Times New Roman"/>
                <w:sz w:val="20"/>
              </w:rPr>
            </w:pPr>
            <w:r>
              <w:rPr>
                <w:rFonts w:ascii="Times New Roman" w:hAnsi="Times New Roman"/>
                <w:sz w:val="20"/>
              </w:rPr>
              <w:t>средства прочих бюджетов</w:t>
            </w:r>
          </w:p>
        </w:tc>
        <w:tc>
          <w:tcPr>
            <w:tcW w:w="1276" w:type="dxa"/>
            <w:shd w:val="clear" w:color="auto" w:fill="FFFFFF"/>
            <w:vAlign w:val="center"/>
          </w:tcPr>
          <w:p w:rsidR="0066612B" w:rsidRPr="00977FD7" w:rsidRDefault="0066612B" w:rsidP="00977FD7">
            <w:pPr>
              <w:jc w:val="center"/>
              <w:rPr>
                <w:rFonts w:ascii="Times New Roman" w:hAnsi="Times New Roman"/>
                <w:sz w:val="20"/>
              </w:rPr>
            </w:pPr>
            <w:r>
              <w:rPr>
                <w:rFonts w:ascii="Times New Roman" w:hAnsi="Times New Roman"/>
                <w:sz w:val="20"/>
              </w:rPr>
              <w:t>-</w:t>
            </w:r>
          </w:p>
        </w:tc>
        <w:tc>
          <w:tcPr>
            <w:tcW w:w="1116"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p>
        </w:tc>
        <w:tc>
          <w:tcPr>
            <w:tcW w:w="1183"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p>
        </w:tc>
        <w:tc>
          <w:tcPr>
            <w:tcW w:w="1134" w:type="dxa"/>
            <w:shd w:val="clear" w:color="auto" w:fill="FFFFFF"/>
            <w:vAlign w:val="center"/>
          </w:tcPr>
          <w:p w:rsidR="0066612B" w:rsidRPr="00977FD7" w:rsidRDefault="0066612B" w:rsidP="00977FD7">
            <w:pPr>
              <w:jc w:val="center"/>
              <w:rPr>
                <w:rFonts w:ascii="Times New Roman" w:hAnsi="Times New Roman"/>
                <w:sz w:val="20"/>
              </w:rPr>
            </w:pPr>
            <w:r>
              <w:rPr>
                <w:rFonts w:ascii="Times New Roman" w:hAnsi="Times New Roman"/>
                <w:sz w:val="20"/>
              </w:rPr>
              <w:t>-</w:t>
            </w:r>
          </w:p>
        </w:tc>
        <w:tc>
          <w:tcPr>
            <w:tcW w:w="1134"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p>
        </w:tc>
        <w:tc>
          <w:tcPr>
            <w:tcW w:w="820" w:type="dxa"/>
            <w:shd w:val="clear" w:color="auto" w:fill="FFFFFF"/>
            <w:vAlign w:val="center"/>
          </w:tcPr>
          <w:p w:rsidR="0066612B" w:rsidRDefault="0066612B">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66612B" w:rsidRDefault="0066612B"/>
        </w:tc>
      </w:tr>
      <w:tr w:rsidR="0066612B" w:rsidTr="00C8044E">
        <w:trPr>
          <w:gridAfter w:val="6"/>
          <w:wAfter w:w="8079" w:type="dxa"/>
          <w:trHeight w:val="315"/>
        </w:trPr>
        <w:tc>
          <w:tcPr>
            <w:tcW w:w="582" w:type="dxa"/>
            <w:vMerge/>
            <w:shd w:val="clear" w:color="auto" w:fill="FFFFFF"/>
          </w:tcPr>
          <w:p w:rsidR="0066612B" w:rsidRDefault="0066612B"/>
        </w:tc>
        <w:tc>
          <w:tcPr>
            <w:tcW w:w="3104" w:type="dxa"/>
            <w:gridSpan w:val="2"/>
            <w:vMerge/>
            <w:shd w:val="clear" w:color="auto" w:fill="FFFFFF"/>
          </w:tcPr>
          <w:p w:rsidR="0066612B" w:rsidRDefault="0066612B"/>
        </w:tc>
        <w:tc>
          <w:tcPr>
            <w:tcW w:w="1559" w:type="dxa"/>
            <w:vMerge/>
            <w:shd w:val="clear" w:color="auto" w:fill="FFFFFF"/>
            <w:vAlign w:val="center"/>
          </w:tcPr>
          <w:p w:rsidR="0066612B" w:rsidRDefault="0066612B" w:rsidP="006632FC">
            <w:pPr>
              <w:rPr>
                <w:rFonts w:ascii="Times New Roman" w:hAnsi="Times New Roman"/>
                <w:sz w:val="20"/>
              </w:rPr>
            </w:pPr>
          </w:p>
        </w:tc>
        <w:tc>
          <w:tcPr>
            <w:tcW w:w="2693" w:type="dxa"/>
            <w:shd w:val="clear" w:color="auto" w:fill="FFFFFF"/>
            <w:vAlign w:val="center"/>
          </w:tcPr>
          <w:p w:rsidR="0066612B" w:rsidRDefault="0066612B">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66612B" w:rsidRDefault="0066612B">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66612B" w:rsidRDefault="0066612B"/>
        </w:tc>
      </w:tr>
      <w:tr w:rsidR="0066612B" w:rsidTr="00C8044E">
        <w:trPr>
          <w:gridAfter w:val="6"/>
          <w:wAfter w:w="8079" w:type="dxa"/>
          <w:trHeight w:val="253"/>
        </w:trPr>
        <w:tc>
          <w:tcPr>
            <w:tcW w:w="582" w:type="dxa"/>
            <w:vMerge w:val="restart"/>
            <w:shd w:val="clear" w:color="auto" w:fill="FFFFFF"/>
          </w:tcPr>
          <w:p w:rsidR="0066612B" w:rsidRDefault="0066612B" w:rsidP="00B86A55">
            <w:pPr>
              <w:jc w:val="center"/>
              <w:rPr>
                <w:rFonts w:ascii="Times New Roman" w:hAnsi="Times New Roman"/>
                <w:sz w:val="20"/>
              </w:rPr>
            </w:pPr>
          </w:p>
          <w:p w:rsidR="0066612B" w:rsidRDefault="0066612B" w:rsidP="00B86A55">
            <w:pPr>
              <w:jc w:val="center"/>
              <w:rPr>
                <w:rFonts w:ascii="Times New Roman" w:hAnsi="Times New Roman"/>
                <w:sz w:val="20"/>
              </w:rPr>
            </w:pPr>
          </w:p>
          <w:p w:rsidR="0066612B" w:rsidRDefault="0066612B" w:rsidP="00B86A55">
            <w:pPr>
              <w:jc w:val="center"/>
              <w:rPr>
                <w:rFonts w:ascii="Times New Roman" w:hAnsi="Times New Roman"/>
                <w:sz w:val="20"/>
              </w:rPr>
            </w:pPr>
            <w:r>
              <w:rPr>
                <w:rFonts w:ascii="Times New Roman" w:hAnsi="Times New Roman"/>
                <w:sz w:val="20"/>
              </w:rPr>
              <w:t>3.4.</w:t>
            </w:r>
          </w:p>
        </w:tc>
        <w:tc>
          <w:tcPr>
            <w:tcW w:w="3104" w:type="dxa"/>
            <w:gridSpan w:val="2"/>
            <w:vMerge w:val="restart"/>
            <w:shd w:val="clear" w:color="auto" w:fill="FFFFFF"/>
          </w:tcPr>
          <w:p w:rsidR="0066612B" w:rsidRDefault="0066612B" w:rsidP="006632FC">
            <w:pPr>
              <w:rPr>
                <w:rFonts w:ascii="Times New Roman" w:hAnsi="Times New Roman"/>
                <w:sz w:val="20"/>
              </w:rPr>
            </w:pPr>
            <w:r>
              <w:rPr>
                <w:rFonts w:ascii="Times New Roman" w:hAnsi="Times New Roman"/>
                <w:sz w:val="20"/>
              </w:rPr>
              <w:t xml:space="preserve">Федеральный проект «Успех каждого ребенка» субсидии бюджетам муниципальных образований Приморского края на создание новых мест в </w:t>
            </w:r>
            <w:r>
              <w:rPr>
                <w:rFonts w:ascii="Times New Roman" w:hAnsi="Times New Roman"/>
                <w:sz w:val="20"/>
              </w:rPr>
              <w:lastRenderedPageBreak/>
              <w:t>образовательных организациях различных типов для реализации  дополнительных общеразвивающих программ всех направленностей</w:t>
            </w:r>
          </w:p>
        </w:tc>
        <w:tc>
          <w:tcPr>
            <w:tcW w:w="1559" w:type="dxa"/>
            <w:shd w:val="clear" w:color="auto" w:fill="FFFFFF"/>
            <w:vAlign w:val="center"/>
          </w:tcPr>
          <w:p w:rsidR="0066612B" w:rsidRDefault="0066612B">
            <w:pPr>
              <w:rPr>
                <w:rFonts w:ascii="Times New Roman" w:hAnsi="Times New Roman"/>
                <w:sz w:val="20"/>
              </w:rPr>
            </w:pPr>
          </w:p>
        </w:tc>
        <w:tc>
          <w:tcPr>
            <w:tcW w:w="2693" w:type="dxa"/>
            <w:shd w:val="clear" w:color="auto" w:fill="FFFFFF"/>
            <w:vAlign w:val="center"/>
          </w:tcPr>
          <w:p w:rsidR="0066612B" w:rsidRPr="0066612B" w:rsidRDefault="0066612B">
            <w:pPr>
              <w:rPr>
                <w:rFonts w:ascii="Times New Roman" w:hAnsi="Times New Roman"/>
                <w:i/>
                <w:sz w:val="20"/>
              </w:rPr>
            </w:pPr>
            <w:r w:rsidRPr="0066612B">
              <w:rPr>
                <w:rFonts w:ascii="Times New Roman" w:hAnsi="Times New Roman"/>
                <w:i/>
                <w:sz w:val="20"/>
              </w:rPr>
              <w:t>Всего</w:t>
            </w:r>
          </w:p>
        </w:tc>
        <w:tc>
          <w:tcPr>
            <w:tcW w:w="1276"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p>
        </w:tc>
        <w:tc>
          <w:tcPr>
            <w:tcW w:w="1116"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p>
        </w:tc>
        <w:tc>
          <w:tcPr>
            <w:tcW w:w="1183"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p>
        </w:tc>
        <w:tc>
          <w:tcPr>
            <w:tcW w:w="1134"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p>
        </w:tc>
        <w:tc>
          <w:tcPr>
            <w:tcW w:w="1134"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p>
        </w:tc>
        <w:tc>
          <w:tcPr>
            <w:tcW w:w="820" w:type="dxa"/>
            <w:shd w:val="clear" w:color="auto" w:fill="FFFFFF"/>
            <w:vAlign w:val="center"/>
          </w:tcPr>
          <w:p w:rsidR="0066612B" w:rsidRDefault="0066612B">
            <w:pPr>
              <w:jc w:val="center"/>
              <w:rPr>
                <w:rFonts w:ascii="Times New Roman" w:hAnsi="Times New Roman"/>
                <w:sz w:val="20"/>
              </w:rPr>
            </w:pPr>
            <w:r>
              <w:rPr>
                <w:rFonts w:ascii="Times New Roman" w:hAnsi="Times New Roman"/>
                <w:sz w:val="20"/>
              </w:rPr>
              <w:t>-</w:t>
            </w:r>
          </w:p>
        </w:tc>
        <w:tc>
          <w:tcPr>
            <w:tcW w:w="1560" w:type="dxa"/>
            <w:shd w:val="clear" w:color="auto" w:fill="FFFFFF"/>
            <w:vAlign w:val="center"/>
          </w:tcPr>
          <w:p w:rsidR="0066612B" w:rsidRDefault="0066612B">
            <w:pPr>
              <w:jc w:val="center"/>
              <w:rPr>
                <w:rFonts w:ascii="Times New Roman" w:hAnsi="Times New Roman"/>
                <w:sz w:val="20"/>
              </w:rPr>
            </w:pPr>
          </w:p>
        </w:tc>
      </w:tr>
      <w:tr w:rsidR="0066612B" w:rsidTr="00C8044E">
        <w:trPr>
          <w:gridAfter w:val="6"/>
          <w:wAfter w:w="8079" w:type="dxa"/>
          <w:trHeight w:val="253"/>
        </w:trPr>
        <w:tc>
          <w:tcPr>
            <w:tcW w:w="582" w:type="dxa"/>
            <w:vMerge/>
            <w:shd w:val="clear" w:color="auto" w:fill="FFFFFF"/>
          </w:tcPr>
          <w:p w:rsidR="0066612B" w:rsidRDefault="0066612B" w:rsidP="00B86A55">
            <w:pPr>
              <w:jc w:val="center"/>
              <w:rPr>
                <w:rFonts w:ascii="Times New Roman" w:hAnsi="Times New Roman"/>
                <w:sz w:val="20"/>
              </w:rPr>
            </w:pPr>
          </w:p>
        </w:tc>
        <w:tc>
          <w:tcPr>
            <w:tcW w:w="3104" w:type="dxa"/>
            <w:gridSpan w:val="2"/>
            <w:vMerge/>
            <w:shd w:val="clear" w:color="auto" w:fill="FFFFFF"/>
          </w:tcPr>
          <w:p w:rsidR="0066612B" w:rsidRDefault="0066612B">
            <w:pPr>
              <w:rPr>
                <w:rFonts w:ascii="Times New Roman" w:hAnsi="Times New Roman"/>
                <w:sz w:val="20"/>
              </w:rPr>
            </w:pPr>
          </w:p>
        </w:tc>
        <w:tc>
          <w:tcPr>
            <w:tcW w:w="1559" w:type="dxa"/>
            <w:shd w:val="clear" w:color="auto" w:fill="FFFFFF"/>
            <w:vAlign w:val="center"/>
          </w:tcPr>
          <w:p w:rsidR="0066612B" w:rsidRDefault="0066612B">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66612B" w:rsidRDefault="0066612B">
            <w:pPr>
              <w:rPr>
                <w:rFonts w:ascii="Times New Roman" w:hAnsi="Times New Roman"/>
                <w:sz w:val="20"/>
              </w:rPr>
            </w:pPr>
            <w:r>
              <w:rPr>
                <w:rFonts w:ascii="Times New Roman" w:hAnsi="Times New Roman"/>
                <w:sz w:val="20"/>
              </w:rPr>
              <w:t>в том числе</w:t>
            </w:r>
          </w:p>
        </w:tc>
        <w:tc>
          <w:tcPr>
            <w:tcW w:w="1276"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66612B" w:rsidRDefault="0066612B">
            <w:pPr>
              <w:jc w:val="center"/>
              <w:rPr>
                <w:rFonts w:ascii="Times New Roman" w:hAnsi="Times New Roman"/>
                <w:sz w:val="20"/>
              </w:rPr>
            </w:pPr>
            <w:r>
              <w:rPr>
                <w:rFonts w:ascii="Times New Roman" w:hAnsi="Times New Roman"/>
                <w:sz w:val="20"/>
              </w:rPr>
              <w:t>-</w:t>
            </w:r>
          </w:p>
        </w:tc>
        <w:tc>
          <w:tcPr>
            <w:tcW w:w="1560" w:type="dxa"/>
            <w:vMerge w:val="restart"/>
            <w:shd w:val="clear" w:color="auto" w:fill="FFFFFF"/>
            <w:vAlign w:val="center"/>
          </w:tcPr>
          <w:p w:rsidR="0066612B" w:rsidRDefault="0066612B">
            <w:pPr>
              <w:jc w:val="center"/>
              <w:rPr>
                <w:rFonts w:ascii="Times New Roman" w:hAnsi="Times New Roman"/>
                <w:sz w:val="20"/>
              </w:rPr>
            </w:pPr>
            <w:r>
              <w:rPr>
                <w:rFonts w:ascii="Times New Roman" w:hAnsi="Times New Roman"/>
                <w:sz w:val="20"/>
              </w:rPr>
              <w:t xml:space="preserve">Муниципальное бюджетное образовательное учреждение </w:t>
            </w:r>
            <w:r>
              <w:rPr>
                <w:rFonts w:ascii="Times New Roman" w:hAnsi="Times New Roman"/>
                <w:sz w:val="20"/>
              </w:rPr>
              <w:lastRenderedPageBreak/>
              <w:t>дополнительного образования «ДЮСШ» Дальнереченского городского округа</w:t>
            </w:r>
          </w:p>
        </w:tc>
      </w:tr>
      <w:tr w:rsidR="0066612B" w:rsidTr="00C8044E">
        <w:trPr>
          <w:gridAfter w:val="6"/>
          <w:wAfter w:w="8079" w:type="dxa"/>
          <w:trHeight w:val="271"/>
        </w:trPr>
        <w:tc>
          <w:tcPr>
            <w:tcW w:w="582" w:type="dxa"/>
            <w:vMerge/>
            <w:shd w:val="clear" w:color="auto" w:fill="FFFFFF"/>
          </w:tcPr>
          <w:p w:rsidR="0066612B" w:rsidRDefault="0066612B"/>
        </w:tc>
        <w:tc>
          <w:tcPr>
            <w:tcW w:w="3104" w:type="dxa"/>
            <w:gridSpan w:val="2"/>
            <w:vMerge/>
            <w:shd w:val="clear" w:color="auto" w:fill="FFFFFF"/>
          </w:tcPr>
          <w:p w:rsidR="0066612B" w:rsidRDefault="0066612B"/>
        </w:tc>
        <w:tc>
          <w:tcPr>
            <w:tcW w:w="1559" w:type="dxa"/>
            <w:shd w:val="clear" w:color="auto" w:fill="FFFFFF"/>
            <w:vAlign w:val="center"/>
          </w:tcPr>
          <w:p w:rsidR="0066612B" w:rsidRDefault="0066612B">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66612B" w:rsidRDefault="0066612B">
            <w:pPr>
              <w:rPr>
                <w:rFonts w:ascii="Times New Roman" w:hAnsi="Times New Roman"/>
                <w:sz w:val="20"/>
              </w:rPr>
            </w:pPr>
            <w:r>
              <w:rPr>
                <w:rFonts w:ascii="Times New Roman" w:hAnsi="Times New Roman"/>
                <w:sz w:val="20"/>
              </w:rPr>
              <w:t>средства местного бюджета</w:t>
            </w:r>
          </w:p>
        </w:tc>
        <w:tc>
          <w:tcPr>
            <w:tcW w:w="1276"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r w:rsidRPr="00982EB6">
              <w:rPr>
                <w:rFonts w:ascii="Times New Roman" w:hAnsi="Times New Roman"/>
                <w:sz w:val="20"/>
              </w:rPr>
              <w:t> </w:t>
            </w:r>
          </w:p>
        </w:tc>
        <w:tc>
          <w:tcPr>
            <w:tcW w:w="1116"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 </w:t>
            </w:r>
            <w:r>
              <w:rPr>
                <w:rFonts w:ascii="Times New Roman" w:hAnsi="Times New Roman"/>
                <w:sz w:val="20"/>
              </w:rPr>
              <w:t>-</w:t>
            </w:r>
          </w:p>
        </w:tc>
        <w:tc>
          <w:tcPr>
            <w:tcW w:w="1183"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r w:rsidRPr="00982EB6">
              <w:rPr>
                <w:rFonts w:ascii="Times New Roman" w:hAnsi="Times New Roman"/>
                <w:sz w:val="20"/>
              </w:rPr>
              <w:t> </w:t>
            </w:r>
          </w:p>
        </w:tc>
        <w:tc>
          <w:tcPr>
            <w:tcW w:w="1134"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 </w:t>
            </w:r>
            <w:r>
              <w:rPr>
                <w:rFonts w:ascii="Times New Roman" w:hAnsi="Times New Roman"/>
                <w:sz w:val="20"/>
              </w:rPr>
              <w:t>-</w:t>
            </w:r>
          </w:p>
        </w:tc>
        <w:tc>
          <w:tcPr>
            <w:tcW w:w="1134"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 </w:t>
            </w:r>
            <w:r>
              <w:rPr>
                <w:rFonts w:ascii="Times New Roman" w:hAnsi="Times New Roman"/>
                <w:sz w:val="20"/>
              </w:rPr>
              <w:t>-</w:t>
            </w:r>
          </w:p>
        </w:tc>
        <w:tc>
          <w:tcPr>
            <w:tcW w:w="820" w:type="dxa"/>
            <w:shd w:val="clear" w:color="auto" w:fill="FFFFFF"/>
            <w:vAlign w:val="center"/>
          </w:tcPr>
          <w:p w:rsidR="0066612B" w:rsidRDefault="0066612B">
            <w:pPr>
              <w:jc w:val="center"/>
              <w:rPr>
                <w:rFonts w:ascii="Times New Roman" w:hAnsi="Times New Roman"/>
                <w:sz w:val="20"/>
              </w:rPr>
            </w:pPr>
            <w:r>
              <w:rPr>
                <w:rFonts w:ascii="Times New Roman" w:hAnsi="Times New Roman"/>
                <w:sz w:val="20"/>
              </w:rPr>
              <w:t> -</w:t>
            </w:r>
          </w:p>
        </w:tc>
        <w:tc>
          <w:tcPr>
            <w:tcW w:w="1560" w:type="dxa"/>
            <w:vMerge/>
            <w:shd w:val="clear" w:color="auto" w:fill="FFFFFF"/>
            <w:vAlign w:val="center"/>
          </w:tcPr>
          <w:p w:rsidR="0066612B" w:rsidRDefault="0066612B"/>
        </w:tc>
      </w:tr>
      <w:tr w:rsidR="0066612B" w:rsidTr="00C8044E">
        <w:trPr>
          <w:gridAfter w:val="6"/>
          <w:wAfter w:w="8079" w:type="dxa"/>
          <w:trHeight w:val="375"/>
        </w:trPr>
        <w:tc>
          <w:tcPr>
            <w:tcW w:w="582" w:type="dxa"/>
            <w:vMerge/>
            <w:shd w:val="clear" w:color="auto" w:fill="FFFFFF"/>
          </w:tcPr>
          <w:p w:rsidR="0066612B" w:rsidRDefault="0066612B"/>
        </w:tc>
        <w:tc>
          <w:tcPr>
            <w:tcW w:w="3104" w:type="dxa"/>
            <w:gridSpan w:val="2"/>
            <w:vMerge/>
            <w:shd w:val="clear" w:color="auto" w:fill="FFFFFF"/>
          </w:tcPr>
          <w:p w:rsidR="0066612B" w:rsidRDefault="0066612B"/>
        </w:tc>
        <w:tc>
          <w:tcPr>
            <w:tcW w:w="1559" w:type="dxa"/>
            <w:shd w:val="clear" w:color="auto" w:fill="FFFFFF"/>
            <w:vAlign w:val="center"/>
          </w:tcPr>
          <w:p w:rsidR="0066612B" w:rsidRDefault="0066612B">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66612B" w:rsidRDefault="0066612B">
            <w:pPr>
              <w:rPr>
                <w:rFonts w:ascii="Times New Roman" w:hAnsi="Times New Roman"/>
                <w:sz w:val="20"/>
              </w:rPr>
            </w:pPr>
            <w:r>
              <w:rPr>
                <w:rFonts w:ascii="Times New Roman" w:hAnsi="Times New Roman"/>
                <w:sz w:val="20"/>
              </w:rPr>
              <w:t>средства прочих бюджетов (федеральный бюджет)</w:t>
            </w:r>
          </w:p>
        </w:tc>
        <w:tc>
          <w:tcPr>
            <w:tcW w:w="1276"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r w:rsidRPr="00982EB6">
              <w:rPr>
                <w:rFonts w:ascii="Times New Roman" w:hAnsi="Times New Roman"/>
                <w:sz w:val="20"/>
              </w:rPr>
              <w:t> </w:t>
            </w:r>
          </w:p>
        </w:tc>
        <w:tc>
          <w:tcPr>
            <w:tcW w:w="1116"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r w:rsidRPr="00982EB6">
              <w:rPr>
                <w:rFonts w:ascii="Times New Roman" w:hAnsi="Times New Roman"/>
                <w:sz w:val="20"/>
              </w:rPr>
              <w:t> </w:t>
            </w:r>
          </w:p>
        </w:tc>
        <w:tc>
          <w:tcPr>
            <w:tcW w:w="1183"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r w:rsidRPr="00982EB6">
              <w:rPr>
                <w:rFonts w:ascii="Times New Roman" w:hAnsi="Times New Roman"/>
                <w:sz w:val="20"/>
              </w:rPr>
              <w:t> </w:t>
            </w:r>
          </w:p>
        </w:tc>
        <w:tc>
          <w:tcPr>
            <w:tcW w:w="1134"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r w:rsidRPr="00982EB6">
              <w:rPr>
                <w:rFonts w:ascii="Times New Roman" w:hAnsi="Times New Roman"/>
                <w:sz w:val="20"/>
              </w:rPr>
              <w:t> </w:t>
            </w:r>
          </w:p>
        </w:tc>
        <w:tc>
          <w:tcPr>
            <w:tcW w:w="1134"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r w:rsidRPr="00982EB6">
              <w:rPr>
                <w:rFonts w:ascii="Times New Roman" w:hAnsi="Times New Roman"/>
                <w:sz w:val="20"/>
              </w:rPr>
              <w:t> </w:t>
            </w:r>
          </w:p>
        </w:tc>
        <w:tc>
          <w:tcPr>
            <w:tcW w:w="820" w:type="dxa"/>
            <w:shd w:val="clear" w:color="auto" w:fill="FFFFFF"/>
            <w:vAlign w:val="center"/>
          </w:tcPr>
          <w:p w:rsidR="0066612B" w:rsidRDefault="0066612B">
            <w:pPr>
              <w:jc w:val="center"/>
              <w:rPr>
                <w:rFonts w:ascii="Times New Roman" w:hAnsi="Times New Roman"/>
                <w:sz w:val="20"/>
              </w:rPr>
            </w:pPr>
            <w:r>
              <w:rPr>
                <w:rFonts w:ascii="Times New Roman" w:hAnsi="Times New Roman"/>
                <w:sz w:val="20"/>
              </w:rPr>
              <w:t>- </w:t>
            </w:r>
          </w:p>
        </w:tc>
        <w:tc>
          <w:tcPr>
            <w:tcW w:w="1560" w:type="dxa"/>
            <w:vMerge/>
            <w:shd w:val="clear" w:color="auto" w:fill="FFFFFF"/>
            <w:vAlign w:val="center"/>
          </w:tcPr>
          <w:p w:rsidR="0066612B" w:rsidRDefault="0066612B"/>
        </w:tc>
      </w:tr>
      <w:tr w:rsidR="0066612B" w:rsidTr="00C8044E">
        <w:trPr>
          <w:gridAfter w:val="6"/>
          <w:wAfter w:w="8079" w:type="dxa"/>
          <w:trHeight w:val="587"/>
        </w:trPr>
        <w:tc>
          <w:tcPr>
            <w:tcW w:w="582" w:type="dxa"/>
            <w:vMerge/>
            <w:shd w:val="clear" w:color="auto" w:fill="FFFFFF"/>
          </w:tcPr>
          <w:p w:rsidR="0066612B" w:rsidRDefault="0066612B"/>
        </w:tc>
        <w:tc>
          <w:tcPr>
            <w:tcW w:w="3104" w:type="dxa"/>
            <w:gridSpan w:val="2"/>
            <w:vMerge/>
            <w:shd w:val="clear" w:color="auto" w:fill="FFFFFF"/>
          </w:tcPr>
          <w:p w:rsidR="0066612B" w:rsidRDefault="0066612B"/>
        </w:tc>
        <w:tc>
          <w:tcPr>
            <w:tcW w:w="1559" w:type="dxa"/>
            <w:shd w:val="clear" w:color="auto" w:fill="FFFFFF"/>
            <w:vAlign w:val="center"/>
          </w:tcPr>
          <w:p w:rsidR="0066612B" w:rsidRDefault="0066612B">
            <w:pPr>
              <w:rPr>
                <w:rFonts w:ascii="Times New Roman" w:hAnsi="Times New Roman"/>
                <w:sz w:val="20"/>
              </w:rPr>
            </w:pPr>
            <w:r>
              <w:rPr>
                <w:rFonts w:ascii="Times New Roman" w:hAnsi="Times New Roman"/>
                <w:sz w:val="20"/>
              </w:rPr>
              <w:t>009.0703.052Е254910.612</w:t>
            </w:r>
          </w:p>
        </w:tc>
        <w:tc>
          <w:tcPr>
            <w:tcW w:w="2693" w:type="dxa"/>
            <w:shd w:val="clear" w:color="auto" w:fill="FFFFFF"/>
            <w:vAlign w:val="center"/>
          </w:tcPr>
          <w:p w:rsidR="0066612B" w:rsidRDefault="0066612B">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66612B" w:rsidRDefault="0066612B">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66612B" w:rsidRDefault="0066612B"/>
        </w:tc>
      </w:tr>
      <w:tr w:rsidR="0066612B" w:rsidTr="00C8044E">
        <w:trPr>
          <w:gridAfter w:val="6"/>
          <w:wAfter w:w="8079" w:type="dxa"/>
          <w:trHeight w:val="435"/>
        </w:trPr>
        <w:tc>
          <w:tcPr>
            <w:tcW w:w="582" w:type="dxa"/>
            <w:vMerge/>
            <w:shd w:val="clear" w:color="auto" w:fill="FFFFFF"/>
          </w:tcPr>
          <w:p w:rsidR="0066612B" w:rsidRDefault="0066612B"/>
        </w:tc>
        <w:tc>
          <w:tcPr>
            <w:tcW w:w="3104" w:type="dxa"/>
            <w:gridSpan w:val="2"/>
            <w:vMerge/>
            <w:shd w:val="clear" w:color="auto" w:fill="FFFFFF"/>
          </w:tcPr>
          <w:p w:rsidR="0066612B" w:rsidRDefault="0066612B"/>
        </w:tc>
        <w:tc>
          <w:tcPr>
            <w:tcW w:w="1559" w:type="dxa"/>
            <w:shd w:val="clear" w:color="auto" w:fill="FFFFFF"/>
            <w:vAlign w:val="center"/>
          </w:tcPr>
          <w:p w:rsidR="0066612B" w:rsidRDefault="0066612B">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66612B" w:rsidRDefault="0066612B">
            <w:pPr>
              <w:rPr>
                <w:rFonts w:ascii="Times New Roman" w:hAnsi="Times New Roman"/>
                <w:i/>
                <w:sz w:val="20"/>
              </w:rPr>
            </w:pPr>
            <w:r>
              <w:rPr>
                <w:rFonts w:ascii="Times New Roman" w:hAnsi="Times New Roman"/>
                <w:i/>
                <w:sz w:val="20"/>
              </w:rPr>
              <w:t>Всего</w:t>
            </w:r>
          </w:p>
        </w:tc>
        <w:tc>
          <w:tcPr>
            <w:tcW w:w="1276"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r w:rsidRPr="00982EB6">
              <w:rPr>
                <w:rFonts w:ascii="Times New Roman" w:hAnsi="Times New Roman"/>
                <w:sz w:val="20"/>
              </w:rPr>
              <w:t> </w:t>
            </w:r>
          </w:p>
        </w:tc>
        <w:tc>
          <w:tcPr>
            <w:tcW w:w="1116"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r w:rsidRPr="00982EB6">
              <w:rPr>
                <w:rFonts w:ascii="Times New Roman" w:hAnsi="Times New Roman"/>
                <w:sz w:val="20"/>
              </w:rPr>
              <w:t> </w:t>
            </w:r>
          </w:p>
        </w:tc>
        <w:tc>
          <w:tcPr>
            <w:tcW w:w="1183"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r w:rsidRPr="00982EB6">
              <w:rPr>
                <w:rFonts w:ascii="Times New Roman" w:hAnsi="Times New Roman"/>
                <w:sz w:val="20"/>
              </w:rPr>
              <w:t> </w:t>
            </w:r>
          </w:p>
        </w:tc>
        <w:tc>
          <w:tcPr>
            <w:tcW w:w="1134"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r w:rsidRPr="00982EB6">
              <w:rPr>
                <w:rFonts w:ascii="Times New Roman" w:hAnsi="Times New Roman"/>
                <w:sz w:val="20"/>
              </w:rPr>
              <w:t> </w:t>
            </w:r>
          </w:p>
        </w:tc>
        <w:tc>
          <w:tcPr>
            <w:tcW w:w="1134"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 </w:t>
            </w:r>
            <w:r>
              <w:rPr>
                <w:rFonts w:ascii="Times New Roman" w:hAnsi="Times New Roman"/>
                <w:sz w:val="20"/>
              </w:rPr>
              <w:t>-</w:t>
            </w:r>
          </w:p>
        </w:tc>
        <w:tc>
          <w:tcPr>
            <w:tcW w:w="820" w:type="dxa"/>
            <w:shd w:val="clear" w:color="auto" w:fill="FFFFFF"/>
            <w:vAlign w:val="center"/>
          </w:tcPr>
          <w:p w:rsidR="0066612B" w:rsidRDefault="0066612B">
            <w:pPr>
              <w:jc w:val="center"/>
              <w:rPr>
                <w:rFonts w:ascii="Times New Roman" w:hAnsi="Times New Roman"/>
                <w:sz w:val="20"/>
              </w:rPr>
            </w:pPr>
            <w:r>
              <w:rPr>
                <w:rFonts w:ascii="Times New Roman" w:hAnsi="Times New Roman"/>
                <w:sz w:val="20"/>
              </w:rPr>
              <w:t> </w:t>
            </w:r>
          </w:p>
        </w:tc>
        <w:tc>
          <w:tcPr>
            <w:tcW w:w="1560" w:type="dxa"/>
            <w:vMerge/>
            <w:shd w:val="clear" w:color="auto" w:fill="FFFFFF"/>
            <w:vAlign w:val="center"/>
          </w:tcPr>
          <w:p w:rsidR="0066612B" w:rsidRDefault="0066612B"/>
        </w:tc>
      </w:tr>
      <w:tr w:rsidR="0066612B" w:rsidTr="00C8044E">
        <w:trPr>
          <w:gridAfter w:val="6"/>
          <w:wAfter w:w="8079" w:type="dxa"/>
          <w:trHeight w:val="244"/>
        </w:trPr>
        <w:tc>
          <w:tcPr>
            <w:tcW w:w="582" w:type="dxa"/>
            <w:vMerge w:val="restart"/>
            <w:shd w:val="clear" w:color="auto" w:fill="FFFFFF"/>
          </w:tcPr>
          <w:p w:rsidR="0066612B" w:rsidRDefault="0066612B" w:rsidP="00B86A55">
            <w:pPr>
              <w:jc w:val="center"/>
              <w:rPr>
                <w:rFonts w:ascii="Times New Roman" w:hAnsi="Times New Roman"/>
                <w:sz w:val="20"/>
              </w:rPr>
            </w:pPr>
            <w:r>
              <w:rPr>
                <w:rFonts w:ascii="Times New Roman" w:hAnsi="Times New Roman"/>
                <w:sz w:val="20"/>
              </w:rPr>
              <w:t>3.5.</w:t>
            </w:r>
          </w:p>
        </w:tc>
        <w:tc>
          <w:tcPr>
            <w:tcW w:w="3104" w:type="dxa"/>
            <w:gridSpan w:val="2"/>
            <w:vMerge w:val="restart"/>
            <w:shd w:val="clear" w:color="auto" w:fill="FFFFFF"/>
          </w:tcPr>
          <w:p w:rsidR="0066612B" w:rsidRDefault="0066612B" w:rsidP="006632FC">
            <w:pPr>
              <w:rPr>
                <w:rFonts w:ascii="Times New Roman" w:hAnsi="Times New Roman"/>
                <w:sz w:val="20"/>
              </w:rPr>
            </w:pPr>
            <w:r>
              <w:rPr>
                <w:rFonts w:ascii="Times New Roman" w:hAnsi="Times New Roman"/>
                <w:sz w:val="20"/>
              </w:rPr>
              <w:t>Субсидии на проведение капитального и текущего ремонта, благоустройство территорий учреждений, организацию безопасности учреждений (программа 0040)</w:t>
            </w:r>
          </w:p>
        </w:tc>
        <w:tc>
          <w:tcPr>
            <w:tcW w:w="1559" w:type="dxa"/>
            <w:shd w:val="clear" w:color="auto" w:fill="FFFFFF"/>
            <w:vAlign w:val="center"/>
          </w:tcPr>
          <w:p w:rsidR="0066612B" w:rsidRDefault="0066612B">
            <w:pPr>
              <w:rPr>
                <w:rFonts w:ascii="Times New Roman" w:hAnsi="Times New Roman"/>
                <w:sz w:val="20"/>
              </w:rPr>
            </w:pPr>
          </w:p>
        </w:tc>
        <w:tc>
          <w:tcPr>
            <w:tcW w:w="2693" w:type="dxa"/>
            <w:shd w:val="clear" w:color="auto" w:fill="FFFFFF"/>
            <w:vAlign w:val="center"/>
          </w:tcPr>
          <w:p w:rsidR="0066612B" w:rsidRPr="0066612B" w:rsidRDefault="0066612B">
            <w:pPr>
              <w:rPr>
                <w:rFonts w:ascii="Times New Roman" w:hAnsi="Times New Roman"/>
                <w:i/>
                <w:sz w:val="20"/>
              </w:rPr>
            </w:pPr>
            <w:r w:rsidRPr="0066612B">
              <w:rPr>
                <w:rFonts w:ascii="Times New Roman" w:hAnsi="Times New Roman"/>
                <w:i/>
                <w:sz w:val="20"/>
              </w:rPr>
              <w:t>Всего</w:t>
            </w:r>
          </w:p>
        </w:tc>
        <w:tc>
          <w:tcPr>
            <w:tcW w:w="1276" w:type="dxa"/>
            <w:shd w:val="clear" w:color="auto" w:fill="FFFFFF"/>
            <w:vAlign w:val="center"/>
          </w:tcPr>
          <w:p w:rsidR="0066612B" w:rsidRPr="00982EB6" w:rsidRDefault="0066612B" w:rsidP="006632FC">
            <w:pPr>
              <w:jc w:val="center"/>
              <w:rPr>
                <w:rFonts w:ascii="Times New Roman" w:hAnsi="Times New Roman"/>
                <w:sz w:val="20"/>
              </w:rPr>
            </w:pPr>
            <w:r w:rsidRPr="00982EB6">
              <w:rPr>
                <w:rFonts w:ascii="Times New Roman" w:hAnsi="Times New Roman"/>
                <w:sz w:val="20"/>
              </w:rPr>
              <w:t>2 821,85</w:t>
            </w:r>
          </w:p>
        </w:tc>
        <w:tc>
          <w:tcPr>
            <w:tcW w:w="1116" w:type="dxa"/>
            <w:shd w:val="clear" w:color="auto" w:fill="FFFFFF"/>
            <w:vAlign w:val="center"/>
          </w:tcPr>
          <w:p w:rsidR="0066612B" w:rsidRPr="00982EB6" w:rsidRDefault="0066612B" w:rsidP="006632FC">
            <w:pPr>
              <w:jc w:val="center"/>
              <w:rPr>
                <w:rFonts w:ascii="Times New Roman" w:hAnsi="Times New Roman"/>
                <w:sz w:val="20"/>
              </w:rPr>
            </w:pPr>
            <w:r w:rsidRPr="00982EB6">
              <w:rPr>
                <w:rFonts w:ascii="Times New Roman" w:hAnsi="Times New Roman"/>
                <w:sz w:val="20"/>
              </w:rPr>
              <w:t>2 100,47</w:t>
            </w:r>
          </w:p>
        </w:tc>
        <w:tc>
          <w:tcPr>
            <w:tcW w:w="1183" w:type="dxa"/>
            <w:shd w:val="clear" w:color="auto" w:fill="FFFFFF"/>
            <w:vAlign w:val="center"/>
          </w:tcPr>
          <w:p w:rsidR="0066612B" w:rsidRPr="00982EB6" w:rsidRDefault="0066612B" w:rsidP="006632FC">
            <w:pPr>
              <w:jc w:val="center"/>
              <w:rPr>
                <w:rFonts w:ascii="Times New Roman" w:hAnsi="Times New Roman"/>
                <w:sz w:val="20"/>
              </w:rPr>
            </w:pPr>
            <w:r w:rsidRPr="00982EB6">
              <w:rPr>
                <w:rFonts w:ascii="Times New Roman" w:hAnsi="Times New Roman"/>
                <w:sz w:val="20"/>
              </w:rPr>
              <w:t>721,38</w:t>
            </w:r>
          </w:p>
        </w:tc>
        <w:tc>
          <w:tcPr>
            <w:tcW w:w="1134"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p>
        </w:tc>
        <w:tc>
          <w:tcPr>
            <w:tcW w:w="1134"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p>
        </w:tc>
        <w:tc>
          <w:tcPr>
            <w:tcW w:w="820" w:type="dxa"/>
            <w:shd w:val="clear" w:color="auto" w:fill="FFFFFF"/>
            <w:vAlign w:val="center"/>
          </w:tcPr>
          <w:p w:rsidR="0066612B" w:rsidRDefault="0066612B">
            <w:pPr>
              <w:jc w:val="center"/>
              <w:rPr>
                <w:rFonts w:ascii="Times New Roman" w:hAnsi="Times New Roman"/>
                <w:i/>
                <w:sz w:val="20"/>
              </w:rPr>
            </w:pPr>
            <w:r>
              <w:rPr>
                <w:rFonts w:ascii="Times New Roman" w:hAnsi="Times New Roman"/>
                <w:i/>
                <w:sz w:val="20"/>
              </w:rPr>
              <w:t>год</w:t>
            </w:r>
          </w:p>
        </w:tc>
        <w:tc>
          <w:tcPr>
            <w:tcW w:w="1560" w:type="dxa"/>
            <w:shd w:val="clear" w:color="auto" w:fill="FFFFFF"/>
            <w:vAlign w:val="center"/>
          </w:tcPr>
          <w:p w:rsidR="0066612B" w:rsidRDefault="0066612B">
            <w:pPr>
              <w:jc w:val="center"/>
              <w:rPr>
                <w:rFonts w:ascii="Times New Roman" w:hAnsi="Times New Roman"/>
                <w:sz w:val="20"/>
              </w:rPr>
            </w:pPr>
          </w:p>
        </w:tc>
      </w:tr>
      <w:tr w:rsidR="0066612B" w:rsidTr="00C8044E">
        <w:trPr>
          <w:gridAfter w:val="6"/>
          <w:wAfter w:w="8079" w:type="dxa"/>
          <w:trHeight w:val="244"/>
        </w:trPr>
        <w:tc>
          <w:tcPr>
            <w:tcW w:w="582" w:type="dxa"/>
            <w:vMerge/>
            <w:shd w:val="clear" w:color="auto" w:fill="FFFFFF"/>
          </w:tcPr>
          <w:p w:rsidR="0066612B" w:rsidRDefault="0066612B" w:rsidP="00B86A55">
            <w:pPr>
              <w:jc w:val="center"/>
              <w:rPr>
                <w:rFonts w:ascii="Times New Roman" w:hAnsi="Times New Roman"/>
                <w:sz w:val="20"/>
              </w:rPr>
            </w:pPr>
          </w:p>
        </w:tc>
        <w:tc>
          <w:tcPr>
            <w:tcW w:w="3104" w:type="dxa"/>
            <w:gridSpan w:val="2"/>
            <w:vMerge/>
            <w:shd w:val="clear" w:color="auto" w:fill="FFFFFF"/>
          </w:tcPr>
          <w:p w:rsidR="0066612B" w:rsidRDefault="0066612B">
            <w:pPr>
              <w:rPr>
                <w:rFonts w:ascii="Times New Roman" w:hAnsi="Times New Roman"/>
                <w:sz w:val="20"/>
              </w:rPr>
            </w:pPr>
          </w:p>
        </w:tc>
        <w:tc>
          <w:tcPr>
            <w:tcW w:w="1559" w:type="dxa"/>
            <w:shd w:val="clear" w:color="auto" w:fill="FFFFFF"/>
            <w:vAlign w:val="center"/>
          </w:tcPr>
          <w:p w:rsidR="0066612B" w:rsidRDefault="0066612B">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66612B" w:rsidRDefault="0066612B">
            <w:pPr>
              <w:rPr>
                <w:rFonts w:ascii="Times New Roman" w:hAnsi="Times New Roman"/>
                <w:sz w:val="20"/>
              </w:rPr>
            </w:pPr>
            <w:r>
              <w:rPr>
                <w:rFonts w:ascii="Times New Roman" w:hAnsi="Times New Roman"/>
                <w:sz w:val="20"/>
              </w:rPr>
              <w:t>в том числе</w:t>
            </w:r>
          </w:p>
        </w:tc>
        <w:tc>
          <w:tcPr>
            <w:tcW w:w="1276"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p>
        </w:tc>
        <w:tc>
          <w:tcPr>
            <w:tcW w:w="1116"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p>
        </w:tc>
        <w:tc>
          <w:tcPr>
            <w:tcW w:w="1183"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p>
        </w:tc>
        <w:tc>
          <w:tcPr>
            <w:tcW w:w="1134"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66612B" w:rsidRDefault="0066612B">
            <w:pPr>
              <w:jc w:val="center"/>
              <w:rPr>
                <w:rFonts w:ascii="Times New Roman" w:hAnsi="Times New Roman"/>
                <w:i/>
                <w:sz w:val="20"/>
              </w:rPr>
            </w:pPr>
            <w:r>
              <w:rPr>
                <w:rFonts w:ascii="Times New Roman" w:hAnsi="Times New Roman"/>
                <w:i/>
                <w:sz w:val="20"/>
              </w:rPr>
              <w:t>-</w:t>
            </w:r>
          </w:p>
        </w:tc>
        <w:tc>
          <w:tcPr>
            <w:tcW w:w="1560" w:type="dxa"/>
            <w:vMerge w:val="restart"/>
            <w:shd w:val="clear" w:color="auto" w:fill="FFFFFF"/>
            <w:vAlign w:val="center"/>
          </w:tcPr>
          <w:p w:rsidR="0066612B" w:rsidRDefault="0066612B">
            <w:pPr>
              <w:jc w:val="center"/>
              <w:rPr>
                <w:rFonts w:ascii="Times New Roman" w:hAnsi="Times New Roman"/>
                <w:sz w:val="20"/>
              </w:rPr>
            </w:pPr>
            <w:r>
              <w:rPr>
                <w:rFonts w:ascii="Times New Roman" w:hAnsi="Times New Roman"/>
                <w:sz w:val="20"/>
              </w:rPr>
              <w:t>Муниципальное бюджетное образовательное учреждение дополнительного образования «ДЮСШ» Дальнереченского городского округа</w:t>
            </w:r>
          </w:p>
        </w:tc>
      </w:tr>
      <w:tr w:rsidR="0066612B" w:rsidTr="00C8044E">
        <w:trPr>
          <w:gridAfter w:val="6"/>
          <w:wAfter w:w="8079" w:type="dxa"/>
          <w:trHeight w:val="300"/>
        </w:trPr>
        <w:tc>
          <w:tcPr>
            <w:tcW w:w="582" w:type="dxa"/>
            <w:vMerge/>
            <w:shd w:val="clear" w:color="auto" w:fill="FFFFFF"/>
          </w:tcPr>
          <w:p w:rsidR="0066612B" w:rsidRDefault="0066612B"/>
        </w:tc>
        <w:tc>
          <w:tcPr>
            <w:tcW w:w="3104" w:type="dxa"/>
            <w:gridSpan w:val="2"/>
            <w:vMerge/>
            <w:shd w:val="clear" w:color="auto" w:fill="FFFFFF"/>
          </w:tcPr>
          <w:p w:rsidR="0066612B" w:rsidRDefault="0066612B"/>
        </w:tc>
        <w:tc>
          <w:tcPr>
            <w:tcW w:w="1559" w:type="dxa"/>
            <w:shd w:val="clear" w:color="auto" w:fill="FFFFFF"/>
            <w:vAlign w:val="center"/>
          </w:tcPr>
          <w:p w:rsidR="0066612B" w:rsidRDefault="0066612B">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66612B" w:rsidRDefault="0066612B">
            <w:pPr>
              <w:rPr>
                <w:rFonts w:ascii="Times New Roman" w:hAnsi="Times New Roman"/>
                <w:sz w:val="20"/>
              </w:rPr>
            </w:pPr>
            <w:r>
              <w:rPr>
                <w:rFonts w:ascii="Times New Roman" w:hAnsi="Times New Roman"/>
                <w:sz w:val="20"/>
              </w:rPr>
              <w:t>средства местного бюджета</w:t>
            </w:r>
          </w:p>
        </w:tc>
        <w:tc>
          <w:tcPr>
            <w:tcW w:w="1276" w:type="dxa"/>
            <w:shd w:val="clear" w:color="auto" w:fill="FFFFFF"/>
            <w:vAlign w:val="center"/>
          </w:tcPr>
          <w:p w:rsidR="0066612B" w:rsidRPr="00982EB6" w:rsidRDefault="0066612B" w:rsidP="006632FC">
            <w:pPr>
              <w:jc w:val="center"/>
              <w:rPr>
                <w:rFonts w:ascii="Times New Roman" w:hAnsi="Times New Roman"/>
                <w:sz w:val="20"/>
              </w:rPr>
            </w:pPr>
            <w:r w:rsidRPr="00982EB6">
              <w:rPr>
                <w:rFonts w:ascii="Times New Roman" w:hAnsi="Times New Roman"/>
                <w:sz w:val="20"/>
              </w:rPr>
              <w:t>2 821,85</w:t>
            </w:r>
          </w:p>
        </w:tc>
        <w:tc>
          <w:tcPr>
            <w:tcW w:w="1116" w:type="dxa"/>
            <w:shd w:val="clear" w:color="auto" w:fill="FFFFFF"/>
            <w:vAlign w:val="center"/>
          </w:tcPr>
          <w:p w:rsidR="0066612B" w:rsidRPr="00982EB6" w:rsidRDefault="0066612B" w:rsidP="006632FC">
            <w:pPr>
              <w:jc w:val="center"/>
              <w:rPr>
                <w:rFonts w:ascii="Times New Roman" w:hAnsi="Times New Roman"/>
                <w:sz w:val="20"/>
              </w:rPr>
            </w:pPr>
            <w:r w:rsidRPr="00982EB6">
              <w:rPr>
                <w:rFonts w:ascii="Times New Roman" w:hAnsi="Times New Roman"/>
                <w:sz w:val="20"/>
              </w:rPr>
              <w:t>2 100,47</w:t>
            </w:r>
          </w:p>
        </w:tc>
        <w:tc>
          <w:tcPr>
            <w:tcW w:w="1183" w:type="dxa"/>
            <w:shd w:val="clear" w:color="auto" w:fill="FFFFFF"/>
            <w:vAlign w:val="center"/>
          </w:tcPr>
          <w:p w:rsidR="0066612B" w:rsidRPr="00982EB6" w:rsidRDefault="0066612B" w:rsidP="006632FC">
            <w:pPr>
              <w:jc w:val="center"/>
              <w:rPr>
                <w:rFonts w:ascii="Times New Roman" w:hAnsi="Times New Roman"/>
                <w:sz w:val="20"/>
              </w:rPr>
            </w:pPr>
            <w:r w:rsidRPr="00982EB6">
              <w:rPr>
                <w:rFonts w:ascii="Times New Roman" w:hAnsi="Times New Roman"/>
                <w:sz w:val="20"/>
              </w:rPr>
              <w:t>721,38</w:t>
            </w:r>
          </w:p>
        </w:tc>
        <w:tc>
          <w:tcPr>
            <w:tcW w:w="1134"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r w:rsidRPr="00982EB6">
              <w:rPr>
                <w:rFonts w:ascii="Times New Roman" w:hAnsi="Times New Roman"/>
                <w:sz w:val="20"/>
              </w:rPr>
              <w:t> </w:t>
            </w:r>
          </w:p>
        </w:tc>
        <w:tc>
          <w:tcPr>
            <w:tcW w:w="1134"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r w:rsidRPr="00982EB6">
              <w:rPr>
                <w:rFonts w:ascii="Times New Roman" w:hAnsi="Times New Roman"/>
                <w:sz w:val="20"/>
              </w:rPr>
              <w:t> </w:t>
            </w:r>
          </w:p>
        </w:tc>
        <w:tc>
          <w:tcPr>
            <w:tcW w:w="820" w:type="dxa"/>
            <w:shd w:val="clear" w:color="auto" w:fill="FFFFFF"/>
            <w:vAlign w:val="center"/>
          </w:tcPr>
          <w:p w:rsidR="0066612B" w:rsidRDefault="0066612B">
            <w:pPr>
              <w:jc w:val="center"/>
              <w:rPr>
                <w:rFonts w:ascii="Times New Roman" w:hAnsi="Times New Roman"/>
                <w:sz w:val="20"/>
              </w:rPr>
            </w:pPr>
            <w:r>
              <w:rPr>
                <w:rFonts w:ascii="Times New Roman" w:hAnsi="Times New Roman"/>
                <w:i/>
                <w:sz w:val="20"/>
              </w:rPr>
              <w:t>год</w:t>
            </w:r>
            <w:r>
              <w:rPr>
                <w:rFonts w:ascii="Times New Roman" w:hAnsi="Times New Roman"/>
                <w:sz w:val="20"/>
              </w:rPr>
              <w:t> </w:t>
            </w:r>
          </w:p>
        </w:tc>
        <w:tc>
          <w:tcPr>
            <w:tcW w:w="1560" w:type="dxa"/>
            <w:vMerge/>
            <w:shd w:val="clear" w:color="auto" w:fill="FFFFFF"/>
            <w:vAlign w:val="center"/>
          </w:tcPr>
          <w:p w:rsidR="0066612B" w:rsidRDefault="0066612B"/>
        </w:tc>
      </w:tr>
      <w:tr w:rsidR="0066612B" w:rsidTr="00C8044E">
        <w:trPr>
          <w:gridAfter w:val="6"/>
          <w:wAfter w:w="8079" w:type="dxa"/>
          <w:trHeight w:val="540"/>
        </w:trPr>
        <w:tc>
          <w:tcPr>
            <w:tcW w:w="582" w:type="dxa"/>
            <w:vMerge/>
            <w:shd w:val="clear" w:color="auto" w:fill="FFFFFF"/>
          </w:tcPr>
          <w:p w:rsidR="0066612B" w:rsidRDefault="0066612B"/>
        </w:tc>
        <w:tc>
          <w:tcPr>
            <w:tcW w:w="3104" w:type="dxa"/>
            <w:gridSpan w:val="2"/>
            <w:vMerge/>
            <w:shd w:val="clear" w:color="auto" w:fill="FFFFFF"/>
          </w:tcPr>
          <w:p w:rsidR="0066612B" w:rsidRDefault="0066612B"/>
        </w:tc>
        <w:tc>
          <w:tcPr>
            <w:tcW w:w="1559" w:type="dxa"/>
            <w:shd w:val="clear" w:color="auto" w:fill="FFFFFF"/>
            <w:vAlign w:val="center"/>
          </w:tcPr>
          <w:p w:rsidR="0066612B" w:rsidRDefault="0066612B">
            <w:pPr>
              <w:rPr>
                <w:rFonts w:ascii="Times New Roman" w:hAnsi="Times New Roman"/>
                <w:sz w:val="20"/>
              </w:rPr>
            </w:pPr>
            <w:r>
              <w:rPr>
                <w:rFonts w:ascii="Times New Roman" w:hAnsi="Times New Roman"/>
                <w:sz w:val="20"/>
              </w:rPr>
              <w:t>009.0703.0530120150.612</w:t>
            </w:r>
          </w:p>
        </w:tc>
        <w:tc>
          <w:tcPr>
            <w:tcW w:w="2693" w:type="dxa"/>
            <w:shd w:val="clear" w:color="auto" w:fill="FFFFFF"/>
            <w:vAlign w:val="center"/>
          </w:tcPr>
          <w:p w:rsidR="0066612B" w:rsidRDefault="0066612B">
            <w:pPr>
              <w:rPr>
                <w:rFonts w:ascii="Times New Roman" w:hAnsi="Times New Roman"/>
                <w:sz w:val="20"/>
              </w:rPr>
            </w:pPr>
            <w:r>
              <w:rPr>
                <w:rFonts w:ascii="Times New Roman" w:hAnsi="Times New Roman"/>
                <w:sz w:val="20"/>
              </w:rPr>
              <w:t>средства прочих бюджетов</w:t>
            </w:r>
          </w:p>
        </w:tc>
        <w:tc>
          <w:tcPr>
            <w:tcW w:w="1276"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p>
        </w:tc>
        <w:tc>
          <w:tcPr>
            <w:tcW w:w="1116"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p>
        </w:tc>
        <w:tc>
          <w:tcPr>
            <w:tcW w:w="1183" w:type="dxa"/>
            <w:shd w:val="clear" w:color="auto" w:fill="FFFFFF"/>
            <w:vAlign w:val="center"/>
          </w:tcPr>
          <w:p w:rsidR="0066612B" w:rsidRPr="00982EB6" w:rsidRDefault="0066612B">
            <w:pPr>
              <w:jc w:val="center"/>
              <w:rPr>
                <w:rFonts w:ascii="Times New Roman" w:hAnsi="Times New Roman"/>
                <w:sz w:val="20"/>
              </w:rPr>
            </w:pPr>
            <w:r>
              <w:rPr>
                <w:rFonts w:ascii="Times New Roman" w:hAnsi="Times New Roman"/>
                <w:sz w:val="20"/>
              </w:rPr>
              <w:t>-</w:t>
            </w:r>
          </w:p>
        </w:tc>
        <w:tc>
          <w:tcPr>
            <w:tcW w:w="1134"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66612B" w:rsidRDefault="00ED0C64">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66612B" w:rsidRDefault="0066612B"/>
        </w:tc>
      </w:tr>
      <w:tr w:rsidR="0066612B" w:rsidTr="00C8044E">
        <w:trPr>
          <w:gridAfter w:val="6"/>
          <w:wAfter w:w="8079" w:type="dxa"/>
          <w:trHeight w:val="315"/>
        </w:trPr>
        <w:tc>
          <w:tcPr>
            <w:tcW w:w="582" w:type="dxa"/>
            <w:vMerge/>
            <w:shd w:val="clear" w:color="auto" w:fill="FFFFFF"/>
          </w:tcPr>
          <w:p w:rsidR="0066612B" w:rsidRDefault="0066612B"/>
        </w:tc>
        <w:tc>
          <w:tcPr>
            <w:tcW w:w="3104" w:type="dxa"/>
            <w:gridSpan w:val="2"/>
            <w:vMerge/>
            <w:shd w:val="clear" w:color="auto" w:fill="FFFFFF"/>
          </w:tcPr>
          <w:p w:rsidR="0066612B" w:rsidRDefault="0066612B"/>
        </w:tc>
        <w:tc>
          <w:tcPr>
            <w:tcW w:w="1559" w:type="dxa"/>
            <w:shd w:val="clear" w:color="auto" w:fill="FFFFFF"/>
            <w:vAlign w:val="center"/>
          </w:tcPr>
          <w:p w:rsidR="0066612B" w:rsidRDefault="0066612B">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66612B" w:rsidRDefault="0066612B">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66612B" w:rsidRDefault="0066612B">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66612B" w:rsidRDefault="0066612B"/>
        </w:tc>
      </w:tr>
      <w:tr w:rsidR="0066612B" w:rsidTr="00C8044E">
        <w:trPr>
          <w:gridAfter w:val="6"/>
          <w:wAfter w:w="8079" w:type="dxa"/>
          <w:trHeight w:val="330"/>
        </w:trPr>
        <w:tc>
          <w:tcPr>
            <w:tcW w:w="582" w:type="dxa"/>
            <w:vMerge/>
            <w:shd w:val="clear" w:color="auto" w:fill="FFFFFF"/>
          </w:tcPr>
          <w:p w:rsidR="0066612B" w:rsidRDefault="0066612B"/>
        </w:tc>
        <w:tc>
          <w:tcPr>
            <w:tcW w:w="3104" w:type="dxa"/>
            <w:gridSpan w:val="2"/>
            <w:vMerge/>
            <w:shd w:val="clear" w:color="auto" w:fill="FFFFFF"/>
          </w:tcPr>
          <w:p w:rsidR="0066612B" w:rsidRDefault="0066612B"/>
        </w:tc>
        <w:tc>
          <w:tcPr>
            <w:tcW w:w="1559" w:type="dxa"/>
            <w:shd w:val="clear" w:color="auto" w:fill="FFFFFF"/>
            <w:vAlign w:val="center"/>
          </w:tcPr>
          <w:p w:rsidR="0066612B" w:rsidRDefault="0066612B">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66612B" w:rsidRDefault="0066612B">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66612B" w:rsidRPr="00982EB6" w:rsidRDefault="0066612B">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66612B" w:rsidRDefault="0066612B">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66612B" w:rsidRDefault="0066612B"/>
        </w:tc>
      </w:tr>
      <w:tr w:rsidR="00C8044E" w:rsidTr="00C8044E">
        <w:trPr>
          <w:trHeight w:val="495"/>
        </w:trPr>
        <w:tc>
          <w:tcPr>
            <w:tcW w:w="16161" w:type="dxa"/>
            <w:gridSpan w:val="12"/>
            <w:shd w:val="clear" w:color="auto" w:fill="FFFFFF"/>
            <w:vAlign w:val="center"/>
          </w:tcPr>
          <w:p w:rsidR="00C8044E" w:rsidRPr="00982EB6" w:rsidRDefault="00C8044E" w:rsidP="004C0009">
            <w:pPr>
              <w:jc w:val="center"/>
              <w:rPr>
                <w:rFonts w:ascii="Times New Roman" w:hAnsi="Times New Roman"/>
                <w:b/>
                <w:sz w:val="20"/>
              </w:rPr>
            </w:pPr>
            <w:r w:rsidRPr="00982EB6">
              <w:rPr>
                <w:rFonts w:ascii="Times New Roman" w:hAnsi="Times New Roman"/>
                <w:b/>
                <w:sz w:val="20"/>
              </w:rPr>
              <w:t xml:space="preserve">Мероприятие по исполнению задачи № 3.1 «Обеспечение функционирования системы </w:t>
            </w:r>
            <w:r w:rsidRPr="00982EB6">
              <w:rPr>
                <w:rFonts w:ascii="Times New Roman" w:hAnsi="Times New Roman"/>
                <w:sz w:val="20"/>
              </w:rPr>
              <w:t xml:space="preserve">сертификата персонифицированного финансирования дополнительного образования </w:t>
            </w:r>
            <w:r w:rsidRPr="00982EB6">
              <w:rPr>
                <w:rFonts w:ascii="Times New Roman" w:hAnsi="Times New Roman"/>
                <w:b/>
                <w:sz w:val="20"/>
              </w:rPr>
              <w:t>, обеспечивающей свободу выбора образовательных программ, равенство доступа к дополнительному образованию за счет средств бюджетов различных уровней»</w:t>
            </w:r>
          </w:p>
        </w:tc>
        <w:tc>
          <w:tcPr>
            <w:tcW w:w="2693" w:type="dxa"/>
            <w:gridSpan w:val="2"/>
          </w:tcPr>
          <w:p w:rsidR="00C8044E" w:rsidRDefault="00C8044E"/>
        </w:tc>
        <w:tc>
          <w:tcPr>
            <w:tcW w:w="2693" w:type="dxa"/>
            <w:gridSpan w:val="2"/>
          </w:tcPr>
          <w:p w:rsidR="00C8044E" w:rsidRDefault="00C8044E"/>
        </w:tc>
        <w:tc>
          <w:tcPr>
            <w:tcW w:w="2693" w:type="dxa"/>
            <w:gridSpan w:val="2"/>
            <w:shd w:val="clear" w:color="auto" w:fill="FFFFFF"/>
            <w:vAlign w:val="center"/>
          </w:tcPr>
          <w:p w:rsidR="00C8044E" w:rsidRDefault="00C8044E">
            <w:pPr>
              <w:rPr>
                <w:rFonts w:ascii="Times New Roman" w:hAnsi="Times New Roman"/>
                <w:b/>
                <w:sz w:val="20"/>
              </w:rPr>
            </w:pPr>
            <w:r>
              <w:rPr>
                <w:rFonts w:ascii="Times New Roman" w:hAnsi="Times New Roman"/>
                <w:b/>
                <w:sz w:val="20"/>
              </w:rPr>
              <w:t>Всего</w:t>
            </w:r>
          </w:p>
        </w:tc>
      </w:tr>
      <w:tr w:rsidR="00C8044E" w:rsidTr="00C8044E">
        <w:trPr>
          <w:gridAfter w:val="6"/>
          <w:wAfter w:w="8079" w:type="dxa"/>
          <w:trHeight w:val="237"/>
        </w:trPr>
        <w:tc>
          <w:tcPr>
            <w:tcW w:w="710" w:type="dxa"/>
            <w:gridSpan w:val="2"/>
            <w:vMerge w:val="restart"/>
            <w:shd w:val="clear" w:color="auto" w:fill="FFFFFF"/>
          </w:tcPr>
          <w:p w:rsidR="00C8044E" w:rsidRDefault="00C8044E">
            <w:pPr>
              <w:jc w:val="center"/>
              <w:rPr>
                <w:rFonts w:ascii="Times New Roman" w:hAnsi="Times New Roman"/>
                <w:b/>
                <w:sz w:val="20"/>
              </w:rPr>
            </w:pPr>
            <w:r>
              <w:rPr>
                <w:rFonts w:ascii="Times New Roman" w:hAnsi="Times New Roman"/>
                <w:b/>
                <w:sz w:val="20"/>
              </w:rPr>
              <w:t>3.1.1</w:t>
            </w:r>
          </w:p>
        </w:tc>
        <w:tc>
          <w:tcPr>
            <w:tcW w:w="2976" w:type="dxa"/>
            <w:vMerge w:val="restart"/>
            <w:shd w:val="clear" w:color="auto" w:fill="FFFFFF"/>
          </w:tcPr>
          <w:p w:rsidR="00C8044E" w:rsidRDefault="00C8044E" w:rsidP="004C0009">
            <w:pPr>
              <w:rPr>
                <w:rFonts w:ascii="Times New Roman" w:hAnsi="Times New Roman"/>
                <w:b/>
                <w:sz w:val="20"/>
              </w:rPr>
            </w:pPr>
            <w:r>
              <w:rPr>
                <w:rFonts w:ascii="Times New Roman" w:hAnsi="Times New Roman"/>
                <w:b/>
                <w:sz w:val="20"/>
              </w:rPr>
              <w:t xml:space="preserve">Обеспечение функционирования системы </w:t>
            </w:r>
            <w:r w:rsidRPr="00A7130D">
              <w:rPr>
                <w:rFonts w:ascii="Times New Roman" w:hAnsi="Times New Roman"/>
                <w:sz w:val="20"/>
              </w:rPr>
              <w:t>сертификата персонифицированного финансирования дополнительного образования</w:t>
            </w:r>
            <w:r>
              <w:rPr>
                <w:rFonts w:ascii="Times New Roman" w:hAnsi="Times New Roman"/>
                <w:sz w:val="20"/>
              </w:rPr>
              <w:t xml:space="preserve"> </w:t>
            </w:r>
            <w:r>
              <w:rPr>
                <w:rFonts w:ascii="Times New Roman" w:hAnsi="Times New Roman"/>
                <w:b/>
                <w:sz w:val="20"/>
              </w:rPr>
              <w:t>персонифицированного финансирования дополнительного образования детей</w:t>
            </w:r>
          </w:p>
        </w:tc>
        <w:tc>
          <w:tcPr>
            <w:tcW w:w="1559" w:type="dxa"/>
            <w:shd w:val="clear" w:color="auto" w:fill="FFFFFF"/>
            <w:vAlign w:val="center"/>
          </w:tcPr>
          <w:p w:rsidR="00C8044E" w:rsidRDefault="00C8044E">
            <w:pPr>
              <w:jc w:val="center"/>
              <w:rPr>
                <w:rFonts w:ascii="Times New Roman" w:hAnsi="Times New Roman"/>
                <w:b/>
                <w:sz w:val="20"/>
              </w:rPr>
            </w:pPr>
            <w:r>
              <w:rPr>
                <w:rFonts w:ascii="Times New Roman" w:hAnsi="Times New Roman"/>
                <w:b/>
                <w:sz w:val="20"/>
              </w:rPr>
              <w:t> </w:t>
            </w:r>
          </w:p>
        </w:tc>
        <w:tc>
          <w:tcPr>
            <w:tcW w:w="2693" w:type="dxa"/>
            <w:shd w:val="clear" w:color="auto" w:fill="FFFFFF"/>
            <w:vAlign w:val="center"/>
          </w:tcPr>
          <w:p w:rsidR="00C8044E" w:rsidRDefault="00C8044E">
            <w:pPr>
              <w:rPr>
                <w:rFonts w:ascii="Times New Roman" w:hAnsi="Times New Roman"/>
                <w:b/>
                <w:sz w:val="20"/>
              </w:rPr>
            </w:pPr>
            <w:r>
              <w:rPr>
                <w:rFonts w:ascii="Times New Roman" w:hAnsi="Times New Roman"/>
                <w:b/>
                <w:sz w:val="20"/>
              </w:rPr>
              <w:t>в том числе</w:t>
            </w:r>
          </w:p>
        </w:tc>
        <w:tc>
          <w:tcPr>
            <w:tcW w:w="1276" w:type="dxa"/>
            <w:shd w:val="clear" w:color="auto" w:fill="FFFFFF"/>
            <w:vAlign w:val="center"/>
          </w:tcPr>
          <w:p w:rsidR="00C8044E" w:rsidRPr="00982EB6" w:rsidRDefault="004E67A0" w:rsidP="00ED0C64">
            <w:pPr>
              <w:jc w:val="center"/>
              <w:rPr>
                <w:rFonts w:ascii="Times New Roman" w:hAnsi="Times New Roman"/>
                <w:b/>
                <w:sz w:val="20"/>
              </w:rPr>
            </w:pPr>
            <w:r>
              <w:rPr>
                <w:rFonts w:ascii="Times New Roman" w:hAnsi="Times New Roman"/>
                <w:b/>
                <w:sz w:val="20"/>
              </w:rPr>
              <w:t>2 156,36</w:t>
            </w:r>
          </w:p>
        </w:tc>
        <w:tc>
          <w:tcPr>
            <w:tcW w:w="1116" w:type="dxa"/>
            <w:shd w:val="clear" w:color="auto" w:fill="FFFFFF"/>
            <w:vAlign w:val="center"/>
          </w:tcPr>
          <w:p w:rsidR="00C8044E" w:rsidRPr="00982EB6" w:rsidRDefault="00C8044E">
            <w:pPr>
              <w:jc w:val="center"/>
              <w:rPr>
                <w:rFonts w:ascii="Times New Roman" w:hAnsi="Times New Roman"/>
                <w:b/>
                <w:sz w:val="20"/>
              </w:rPr>
            </w:pPr>
            <w:r w:rsidRPr="00982EB6">
              <w:rPr>
                <w:rFonts w:ascii="Times New Roman" w:hAnsi="Times New Roman"/>
                <w:b/>
                <w:sz w:val="20"/>
              </w:rPr>
              <w:t>68,09</w:t>
            </w:r>
          </w:p>
        </w:tc>
        <w:tc>
          <w:tcPr>
            <w:tcW w:w="1183" w:type="dxa"/>
            <w:shd w:val="clear" w:color="auto" w:fill="FFFFFF"/>
            <w:vAlign w:val="center"/>
          </w:tcPr>
          <w:p w:rsidR="00C8044E" w:rsidRPr="00982EB6" w:rsidRDefault="00C8044E">
            <w:pPr>
              <w:jc w:val="center"/>
              <w:rPr>
                <w:rFonts w:ascii="Times New Roman" w:hAnsi="Times New Roman"/>
                <w:b/>
                <w:sz w:val="20"/>
              </w:rPr>
            </w:pPr>
            <w:r w:rsidRPr="00982EB6">
              <w:rPr>
                <w:rFonts w:ascii="Times New Roman" w:hAnsi="Times New Roman"/>
                <w:b/>
                <w:sz w:val="20"/>
              </w:rPr>
              <w:t>580,06</w:t>
            </w:r>
          </w:p>
        </w:tc>
        <w:tc>
          <w:tcPr>
            <w:tcW w:w="1134" w:type="dxa"/>
            <w:shd w:val="clear" w:color="auto" w:fill="FFFFFF"/>
            <w:vAlign w:val="center"/>
          </w:tcPr>
          <w:p w:rsidR="00C8044E" w:rsidRPr="00982EB6" w:rsidRDefault="00ED0C64" w:rsidP="006C5461">
            <w:pPr>
              <w:jc w:val="center"/>
              <w:rPr>
                <w:rFonts w:ascii="Times New Roman" w:hAnsi="Times New Roman"/>
                <w:b/>
                <w:sz w:val="20"/>
              </w:rPr>
            </w:pPr>
            <w:r>
              <w:rPr>
                <w:rFonts w:ascii="Times New Roman" w:hAnsi="Times New Roman"/>
                <w:b/>
                <w:sz w:val="20"/>
              </w:rPr>
              <w:t>5</w:t>
            </w:r>
            <w:r w:rsidR="006C5461">
              <w:rPr>
                <w:rFonts w:ascii="Times New Roman" w:hAnsi="Times New Roman"/>
                <w:b/>
                <w:sz w:val="20"/>
              </w:rPr>
              <w:t>9</w:t>
            </w:r>
            <w:r>
              <w:rPr>
                <w:rFonts w:ascii="Times New Roman" w:hAnsi="Times New Roman"/>
                <w:b/>
                <w:sz w:val="20"/>
              </w:rPr>
              <w:t>7,75</w:t>
            </w:r>
          </w:p>
        </w:tc>
        <w:tc>
          <w:tcPr>
            <w:tcW w:w="1134" w:type="dxa"/>
            <w:shd w:val="clear" w:color="auto" w:fill="FFFFFF"/>
            <w:vAlign w:val="center"/>
          </w:tcPr>
          <w:p w:rsidR="00C8044E" w:rsidRPr="00982EB6" w:rsidRDefault="004E67A0">
            <w:pPr>
              <w:jc w:val="center"/>
              <w:rPr>
                <w:rFonts w:ascii="Times New Roman" w:hAnsi="Times New Roman"/>
                <w:b/>
                <w:sz w:val="20"/>
              </w:rPr>
            </w:pPr>
            <w:r>
              <w:rPr>
                <w:rFonts w:ascii="Times New Roman" w:hAnsi="Times New Roman"/>
                <w:b/>
                <w:sz w:val="20"/>
              </w:rPr>
              <w:t>910,46</w:t>
            </w:r>
          </w:p>
        </w:tc>
        <w:tc>
          <w:tcPr>
            <w:tcW w:w="820" w:type="dxa"/>
            <w:shd w:val="clear" w:color="auto" w:fill="FFFFFF"/>
            <w:vAlign w:val="center"/>
          </w:tcPr>
          <w:p w:rsidR="00C8044E" w:rsidRDefault="00C8044E">
            <w:pPr>
              <w:jc w:val="center"/>
              <w:rPr>
                <w:rFonts w:ascii="Times New Roman" w:hAnsi="Times New Roman"/>
                <w:b/>
                <w:sz w:val="20"/>
              </w:rPr>
            </w:pPr>
            <w:r>
              <w:rPr>
                <w:rFonts w:ascii="Times New Roman" w:hAnsi="Times New Roman"/>
                <w:b/>
                <w:sz w:val="20"/>
              </w:rPr>
              <w:t>год</w:t>
            </w:r>
          </w:p>
        </w:tc>
        <w:tc>
          <w:tcPr>
            <w:tcW w:w="1560" w:type="dxa"/>
            <w:vMerge w:val="restart"/>
            <w:shd w:val="clear" w:color="auto" w:fill="FFFFFF"/>
            <w:vAlign w:val="center"/>
          </w:tcPr>
          <w:p w:rsidR="00C8044E" w:rsidRDefault="00C8044E">
            <w:pPr>
              <w:jc w:val="center"/>
              <w:rPr>
                <w:rFonts w:ascii="Times New Roman" w:hAnsi="Times New Roman"/>
                <w:sz w:val="20"/>
              </w:rPr>
            </w:pPr>
            <w:r>
              <w:rPr>
                <w:rFonts w:ascii="Times New Roman" w:hAnsi="Times New Roman"/>
                <w:sz w:val="20"/>
              </w:rPr>
              <w:t>Муниципальное бюджетное образовательное учреждение дополнительного образования «ДЮСШ» Дальнереченского городского округа</w:t>
            </w:r>
          </w:p>
        </w:tc>
      </w:tr>
      <w:tr w:rsidR="00ED0C64" w:rsidTr="00C8044E">
        <w:trPr>
          <w:gridAfter w:val="6"/>
          <w:wAfter w:w="8079" w:type="dxa"/>
          <w:trHeight w:val="255"/>
        </w:trPr>
        <w:tc>
          <w:tcPr>
            <w:tcW w:w="710" w:type="dxa"/>
            <w:gridSpan w:val="2"/>
            <w:vMerge/>
            <w:shd w:val="clear" w:color="auto" w:fill="FFFFFF"/>
          </w:tcPr>
          <w:p w:rsidR="00ED0C64" w:rsidRDefault="00ED0C64"/>
        </w:tc>
        <w:tc>
          <w:tcPr>
            <w:tcW w:w="2976" w:type="dxa"/>
            <w:vMerge/>
            <w:shd w:val="clear" w:color="auto" w:fill="FFFFFF"/>
          </w:tcPr>
          <w:p w:rsidR="00ED0C64" w:rsidRDefault="00ED0C64"/>
        </w:tc>
        <w:tc>
          <w:tcPr>
            <w:tcW w:w="1559" w:type="dxa"/>
            <w:shd w:val="clear" w:color="auto" w:fill="FFFFFF"/>
            <w:vAlign w:val="center"/>
          </w:tcPr>
          <w:p w:rsidR="00ED0C64" w:rsidRDefault="00ED0C64">
            <w:pPr>
              <w:jc w:val="center"/>
              <w:rPr>
                <w:rFonts w:ascii="Times New Roman" w:hAnsi="Times New Roman"/>
                <w:b/>
                <w:sz w:val="20"/>
              </w:rPr>
            </w:pPr>
            <w:r>
              <w:rPr>
                <w:rFonts w:ascii="Times New Roman" w:hAnsi="Times New Roman"/>
                <w:b/>
                <w:sz w:val="20"/>
              </w:rPr>
              <w:t> </w:t>
            </w:r>
          </w:p>
        </w:tc>
        <w:tc>
          <w:tcPr>
            <w:tcW w:w="2693" w:type="dxa"/>
            <w:shd w:val="clear" w:color="auto" w:fill="FFFFFF"/>
            <w:vAlign w:val="center"/>
          </w:tcPr>
          <w:p w:rsidR="00ED0C64" w:rsidRDefault="00ED0C64">
            <w:pPr>
              <w:rPr>
                <w:rFonts w:ascii="Times New Roman" w:hAnsi="Times New Roman"/>
                <w:b/>
                <w:sz w:val="20"/>
              </w:rPr>
            </w:pPr>
            <w:r>
              <w:rPr>
                <w:rFonts w:ascii="Times New Roman" w:hAnsi="Times New Roman"/>
                <w:b/>
                <w:sz w:val="20"/>
              </w:rPr>
              <w:t>средства местного бюджета</w:t>
            </w:r>
          </w:p>
        </w:tc>
        <w:tc>
          <w:tcPr>
            <w:tcW w:w="1276" w:type="dxa"/>
            <w:shd w:val="clear" w:color="auto" w:fill="FFFFFF"/>
            <w:vAlign w:val="center"/>
          </w:tcPr>
          <w:p w:rsidR="00ED0C64" w:rsidRPr="00982EB6" w:rsidRDefault="004E67A0" w:rsidP="006632FC">
            <w:pPr>
              <w:jc w:val="center"/>
              <w:rPr>
                <w:rFonts w:ascii="Times New Roman" w:hAnsi="Times New Roman"/>
                <w:b/>
                <w:sz w:val="20"/>
              </w:rPr>
            </w:pPr>
            <w:r>
              <w:rPr>
                <w:rFonts w:ascii="Times New Roman" w:hAnsi="Times New Roman"/>
                <w:b/>
                <w:sz w:val="20"/>
              </w:rPr>
              <w:t>2 156,36</w:t>
            </w:r>
          </w:p>
        </w:tc>
        <w:tc>
          <w:tcPr>
            <w:tcW w:w="1116" w:type="dxa"/>
            <w:shd w:val="clear" w:color="auto" w:fill="FFFFFF"/>
            <w:vAlign w:val="center"/>
          </w:tcPr>
          <w:p w:rsidR="00ED0C64" w:rsidRPr="00982EB6" w:rsidRDefault="00ED0C64" w:rsidP="006632FC">
            <w:pPr>
              <w:jc w:val="center"/>
              <w:rPr>
                <w:rFonts w:ascii="Times New Roman" w:hAnsi="Times New Roman"/>
                <w:b/>
                <w:sz w:val="20"/>
              </w:rPr>
            </w:pPr>
            <w:r w:rsidRPr="00982EB6">
              <w:rPr>
                <w:rFonts w:ascii="Times New Roman" w:hAnsi="Times New Roman"/>
                <w:b/>
                <w:sz w:val="20"/>
              </w:rPr>
              <w:t>68,09</w:t>
            </w:r>
          </w:p>
        </w:tc>
        <w:tc>
          <w:tcPr>
            <w:tcW w:w="1183" w:type="dxa"/>
            <w:shd w:val="clear" w:color="auto" w:fill="FFFFFF"/>
            <w:vAlign w:val="center"/>
          </w:tcPr>
          <w:p w:rsidR="00ED0C64" w:rsidRPr="00982EB6" w:rsidRDefault="00ED0C64" w:rsidP="006632FC">
            <w:pPr>
              <w:jc w:val="center"/>
              <w:rPr>
                <w:rFonts w:ascii="Times New Roman" w:hAnsi="Times New Roman"/>
                <w:b/>
                <w:sz w:val="20"/>
              </w:rPr>
            </w:pPr>
            <w:r w:rsidRPr="00982EB6">
              <w:rPr>
                <w:rFonts w:ascii="Times New Roman" w:hAnsi="Times New Roman"/>
                <w:b/>
                <w:sz w:val="20"/>
              </w:rPr>
              <w:t>580,06</w:t>
            </w:r>
          </w:p>
        </w:tc>
        <w:tc>
          <w:tcPr>
            <w:tcW w:w="1134" w:type="dxa"/>
            <w:shd w:val="clear" w:color="auto" w:fill="FFFFFF"/>
            <w:vAlign w:val="center"/>
          </w:tcPr>
          <w:p w:rsidR="00ED0C64" w:rsidRPr="00982EB6" w:rsidRDefault="00ED0C64" w:rsidP="006C5461">
            <w:pPr>
              <w:jc w:val="center"/>
              <w:rPr>
                <w:rFonts w:ascii="Times New Roman" w:hAnsi="Times New Roman"/>
                <w:b/>
                <w:sz w:val="20"/>
              </w:rPr>
            </w:pPr>
            <w:r>
              <w:rPr>
                <w:rFonts w:ascii="Times New Roman" w:hAnsi="Times New Roman"/>
                <w:b/>
                <w:sz w:val="20"/>
              </w:rPr>
              <w:t>5</w:t>
            </w:r>
            <w:r w:rsidR="006C5461">
              <w:rPr>
                <w:rFonts w:ascii="Times New Roman" w:hAnsi="Times New Roman"/>
                <w:b/>
                <w:sz w:val="20"/>
              </w:rPr>
              <w:t>9</w:t>
            </w:r>
            <w:r>
              <w:rPr>
                <w:rFonts w:ascii="Times New Roman" w:hAnsi="Times New Roman"/>
                <w:b/>
                <w:sz w:val="20"/>
              </w:rPr>
              <w:t>7,75</w:t>
            </w:r>
          </w:p>
        </w:tc>
        <w:tc>
          <w:tcPr>
            <w:tcW w:w="1134" w:type="dxa"/>
            <w:shd w:val="clear" w:color="auto" w:fill="FFFFFF"/>
            <w:vAlign w:val="center"/>
          </w:tcPr>
          <w:p w:rsidR="00ED0C64" w:rsidRPr="00982EB6" w:rsidRDefault="004E67A0" w:rsidP="006632FC">
            <w:pPr>
              <w:jc w:val="center"/>
              <w:rPr>
                <w:rFonts w:ascii="Times New Roman" w:hAnsi="Times New Roman"/>
                <w:b/>
                <w:sz w:val="20"/>
              </w:rPr>
            </w:pPr>
            <w:r>
              <w:rPr>
                <w:rFonts w:ascii="Times New Roman" w:hAnsi="Times New Roman"/>
                <w:b/>
                <w:sz w:val="20"/>
              </w:rPr>
              <w:t>910,46</w:t>
            </w:r>
          </w:p>
        </w:tc>
        <w:tc>
          <w:tcPr>
            <w:tcW w:w="820" w:type="dxa"/>
            <w:shd w:val="clear" w:color="auto" w:fill="FFFFFF"/>
            <w:vAlign w:val="center"/>
          </w:tcPr>
          <w:p w:rsidR="00ED0C64" w:rsidRDefault="00ED0C64" w:rsidP="006632FC">
            <w:pPr>
              <w:jc w:val="center"/>
              <w:rPr>
                <w:rFonts w:ascii="Times New Roman" w:hAnsi="Times New Roman"/>
                <w:b/>
                <w:sz w:val="20"/>
              </w:rPr>
            </w:pPr>
            <w:r>
              <w:rPr>
                <w:rFonts w:ascii="Times New Roman" w:hAnsi="Times New Roman"/>
                <w:b/>
                <w:sz w:val="20"/>
              </w:rPr>
              <w:t>год</w:t>
            </w:r>
          </w:p>
        </w:tc>
        <w:tc>
          <w:tcPr>
            <w:tcW w:w="1560" w:type="dxa"/>
            <w:vMerge/>
            <w:shd w:val="clear" w:color="auto" w:fill="FFFFFF"/>
            <w:vAlign w:val="center"/>
          </w:tcPr>
          <w:p w:rsidR="00ED0C64" w:rsidRDefault="00ED0C64"/>
        </w:tc>
      </w:tr>
      <w:tr w:rsidR="00C8044E" w:rsidTr="00C8044E">
        <w:trPr>
          <w:gridAfter w:val="6"/>
          <w:wAfter w:w="8079" w:type="dxa"/>
          <w:trHeight w:val="852"/>
        </w:trPr>
        <w:tc>
          <w:tcPr>
            <w:tcW w:w="710" w:type="dxa"/>
            <w:gridSpan w:val="2"/>
            <w:vMerge/>
            <w:shd w:val="clear" w:color="auto" w:fill="FFFFFF"/>
          </w:tcPr>
          <w:p w:rsidR="00C8044E" w:rsidRDefault="00C8044E"/>
        </w:tc>
        <w:tc>
          <w:tcPr>
            <w:tcW w:w="2976" w:type="dxa"/>
            <w:vMerge/>
            <w:shd w:val="clear" w:color="auto" w:fill="FFFFFF"/>
          </w:tcPr>
          <w:p w:rsidR="00C8044E" w:rsidRDefault="00C8044E"/>
        </w:tc>
        <w:tc>
          <w:tcPr>
            <w:tcW w:w="1559" w:type="dxa"/>
            <w:shd w:val="clear" w:color="auto" w:fill="FFFFFF"/>
            <w:vAlign w:val="center"/>
          </w:tcPr>
          <w:p w:rsidR="00C8044E" w:rsidRDefault="00C8044E">
            <w:pPr>
              <w:jc w:val="center"/>
              <w:rPr>
                <w:rFonts w:ascii="Times New Roman" w:hAnsi="Times New Roman"/>
                <w:b/>
                <w:sz w:val="20"/>
              </w:rPr>
            </w:pPr>
            <w:r>
              <w:rPr>
                <w:rFonts w:ascii="Times New Roman" w:hAnsi="Times New Roman"/>
                <w:b/>
                <w:sz w:val="20"/>
              </w:rPr>
              <w:t> </w:t>
            </w:r>
          </w:p>
        </w:tc>
        <w:tc>
          <w:tcPr>
            <w:tcW w:w="2693" w:type="dxa"/>
            <w:shd w:val="clear" w:color="auto" w:fill="FFFFFF"/>
            <w:vAlign w:val="center"/>
          </w:tcPr>
          <w:p w:rsidR="00C8044E" w:rsidRDefault="00C8044E">
            <w:pPr>
              <w:rPr>
                <w:rFonts w:ascii="Times New Roman" w:hAnsi="Times New Roman"/>
                <w:b/>
                <w:sz w:val="20"/>
              </w:rPr>
            </w:pPr>
            <w:r>
              <w:rPr>
                <w:rFonts w:ascii="Times New Roman" w:hAnsi="Times New Roman"/>
                <w:b/>
                <w:sz w:val="20"/>
              </w:rPr>
              <w:t>средства прочих бюджетов</w:t>
            </w:r>
          </w:p>
        </w:tc>
        <w:tc>
          <w:tcPr>
            <w:tcW w:w="1276" w:type="dxa"/>
            <w:shd w:val="clear" w:color="auto" w:fill="FFFFFF"/>
            <w:vAlign w:val="center"/>
          </w:tcPr>
          <w:p w:rsidR="00C8044E" w:rsidRPr="00982EB6" w:rsidRDefault="00ED0C64">
            <w:pPr>
              <w:jc w:val="center"/>
              <w:rPr>
                <w:rFonts w:ascii="Times New Roman" w:hAnsi="Times New Roman"/>
                <w:b/>
                <w:sz w:val="20"/>
              </w:rPr>
            </w:pPr>
            <w:r>
              <w:rPr>
                <w:rFonts w:ascii="Times New Roman" w:hAnsi="Times New Roman"/>
                <w:b/>
                <w:sz w:val="20"/>
              </w:rPr>
              <w:t>-</w:t>
            </w:r>
          </w:p>
        </w:tc>
        <w:tc>
          <w:tcPr>
            <w:tcW w:w="1116" w:type="dxa"/>
            <w:shd w:val="clear" w:color="auto" w:fill="FFFFFF"/>
            <w:vAlign w:val="center"/>
          </w:tcPr>
          <w:p w:rsidR="00C8044E" w:rsidRPr="00982EB6" w:rsidRDefault="00ED0C64">
            <w:pPr>
              <w:jc w:val="center"/>
              <w:rPr>
                <w:rFonts w:ascii="Times New Roman" w:hAnsi="Times New Roman"/>
                <w:b/>
                <w:sz w:val="20"/>
              </w:rPr>
            </w:pPr>
            <w:r>
              <w:rPr>
                <w:rFonts w:ascii="Times New Roman" w:hAnsi="Times New Roman"/>
                <w:b/>
                <w:sz w:val="20"/>
              </w:rPr>
              <w:t>-</w:t>
            </w:r>
          </w:p>
        </w:tc>
        <w:tc>
          <w:tcPr>
            <w:tcW w:w="1183" w:type="dxa"/>
            <w:shd w:val="clear" w:color="auto" w:fill="FFFFFF"/>
            <w:vAlign w:val="center"/>
          </w:tcPr>
          <w:p w:rsidR="00C8044E" w:rsidRPr="00982EB6" w:rsidRDefault="00ED0C64">
            <w:pPr>
              <w:jc w:val="center"/>
              <w:rPr>
                <w:rFonts w:ascii="Times New Roman" w:hAnsi="Times New Roman"/>
                <w:b/>
                <w:sz w:val="20"/>
              </w:rPr>
            </w:pPr>
            <w:r>
              <w:rPr>
                <w:rFonts w:ascii="Times New Roman" w:hAnsi="Times New Roman"/>
                <w:b/>
                <w:sz w:val="20"/>
              </w:rPr>
              <w:t>-</w:t>
            </w:r>
          </w:p>
        </w:tc>
        <w:tc>
          <w:tcPr>
            <w:tcW w:w="1134" w:type="dxa"/>
            <w:shd w:val="clear" w:color="auto" w:fill="FFFFFF"/>
            <w:vAlign w:val="center"/>
          </w:tcPr>
          <w:p w:rsidR="00C8044E" w:rsidRPr="00982EB6" w:rsidRDefault="00ED0C64">
            <w:pPr>
              <w:jc w:val="center"/>
              <w:rPr>
                <w:rFonts w:ascii="Times New Roman" w:hAnsi="Times New Roman"/>
                <w:b/>
                <w:sz w:val="20"/>
              </w:rPr>
            </w:pPr>
            <w:r>
              <w:rPr>
                <w:rFonts w:ascii="Times New Roman" w:hAnsi="Times New Roman"/>
                <w:b/>
                <w:sz w:val="20"/>
              </w:rPr>
              <w:t>-</w:t>
            </w:r>
          </w:p>
        </w:tc>
        <w:tc>
          <w:tcPr>
            <w:tcW w:w="1134" w:type="dxa"/>
            <w:shd w:val="clear" w:color="auto" w:fill="FFFFFF"/>
            <w:vAlign w:val="center"/>
          </w:tcPr>
          <w:p w:rsidR="00C8044E" w:rsidRPr="00982EB6" w:rsidRDefault="00ED0C64">
            <w:pPr>
              <w:jc w:val="center"/>
              <w:rPr>
                <w:rFonts w:ascii="Times New Roman" w:hAnsi="Times New Roman"/>
                <w:b/>
                <w:sz w:val="20"/>
              </w:rPr>
            </w:pPr>
            <w:r>
              <w:rPr>
                <w:rFonts w:ascii="Times New Roman" w:hAnsi="Times New Roman"/>
                <w:b/>
                <w:sz w:val="20"/>
              </w:rPr>
              <w:t>-</w:t>
            </w:r>
          </w:p>
        </w:tc>
        <w:tc>
          <w:tcPr>
            <w:tcW w:w="820" w:type="dxa"/>
            <w:shd w:val="clear" w:color="auto" w:fill="FFFFFF"/>
            <w:vAlign w:val="center"/>
          </w:tcPr>
          <w:p w:rsidR="00C8044E" w:rsidRDefault="00ED0C64">
            <w:pPr>
              <w:jc w:val="center"/>
              <w:rPr>
                <w:rFonts w:ascii="Times New Roman" w:hAnsi="Times New Roman"/>
                <w:b/>
                <w:sz w:val="20"/>
              </w:rPr>
            </w:pPr>
            <w:r>
              <w:rPr>
                <w:rFonts w:ascii="Times New Roman" w:hAnsi="Times New Roman"/>
                <w:b/>
                <w:sz w:val="20"/>
              </w:rPr>
              <w:t>-</w:t>
            </w:r>
          </w:p>
        </w:tc>
        <w:tc>
          <w:tcPr>
            <w:tcW w:w="1560" w:type="dxa"/>
            <w:vMerge/>
            <w:shd w:val="clear" w:color="auto" w:fill="FFFFFF"/>
            <w:vAlign w:val="center"/>
          </w:tcPr>
          <w:p w:rsidR="00C8044E" w:rsidRDefault="00C8044E"/>
        </w:tc>
      </w:tr>
      <w:tr w:rsidR="00C8044E" w:rsidTr="00C8044E">
        <w:trPr>
          <w:gridAfter w:val="6"/>
          <w:wAfter w:w="8079" w:type="dxa"/>
          <w:trHeight w:val="255"/>
        </w:trPr>
        <w:tc>
          <w:tcPr>
            <w:tcW w:w="710" w:type="dxa"/>
            <w:gridSpan w:val="2"/>
            <w:vMerge/>
            <w:shd w:val="clear" w:color="auto" w:fill="FFFFFF"/>
          </w:tcPr>
          <w:p w:rsidR="00C8044E" w:rsidRDefault="00C8044E"/>
        </w:tc>
        <w:tc>
          <w:tcPr>
            <w:tcW w:w="2976" w:type="dxa"/>
            <w:vMerge/>
            <w:shd w:val="clear" w:color="auto" w:fill="FFFFFF"/>
          </w:tcPr>
          <w:p w:rsidR="00C8044E" w:rsidRDefault="00C8044E"/>
        </w:tc>
        <w:tc>
          <w:tcPr>
            <w:tcW w:w="1559" w:type="dxa"/>
            <w:shd w:val="clear" w:color="auto" w:fill="FFFFFF"/>
            <w:vAlign w:val="center"/>
          </w:tcPr>
          <w:p w:rsidR="00C8044E" w:rsidRDefault="00C8044E">
            <w:pPr>
              <w:jc w:val="center"/>
              <w:rPr>
                <w:rFonts w:ascii="Times New Roman" w:hAnsi="Times New Roman"/>
                <w:b/>
                <w:sz w:val="20"/>
              </w:rPr>
            </w:pPr>
            <w:r>
              <w:rPr>
                <w:rFonts w:ascii="Times New Roman" w:hAnsi="Times New Roman"/>
                <w:b/>
                <w:sz w:val="20"/>
              </w:rPr>
              <w:t> </w:t>
            </w:r>
          </w:p>
        </w:tc>
        <w:tc>
          <w:tcPr>
            <w:tcW w:w="2693" w:type="dxa"/>
            <w:shd w:val="clear" w:color="auto" w:fill="FFFFFF"/>
            <w:vAlign w:val="center"/>
          </w:tcPr>
          <w:p w:rsidR="00C8044E" w:rsidRDefault="00C8044E">
            <w:pPr>
              <w:rPr>
                <w:rFonts w:ascii="Times New Roman" w:hAnsi="Times New Roman"/>
                <w:b/>
                <w:sz w:val="20"/>
              </w:rPr>
            </w:pPr>
            <w:r>
              <w:rPr>
                <w:rFonts w:ascii="Times New Roman" w:hAnsi="Times New Roman"/>
                <w:b/>
                <w:sz w:val="20"/>
              </w:rPr>
              <w:t>внебюджетные источники</w:t>
            </w:r>
          </w:p>
        </w:tc>
        <w:tc>
          <w:tcPr>
            <w:tcW w:w="1276" w:type="dxa"/>
            <w:shd w:val="clear" w:color="auto" w:fill="FFFFFF"/>
            <w:vAlign w:val="center"/>
          </w:tcPr>
          <w:p w:rsidR="00C8044E" w:rsidRPr="00982EB6" w:rsidRDefault="00C8044E">
            <w:pPr>
              <w:jc w:val="center"/>
              <w:rPr>
                <w:rFonts w:ascii="Times New Roman" w:hAnsi="Times New Roman"/>
                <w:b/>
                <w:sz w:val="20"/>
              </w:rPr>
            </w:pPr>
            <w:r w:rsidRPr="00982EB6">
              <w:rPr>
                <w:rFonts w:ascii="Times New Roman" w:hAnsi="Times New Roman"/>
                <w:b/>
                <w:sz w:val="20"/>
              </w:rPr>
              <w:t>-</w:t>
            </w:r>
          </w:p>
        </w:tc>
        <w:tc>
          <w:tcPr>
            <w:tcW w:w="1116" w:type="dxa"/>
            <w:shd w:val="clear" w:color="auto" w:fill="FFFFFF"/>
            <w:vAlign w:val="center"/>
          </w:tcPr>
          <w:p w:rsidR="00C8044E" w:rsidRPr="00982EB6" w:rsidRDefault="00C8044E">
            <w:pPr>
              <w:jc w:val="center"/>
              <w:rPr>
                <w:rFonts w:ascii="Times New Roman" w:hAnsi="Times New Roman"/>
                <w:b/>
                <w:sz w:val="20"/>
              </w:rPr>
            </w:pPr>
            <w:r w:rsidRPr="00982EB6">
              <w:rPr>
                <w:rFonts w:ascii="Times New Roman" w:hAnsi="Times New Roman"/>
                <w:b/>
                <w:sz w:val="20"/>
              </w:rPr>
              <w:t>-</w:t>
            </w:r>
          </w:p>
        </w:tc>
        <w:tc>
          <w:tcPr>
            <w:tcW w:w="1183" w:type="dxa"/>
            <w:shd w:val="clear" w:color="auto" w:fill="FFFFFF"/>
            <w:vAlign w:val="center"/>
          </w:tcPr>
          <w:p w:rsidR="00C8044E" w:rsidRPr="00982EB6" w:rsidRDefault="00C8044E">
            <w:pPr>
              <w:jc w:val="center"/>
              <w:rPr>
                <w:rFonts w:ascii="Times New Roman" w:hAnsi="Times New Roman"/>
                <w:b/>
                <w:sz w:val="20"/>
              </w:rPr>
            </w:pPr>
            <w:r w:rsidRPr="00982EB6">
              <w:rPr>
                <w:rFonts w:ascii="Times New Roman" w:hAnsi="Times New Roman"/>
                <w:b/>
                <w:sz w:val="20"/>
              </w:rPr>
              <w:t>-</w:t>
            </w:r>
          </w:p>
        </w:tc>
        <w:tc>
          <w:tcPr>
            <w:tcW w:w="1134" w:type="dxa"/>
            <w:shd w:val="clear" w:color="auto" w:fill="FFFFFF"/>
            <w:vAlign w:val="center"/>
          </w:tcPr>
          <w:p w:rsidR="00C8044E" w:rsidRPr="00982EB6" w:rsidRDefault="00C8044E">
            <w:pPr>
              <w:jc w:val="center"/>
              <w:rPr>
                <w:rFonts w:ascii="Times New Roman" w:hAnsi="Times New Roman"/>
                <w:b/>
                <w:sz w:val="20"/>
              </w:rPr>
            </w:pPr>
            <w:r w:rsidRPr="00982EB6">
              <w:rPr>
                <w:rFonts w:ascii="Times New Roman" w:hAnsi="Times New Roman"/>
                <w:b/>
                <w:sz w:val="20"/>
              </w:rPr>
              <w:t>-</w:t>
            </w:r>
          </w:p>
        </w:tc>
        <w:tc>
          <w:tcPr>
            <w:tcW w:w="1134" w:type="dxa"/>
            <w:shd w:val="clear" w:color="auto" w:fill="FFFFFF"/>
            <w:vAlign w:val="center"/>
          </w:tcPr>
          <w:p w:rsidR="00C8044E" w:rsidRPr="00982EB6" w:rsidRDefault="00C8044E">
            <w:pPr>
              <w:jc w:val="center"/>
              <w:rPr>
                <w:rFonts w:ascii="Times New Roman" w:hAnsi="Times New Roman"/>
                <w:b/>
                <w:sz w:val="20"/>
              </w:rPr>
            </w:pPr>
            <w:r w:rsidRPr="00982EB6">
              <w:rPr>
                <w:rFonts w:ascii="Times New Roman" w:hAnsi="Times New Roman"/>
                <w:b/>
                <w:sz w:val="20"/>
              </w:rPr>
              <w:t>-</w:t>
            </w:r>
          </w:p>
        </w:tc>
        <w:tc>
          <w:tcPr>
            <w:tcW w:w="820" w:type="dxa"/>
            <w:shd w:val="clear" w:color="auto" w:fill="FFFFFF"/>
            <w:vAlign w:val="center"/>
          </w:tcPr>
          <w:p w:rsidR="00C8044E" w:rsidRDefault="00C8044E">
            <w:pPr>
              <w:jc w:val="center"/>
              <w:rPr>
                <w:rFonts w:ascii="Times New Roman" w:hAnsi="Times New Roman"/>
                <w:b/>
                <w:sz w:val="20"/>
              </w:rPr>
            </w:pPr>
            <w:r>
              <w:rPr>
                <w:rFonts w:ascii="Times New Roman" w:hAnsi="Times New Roman"/>
                <w:b/>
                <w:sz w:val="20"/>
              </w:rPr>
              <w:t>-</w:t>
            </w:r>
          </w:p>
        </w:tc>
        <w:tc>
          <w:tcPr>
            <w:tcW w:w="1560" w:type="dxa"/>
            <w:vMerge/>
            <w:shd w:val="clear" w:color="auto" w:fill="FFFFFF"/>
            <w:vAlign w:val="center"/>
          </w:tcPr>
          <w:p w:rsidR="00C8044E" w:rsidRDefault="00C8044E"/>
        </w:tc>
      </w:tr>
      <w:tr w:rsidR="005241F3" w:rsidTr="00C8044E">
        <w:trPr>
          <w:gridAfter w:val="6"/>
          <w:wAfter w:w="8079" w:type="dxa"/>
          <w:trHeight w:val="345"/>
        </w:trPr>
        <w:tc>
          <w:tcPr>
            <w:tcW w:w="710" w:type="dxa"/>
            <w:gridSpan w:val="2"/>
            <w:vMerge w:val="restart"/>
            <w:shd w:val="clear" w:color="auto" w:fill="FFFFFF"/>
          </w:tcPr>
          <w:p w:rsidR="005241F3" w:rsidRDefault="005241F3" w:rsidP="006632FC">
            <w:pPr>
              <w:jc w:val="center"/>
              <w:rPr>
                <w:rFonts w:ascii="Times New Roman" w:hAnsi="Times New Roman"/>
                <w:sz w:val="20"/>
              </w:rPr>
            </w:pPr>
          </w:p>
          <w:p w:rsidR="005241F3" w:rsidRDefault="005241F3" w:rsidP="006632FC">
            <w:pPr>
              <w:jc w:val="center"/>
              <w:rPr>
                <w:rFonts w:ascii="Times New Roman" w:hAnsi="Times New Roman"/>
                <w:sz w:val="20"/>
              </w:rPr>
            </w:pPr>
          </w:p>
          <w:p w:rsidR="005241F3" w:rsidRDefault="005241F3" w:rsidP="006632FC">
            <w:pPr>
              <w:jc w:val="center"/>
              <w:rPr>
                <w:rFonts w:ascii="Times New Roman" w:hAnsi="Times New Roman"/>
                <w:sz w:val="20"/>
              </w:rPr>
            </w:pPr>
          </w:p>
          <w:p w:rsidR="005241F3" w:rsidRDefault="005241F3" w:rsidP="006632FC">
            <w:pPr>
              <w:jc w:val="center"/>
              <w:rPr>
                <w:rFonts w:ascii="Times New Roman" w:hAnsi="Times New Roman"/>
                <w:sz w:val="20"/>
              </w:rPr>
            </w:pPr>
            <w:r>
              <w:rPr>
                <w:rFonts w:ascii="Times New Roman" w:hAnsi="Times New Roman"/>
                <w:sz w:val="20"/>
              </w:rPr>
              <w:t>3.1.1.1</w:t>
            </w:r>
          </w:p>
        </w:tc>
        <w:tc>
          <w:tcPr>
            <w:tcW w:w="2976" w:type="dxa"/>
            <w:vMerge w:val="restart"/>
            <w:shd w:val="clear" w:color="auto" w:fill="FFFFFF"/>
          </w:tcPr>
          <w:p w:rsidR="005241F3" w:rsidRDefault="005241F3" w:rsidP="004C0009">
            <w:pPr>
              <w:rPr>
                <w:rFonts w:ascii="Times New Roman" w:hAnsi="Times New Roman"/>
                <w:sz w:val="20"/>
              </w:rPr>
            </w:pPr>
          </w:p>
          <w:p w:rsidR="005241F3" w:rsidRDefault="005241F3" w:rsidP="004C0009">
            <w:pPr>
              <w:rPr>
                <w:rFonts w:ascii="Times New Roman" w:hAnsi="Times New Roman"/>
                <w:sz w:val="20"/>
              </w:rPr>
            </w:pPr>
          </w:p>
          <w:p w:rsidR="005241F3" w:rsidRDefault="005241F3" w:rsidP="004C0009">
            <w:pPr>
              <w:rPr>
                <w:rFonts w:ascii="Times New Roman" w:hAnsi="Times New Roman"/>
                <w:sz w:val="20"/>
              </w:rPr>
            </w:pPr>
            <w:r>
              <w:rPr>
                <w:rFonts w:ascii="Times New Roman" w:hAnsi="Times New Roman"/>
                <w:sz w:val="20"/>
              </w:rPr>
              <w:t xml:space="preserve">Обеспечение </w:t>
            </w:r>
            <w:r w:rsidRPr="00A7130D">
              <w:rPr>
                <w:rFonts w:ascii="Times New Roman" w:hAnsi="Times New Roman"/>
                <w:sz w:val="20"/>
              </w:rPr>
              <w:t>сертификата персонифицированного финансирования дополнительного образования</w:t>
            </w:r>
            <w:r>
              <w:rPr>
                <w:rFonts w:ascii="Times New Roman" w:hAnsi="Times New Roman"/>
                <w:sz w:val="20"/>
              </w:rPr>
              <w:t xml:space="preserve">  образования детей Дальнереченского городского округа (МОЦ)</w:t>
            </w:r>
          </w:p>
        </w:tc>
        <w:tc>
          <w:tcPr>
            <w:tcW w:w="1559" w:type="dxa"/>
            <w:shd w:val="clear" w:color="auto" w:fill="FFFFFF"/>
            <w:vAlign w:val="center"/>
          </w:tcPr>
          <w:p w:rsidR="005241F3" w:rsidRDefault="005241F3">
            <w:pPr>
              <w:jc w:val="center"/>
              <w:rPr>
                <w:rFonts w:ascii="Times New Roman" w:hAnsi="Times New Roman"/>
                <w:sz w:val="20"/>
              </w:rPr>
            </w:pPr>
          </w:p>
        </w:tc>
        <w:tc>
          <w:tcPr>
            <w:tcW w:w="2693" w:type="dxa"/>
            <w:shd w:val="clear" w:color="auto" w:fill="FFFFFF"/>
            <w:vAlign w:val="center"/>
          </w:tcPr>
          <w:p w:rsidR="005241F3" w:rsidRPr="00ED0C64" w:rsidRDefault="005241F3">
            <w:pPr>
              <w:rPr>
                <w:rFonts w:ascii="Times New Roman" w:hAnsi="Times New Roman"/>
                <w:i/>
                <w:sz w:val="20"/>
              </w:rPr>
            </w:pPr>
            <w:r w:rsidRPr="00ED0C64">
              <w:rPr>
                <w:rFonts w:ascii="Times New Roman" w:hAnsi="Times New Roman"/>
                <w:i/>
                <w:sz w:val="20"/>
              </w:rPr>
              <w:t>Всего</w:t>
            </w:r>
          </w:p>
        </w:tc>
        <w:tc>
          <w:tcPr>
            <w:tcW w:w="1276" w:type="dxa"/>
            <w:shd w:val="clear" w:color="auto" w:fill="FFFFFF"/>
            <w:vAlign w:val="center"/>
          </w:tcPr>
          <w:p w:rsidR="005241F3" w:rsidRPr="00530778" w:rsidRDefault="00530778" w:rsidP="00530778">
            <w:pPr>
              <w:jc w:val="center"/>
              <w:rPr>
                <w:rFonts w:ascii="Times New Roman" w:hAnsi="Times New Roman"/>
                <w:sz w:val="20"/>
              </w:rPr>
            </w:pPr>
            <w:r>
              <w:rPr>
                <w:rFonts w:ascii="Times New Roman" w:hAnsi="Times New Roman"/>
                <w:sz w:val="20"/>
                <w:lang w:val="en-US"/>
              </w:rPr>
              <w:t>956</w:t>
            </w:r>
            <w:r>
              <w:rPr>
                <w:rFonts w:ascii="Times New Roman" w:hAnsi="Times New Roman"/>
                <w:sz w:val="20"/>
              </w:rPr>
              <w:t>,</w:t>
            </w:r>
            <w:r>
              <w:rPr>
                <w:rFonts w:ascii="Times New Roman" w:hAnsi="Times New Roman"/>
                <w:sz w:val="20"/>
                <w:lang w:val="en-US"/>
              </w:rPr>
              <w:t>37</w:t>
            </w:r>
          </w:p>
        </w:tc>
        <w:tc>
          <w:tcPr>
            <w:tcW w:w="1116" w:type="dxa"/>
            <w:shd w:val="clear" w:color="auto" w:fill="FFFFFF"/>
            <w:vAlign w:val="center"/>
          </w:tcPr>
          <w:p w:rsidR="005241F3" w:rsidRPr="005241F3" w:rsidRDefault="005241F3" w:rsidP="006632FC">
            <w:pPr>
              <w:jc w:val="center"/>
              <w:rPr>
                <w:rFonts w:ascii="Times New Roman" w:hAnsi="Times New Roman"/>
                <w:sz w:val="20"/>
              </w:rPr>
            </w:pPr>
            <w:r w:rsidRPr="005241F3">
              <w:rPr>
                <w:rFonts w:ascii="Times New Roman" w:hAnsi="Times New Roman"/>
                <w:sz w:val="20"/>
              </w:rPr>
              <w:t>68,09</w:t>
            </w:r>
          </w:p>
        </w:tc>
        <w:tc>
          <w:tcPr>
            <w:tcW w:w="1183" w:type="dxa"/>
            <w:shd w:val="clear" w:color="auto" w:fill="FFFFFF"/>
            <w:vAlign w:val="center"/>
          </w:tcPr>
          <w:p w:rsidR="005241F3" w:rsidRPr="005241F3" w:rsidRDefault="005241F3" w:rsidP="006632FC">
            <w:pPr>
              <w:jc w:val="center"/>
              <w:rPr>
                <w:rFonts w:ascii="Times New Roman" w:hAnsi="Times New Roman"/>
                <w:sz w:val="20"/>
              </w:rPr>
            </w:pPr>
            <w:r w:rsidRPr="005241F3">
              <w:rPr>
                <w:rFonts w:ascii="Times New Roman" w:hAnsi="Times New Roman"/>
                <w:sz w:val="20"/>
              </w:rPr>
              <w:t>580,06</w:t>
            </w:r>
          </w:p>
        </w:tc>
        <w:tc>
          <w:tcPr>
            <w:tcW w:w="1134" w:type="dxa"/>
            <w:shd w:val="clear" w:color="auto" w:fill="FFFFFF"/>
            <w:vAlign w:val="center"/>
          </w:tcPr>
          <w:p w:rsidR="005241F3" w:rsidRPr="005241F3" w:rsidRDefault="007D2F4D" w:rsidP="006632FC">
            <w:pPr>
              <w:jc w:val="center"/>
              <w:rPr>
                <w:rFonts w:ascii="Times New Roman" w:hAnsi="Times New Roman"/>
                <w:sz w:val="20"/>
              </w:rPr>
            </w:pPr>
            <w:r>
              <w:rPr>
                <w:rFonts w:ascii="Times New Roman" w:hAnsi="Times New Roman"/>
                <w:sz w:val="20"/>
              </w:rPr>
              <w:t>308,22</w:t>
            </w:r>
          </w:p>
        </w:tc>
        <w:tc>
          <w:tcPr>
            <w:tcW w:w="1134" w:type="dxa"/>
            <w:shd w:val="clear" w:color="auto" w:fill="FFFFFF"/>
            <w:vAlign w:val="center"/>
          </w:tcPr>
          <w:p w:rsidR="005241F3" w:rsidRPr="005241F3" w:rsidRDefault="004E67A0" w:rsidP="006632FC">
            <w:pPr>
              <w:jc w:val="center"/>
              <w:rPr>
                <w:rFonts w:ascii="Times New Roman" w:hAnsi="Times New Roman"/>
                <w:sz w:val="20"/>
              </w:rPr>
            </w:pPr>
            <w:r>
              <w:rPr>
                <w:rFonts w:ascii="Times New Roman" w:hAnsi="Times New Roman"/>
                <w:sz w:val="20"/>
              </w:rPr>
              <w:t xml:space="preserve"> -</w:t>
            </w:r>
          </w:p>
        </w:tc>
        <w:tc>
          <w:tcPr>
            <w:tcW w:w="820" w:type="dxa"/>
            <w:shd w:val="clear" w:color="auto" w:fill="FFFFFF"/>
            <w:vAlign w:val="center"/>
          </w:tcPr>
          <w:p w:rsidR="005241F3" w:rsidRPr="005241F3" w:rsidRDefault="005241F3" w:rsidP="006632FC">
            <w:pPr>
              <w:jc w:val="center"/>
              <w:rPr>
                <w:rFonts w:ascii="Times New Roman" w:hAnsi="Times New Roman"/>
                <w:sz w:val="20"/>
              </w:rPr>
            </w:pPr>
            <w:r w:rsidRPr="005241F3">
              <w:rPr>
                <w:rFonts w:ascii="Times New Roman" w:hAnsi="Times New Roman"/>
                <w:sz w:val="20"/>
              </w:rPr>
              <w:t>год</w:t>
            </w:r>
          </w:p>
        </w:tc>
        <w:tc>
          <w:tcPr>
            <w:tcW w:w="1560" w:type="dxa"/>
            <w:shd w:val="clear" w:color="auto" w:fill="FFFFFF"/>
            <w:vAlign w:val="center"/>
          </w:tcPr>
          <w:p w:rsidR="005241F3" w:rsidRDefault="005241F3">
            <w:pPr>
              <w:jc w:val="center"/>
              <w:rPr>
                <w:rFonts w:ascii="Times New Roman" w:hAnsi="Times New Roman"/>
                <w:sz w:val="20"/>
              </w:rPr>
            </w:pPr>
          </w:p>
        </w:tc>
      </w:tr>
      <w:tr w:rsidR="005241F3" w:rsidTr="00C8044E">
        <w:trPr>
          <w:gridAfter w:val="6"/>
          <w:wAfter w:w="8079" w:type="dxa"/>
          <w:trHeight w:val="345"/>
        </w:trPr>
        <w:tc>
          <w:tcPr>
            <w:tcW w:w="710" w:type="dxa"/>
            <w:gridSpan w:val="2"/>
            <w:vMerge/>
            <w:shd w:val="clear" w:color="auto" w:fill="FFFFFF"/>
          </w:tcPr>
          <w:p w:rsidR="005241F3" w:rsidRDefault="005241F3">
            <w:pPr>
              <w:jc w:val="center"/>
              <w:rPr>
                <w:rFonts w:ascii="Times New Roman" w:hAnsi="Times New Roman"/>
                <w:sz w:val="20"/>
              </w:rPr>
            </w:pPr>
          </w:p>
        </w:tc>
        <w:tc>
          <w:tcPr>
            <w:tcW w:w="2976" w:type="dxa"/>
            <w:vMerge/>
            <w:shd w:val="clear" w:color="auto" w:fill="FFFFFF"/>
          </w:tcPr>
          <w:p w:rsidR="005241F3" w:rsidRDefault="005241F3" w:rsidP="004C0009">
            <w:pPr>
              <w:rPr>
                <w:rFonts w:ascii="Times New Roman" w:hAnsi="Times New Roman"/>
                <w:sz w:val="20"/>
              </w:rPr>
            </w:pPr>
          </w:p>
        </w:tc>
        <w:tc>
          <w:tcPr>
            <w:tcW w:w="1559" w:type="dxa"/>
            <w:vMerge w:val="restart"/>
            <w:shd w:val="clear" w:color="auto" w:fill="FFFFFF"/>
            <w:vAlign w:val="center"/>
          </w:tcPr>
          <w:p w:rsidR="005241F3" w:rsidRDefault="005241F3">
            <w:pPr>
              <w:jc w:val="center"/>
              <w:rPr>
                <w:rFonts w:ascii="Times New Roman" w:hAnsi="Times New Roman"/>
                <w:sz w:val="20"/>
              </w:rPr>
            </w:pPr>
            <w:r>
              <w:rPr>
                <w:rFonts w:ascii="Times New Roman" w:hAnsi="Times New Roman"/>
                <w:sz w:val="20"/>
              </w:rPr>
              <w:t> </w:t>
            </w:r>
          </w:p>
          <w:p w:rsidR="005241F3" w:rsidRDefault="005241F3">
            <w:pPr>
              <w:jc w:val="center"/>
              <w:rPr>
                <w:rFonts w:ascii="Times New Roman" w:hAnsi="Times New Roman"/>
                <w:b/>
                <w:sz w:val="20"/>
              </w:rPr>
            </w:pPr>
            <w:r>
              <w:rPr>
                <w:rFonts w:ascii="Times New Roman" w:hAnsi="Times New Roman"/>
                <w:b/>
                <w:sz w:val="20"/>
              </w:rPr>
              <w:t> </w:t>
            </w:r>
          </w:p>
          <w:p w:rsidR="005241F3" w:rsidRDefault="005241F3">
            <w:pPr>
              <w:rPr>
                <w:rFonts w:ascii="Times New Roman" w:hAnsi="Times New Roman"/>
                <w:sz w:val="20"/>
              </w:rPr>
            </w:pPr>
            <w:r>
              <w:rPr>
                <w:rFonts w:ascii="Times New Roman" w:hAnsi="Times New Roman"/>
                <w:sz w:val="20"/>
              </w:rPr>
              <w:t>009.0703.0530320700.613/</w:t>
            </w:r>
          </w:p>
          <w:p w:rsidR="005241F3" w:rsidRDefault="005241F3" w:rsidP="006632FC">
            <w:pPr>
              <w:rPr>
                <w:rFonts w:ascii="Times New Roman" w:hAnsi="Times New Roman"/>
                <w:sz w:val="20"/>
              </w:rPr>
            </w:pPr>
            <w:r>
              <w:rPr>
                <w:rFonts w:ascii="Times New Roman" w:hAnsi="Times New Roman"/>
                <w:sz w:val="20"/>
              </w:rPr>
              <w:t>009.0703.0540320700.613/</w:t>
            </w:r>
          </w:p>
          <w:p w:rsidR="005241F3" w:rsidRDefault="005241F3" w:rsidP="006632FC">
            <w:pPr>
              <w:rPr>
                <w:rFonts w:ascii="Times New Roman" w:hAnsi="Times New Roman"/>
                <w:sz w:val="20"/>
              </w:rPr>
            </w:pPr>
          </w:p>
        </w:tc>
        <w:tc>
          <w:tcPr>
            <w:tcW w:w="2693" w:type="dxa"/>
            <w:shd w:val="clear" w:color="auto" w:fill="FFFFFF"/>
            <w:vAlign w:val="center"/>
          </w:tcPr>
          <w:p w:rsidR="005241F3" w:rsidRDefault="005241F3">
            <w:pPr>
              <w:rPr>
                <w:rFonts w:ascii="Times New Roman" w:hAnsi="Times New Roman"/>
                <w:sz w:val="20"/>
              </w:rPr>
            </w:pPr>
            <w:r>
              <w:rPr>
                <w:rFonts w:ascii="Times New Roman" w:hAnsi="Times New Roman"/>
                <w:sz w:val="20"/>
              </w:rPr>
              <w:t>в том числе</w:t>
            </w:r>
          </w:p>
        </w:tc>
        <w:tc>
          <w:tcPr>
            <w:tcW w:w="1276" w:type="dxa"/>
            <w:shd w:val="clear" w:color="auto" w:fill="FFFFFF"/>
            <w:vAlign w:val="center"/>
          </w:tcPr>
          <w:p w:rsidR="005241F3" w:rsidRPr="005241F3" w:rsidRDefault="005241F3" w:rsidP="006632FC">
            <w:pPr>
              <w:jc w:val="center"/>
              <w:rPr>
                <w:rFonts w:ascii="Times New Roman" w:hAnsi="Times New Roman"/>
                <w:sz w:val="20"/>
              </w:rPr>
            </w:pPr>
            <w:r w:rsidRPr="005241F3">
              <w:rPr>
                <w:rFonts w:ascii="Times New Roman" w:hAnsi="Times New Roman"/>
                <w:sz w:val="20"/>
              </w:rPr>
              <w:t>-</w:t>
            </w:r>
          </w:p>
        </w:tc>
        <w:tc>
          <w:tcPr>
            <w:tcW w:w="1116" w:type="dxa"/>
            <w:shd w:val="clear" w:color="auto" w:fill="FFFFFF"/>
            <w:vAlign w:val="center"/>
          </w:tcPr>
          <w:p w:rsidR="005241F3" w:rsidRPr="005241F3" w:rsidRDefault="005241F3" w:rsidP="006632FC">
            <w:pPr>
              <w:jc w:val="center"/>
              <w:rPr>
                <w:rFonts w:ascii="Times New Roman" w:hAnsi="Times New Roman"/>
                <w:sz w:val="20"/>
              </w:rPr>
            </w:pPr>
            <w:r w:rsidRPr="005241F3">
              <w:rPr>
                <w:rFonts w:ascii="Times New Roman" w:hAnsi="Times New Roman"/>
                <w:sz w:val="20"/>
              </w:rPr>
              <w:t>-</w:t>
            </w:r>
          </w:p>
        </w:tc>
        <w:tc>
          <w:tcPr>
            <w:tcW w:w="1183" w:type="dxa"/>
            <w:shd w:val="clear" w:color="auto" w:fill="FFFFFF"/>
            <w:vAlign w:val="center"/>
          </w:tcPr>
          <w:p w:rsidR="005241F3" w:rsidRPr="005241F3" w:rsidRDefault="005241F3" w:rsidP="006632FC">
            <w:pPr>
              <w:jc w:val="center"/>
              <w:rPr>
                <w:rFonts w:ascii="Times New Roman" w:hAnsi="Times New Roman"/>
                <w:sz w:val="20"/>
              </w:rPr>
            </w:pPr>
            <w:r w:rsidRPr="005241F3">
              <w:rPr>
                <w:rFonts w:ascii="Times New Roman" w:hAnsi="Times New Roman"/>
                <w:sz w:val="20"/>
              </w:rPr>
              <w:t>-</w:t>
            </w:r>
          </w:p>
        </w:tc>
        <w:tc>
          <w:tcPr>
            <w:tcW w:w="1134" w:type="dxa"/>
            <w:shd w:val="clear" w:color="auto" w:fill="FFFFFF"/>
            <w:vAlign w:val="center"/>
          </w:tcPr>
          <w:p w:rsidR="005241F3" w:rsidRPr="005241F3" w:rsidRDefault="005241F3" w:rsidP="006632FC">
            <w:pPr>
              <w:jc w:val="center"/>
              <w:rPr>
                <w:rFonts w:ascii="Times New Roman" w:hAnsi="Times New Roman"/>
                <w:sz w:val="20"/>
              </w:rPr>
            </w:pPr>
            <w:r w:rsidRPr="005241F3">
              <w:rPr>
                <w:rFonts w:ascii="Times New Roman" w:hAnsi="Times New Roman"/>
                <w:sz w:val="20"/>
              </w:rPr>
              <w:t>-</w:t>
            </w:r>
          </w:p>
        </w:tc>
        <w:tc>
          <w:tcPr>
            <w:tcW w:w="1134" w:type="dxa"/>
            <w:shd w:val="clear" w:color="auto" w:fill="FFFFFF"/>
            <w:vAlign w:val="center"/>
          </w:tcPr>
          <w:p w:rsidR="005241F3" w:rsidRPr="005241F3" w:rsidRDefault="005241F3" w:rsidP="006632FC">
            <w:pPr>
              <w:jc w:val="center"/>
              <w:rPr>
                <w:rFonts w:ascii="Times New Roman" w:hAnsi="Times New Roman"/>
                <w:sz w:val="20"/>
              </w:rPr>
            </w:pPr>
            <w:r w:rsidRPr="005241F3">
              <w:rPr>
                <w:rFonts w:ascii="Times New Roman" w:hAnsi="Times New Roman"/>
                <w:sz w:val="20"/>
              </w:rPr>
              <w:t>-</w:t>
            </w:r>
          </w:p>
        </w:tc>
        <w:tc>
          <w:tcPr>
            <w:tcW w:w="820" w:type="dxa"/>
            <w:shd w:val="clear" w:color="auto" w:fill="FFFFFF"/>
            <w:vAlign w:val="center"/>
          </w:tcPr>
          <w:p w:rsidR="005241F3" w:rsidRPr="005241F3" w:rsidRDefault="005241F3" w:rsidP="006632FC">
            <w:pPr>
              <w:jc w:val="center"/>
              <w:rPr>
                <w:rFonts w:ascii="Times New Roman" w:hAnsi="Times New Roman"/>
                <w:sz w:val="20"/>
              </w:rPr>
            </w:pPr>
            <w:r w:rsidRPr="005241F3">
              <w:rPr>
                <w:rFonts w:ascii="Times New Roman" w:hAnsi="Times New Roman"/>
                <w:sz w:val="20"/>
              </w:rPr>
              <w:t>-</w:t>
            </w:r>
          </w:p>
        </w:tc>
        <w:tc>
          <w:tcPr>
            <w:tcW w:w="1560" w:type="dxa"/>
            <w:vMerge w:val="restart"/>
            <w:shd w:val="clear" w:color="auto" w:fill="FFFFFF"/>
            <w:vAlign w:val="center"/>
          </w:tcPr>
          <w:p w:rsidR="005241F3" w:rsidRDefault="005241F3">
            <w:pPr>
              <w:jc w:val="center"/>
              <w:rPr>
                <w:rFonts w:ascii="Times New Roman" w:hAnsi="Times New Roman"/>
                <w:sz w:val="20"/>
              </w:rPr>
            </w:pPr>
            <w:r>
              <w:rPr>
                <w:rFonts w:ascii="Times New Roman" w:hAnsi="Times New Roman"/>
                <w:sz w:val="20"/>
              </w:rPr>
              <w:t>Муниципальное бюджетное образовательное учреждение дополнительного образования «ДЮСШ» Дальнереченского городского округа</w:t>
            </w:r>
          </w:p>
        </w:tc>
      </w:tr>
      <w:tr w:rsidR="005241F3" w:rsidTr="00C8044E">
        <w:trPr>
          <w:gridAfter w:val="6"/>
          <w:wAfter w:w="8079" w:type="dxa"/>
          <w:trHeight w:val="270"/>
        </w:trPr>
        <w:tc>
          <w:tcPr>
            <w:tcW w:w="710" w:type="dxa"/>
            <w:gridSpan w:val="2"/>
            <w:vMerge/>
            <w:shd w:val="clear" w:color="auto" w:fill="FFFFFF"/>
          </w:tcPr>
          <w:p w:rsidR="005241F3" w:rsidRDefault="005241F3"/>
        </w:tc>
        <w:tc>
          <w:tcPr>
            <w:tcW w:w="2976" w:type="dxa"/>
            <w:vMerge/>
            <w:shd w:val="clear" w:color="auto" w:fill="FFFFFF"/>
          </w:tcPr>
          <w:p w:rsidR="005241F3" w:rsidRDefault="005241F3"/>
        </w:tc>
        <w:tc>
          <w:tcPr>
            <w:tcW w:w="1559" w:type="dxa"/>
            <w:vMerge/>
            <w:shd w:val="clear" w:color="auto" w:fill="FFFFFF"/>
            <w:vAlign w:val="center"/>
          </w:tcPr>
          <w:p w:rsidR="005241F3" w:rsidRDefault="005241F3" w:rsidP="006632FC">
            <w:pPr>
              <w:rPr>
                <w:rFonts w:ascii="Times New Roman" w:hAnsi="Times New Roman"/>
                <w:b/>
                <w:sz w:val="20"/>
              </w:rPr>
            </w:pPr>
          </w:p>
        </w:tc>
        <w:tc>
          <w:tcPr>
            <w:tcW w:w="2693" w:type="dxa"/>
            <w:shd w:val="clear" w:color="auto" w:fill="FFFFFF"/>
            <w:vAlign w:val="center"/>
          </w:tcPr>
          <w:p w:rsidR="005241F3" w:rsidRDefault="005241F3">
            <w:pPr>
              <w:rPr>
                <w:rFonts w:ascii="Times New Roman" w:hAnsi="Times New Roman"/>
                <w:sz w:val="20"/>
              </w:rPr>
            </w:pPr>
            <w:r>
              <w:rPr>
                <w:rFonts w:ascii="Times New Roman" w:hAnsi="Times New Roman"/>
                <w:sz w:val="20"/>
              </w:rPr>
              <w:t>средства местного бюджета</w:t>
            </w:r>
          </w:p>
        </w:tc>
        <w:tc>
          <w:tcPr>
            <w:tcW w:w="1276" w:type="dxa"/>
            <w:shd w:val="clear" w:color="auto" w:fill="FFFFFF"/>
            <w:vAlign w:val="center"/>
          </w:tcPr>
          <w:p w:rsidR="005241F3" w:rsidRPr="005241F3" w:rsidRDefault="00530778" w:rsidP="007D2F4D">
            <w:pPr>
              <w:jc w:val="center"/>
              <w:rPr>
                <w:rFonts w:ascii="Times New Roman" w:hAnsi="Times New Roman"/>
                <w:sz w:val="20"/>
              </w:rPr>
            </w:pPr>
            <w:r>
              <w:rPr>
                <w:rFonts w:ascii="Times New Roman" w:hAnsi="Times New Roman"/>
                <w:sz w:val="20"/>
                <w:lang w:val="en-US"/>
              </w:rPr>
              <w:t>956</w:t>
            </w:r>
            <w:r>
              <w:rPr>
                <w:rFonts w:ascii="Times New Roman" w:hAnsi="Times New Roman"/>
                <w:sz w:val="20"/>
              </w:rPr>
              <w:t>,</w:t>
            </w:r>
            <w:r>
              <w:rPr>
                <w:rFonts w:ascii="Times New Roman" w:hAnsi="Times New Roman"/>
                <w:sz w:val="20"/>
                <w:lang w:val="en-US"/>
              </w:rPr>
              <w:t>37</w:t>
            </w:r>
          </w:p>
        </w:tc>
        <w:tc>
          <w:tcPr>
            <w:tcW w:w="1116" w:type="dxa"/>
            <w:shd w:val="clear" w:color="auto" w:fill="FFFFFF"/>
            <w:vAlign w:val="center"/>
          </w:tcPr>
          <w:p w:rsidR="005241F3" w:rsidRPr="005241F3" w:rsidRDefault="005241F3" w:rsidP="006632FC">
            <w:pPr>
              <w:jc w:val="center"/>
              <w:rPr>
                <w:rFonts w:ascii="Times New Roman" w:hAnsi="Times New Roman"/>
                <w:sz w:val="20"/>
              </w:rPr>
            </w:pPr>
            <w:r w:rsidRPr="005241F3">
              <w:rPr>
                <w:rFonts w:ascii="Times New Roman" w:hAnsi="Times New Roman"/>
                <w:sz w:val="20"/>
              </w:rPr>
              <w:t>68,09</w:t>
            </w:r>
          </w:p>
        </w:tc>
        <w:tc>
          <w:tcPr>
            <w:tcW w:w="1183" w:type="dxa"/>
            <w:shd w:val="clear" w:color="auto" w:fill="FFFFFF"/>
            <w:vAlign w:val="center"/>
          </w:tcPr>
          <w:p w:rsidR="005241F3" w:rsidRPr="005241F3" w:rsidRDefault="005241F3" w:rsidP="006632FC">
            <w:pPr>
              <w:jc w:val="center"/>
              <w:rPr>
                <w:rFonts w:ascii="Times New Roman" w:hAnsi="Times New Roman"/>
                <w:sz w:val="20"/>
              </w:rPr>
            </w:pPr>
            <w:r w:rsidRPr="005241F3">
              <w:rPr>
                <w:rFonts w:ascii="Times New Roman" w:hAnsi="Times New Roman"/>
                <w:sz w:val="20"/>
              </w:rPr>
              <w:t>580,06</w:t>
            </w:r>
          </w:p>
        </w:tc>
        <w:tc>
          <w:tcPr>
            <w:tcW w:w="1134" w:type="dxa"/>
            <w:shd w:val="clear" w:color="auto" w:fill="FFFFFF"/>
            <w:vAlign w:val="center"/>
          </w:tcPr>
          <w:p w:rsidR="005241F3" w:rsidRPr="005241F3" w:rsidRDefault="007D2F4D" w:rsidP="006632FC">
            <w:pPr>
              <w:jc w:val="center"/>
              <w:rPr>
                <w:rFonts w:ascii="Times New Roman" w:hAnsi="Times New Roman"/>
                <w:sz w:val="20"/>
              </w:rPr>
            </w:pPr>
            <w:r>
              <w:rPr>
                <w:rFonts w:ascii="Times New Roman" w:hAnsi="Times New Roman"/>
                <w:sz w:val="20"/>
              </w:rPr>
              <w:t>308,22</w:t>
            </w:r>
          </w:p>
        </w:tc>
        <w:tc>
          <w:tcPr>
            <w:tcW w:w="1134" w:type="dxa"/>
            <w:shd w:val="clear" w:color="auto" w:fill="FFFFFF"/>
            <w:vAlign w:val="center"/>
          </w:tcPr>
          <w:p w:rsidR="005241F3" w:rsidRPr="005241F3" w:rsidRDefault="004E67A0" w:rsidP="006632FC">
            <w:pPr>
              <w:jc w:val="center"/>
              <w:rPr>
                <w:rFonts w:ascii="Times New Roman" w:hAnsi="Times New Roman"/>
                <w:sz w:val="20"/>
              </w:rPr>
            </w:pPr>
            <w:r>
              <w:rPr>
                <w:rFonts w:ascii="Times New Roman" w:hAnsi="Times New Roman"/>
                <w:sz w:val="20"/>
              </w:rPr>
              <w:t xml:space="preserve"> -</w:t>
            </w:r>
          </w:p>
        </w:tc>
        <w:tc>
          <w:tcPr>
            <w:tcW w:w="820" w:type="dxa"/>
            <w:shd w:val="clear" w:color="auto" w:fill="FFFFFF"/>
            <w:vAlign w:val="center"/>
          </w:tcPr>
          <w:p w:rsidR="005241F3" w:rsidRPr="005241F3" w:rsidRDefault="005241F3" w:rsidP="006632FC">
            <w:pPr>
              <w:jc w:val="center"/>
              <w:rPr>
                <w:rFonts w:ascii="Times New Roman" w:hAnsi="Times New Roman"/>
                <w:sz w:val="20"/>
              </w:rPr>
            </w:pPr>
            <w:r w:rsidRPr="005241F3">
              <w:rPr>
                <w:rFonts w:ascii="Times New Roman" w:hAnsi="Times New Roman"/>
                <w:sz w:val="20"/>
              </w:rPr>
              <w:t>год</w:t>
            </w:r>
          </w:p>
        </w:tc>
        <w:tc>
          <w:tcPr>
            <w:tcW w:w="1560" w:type="dxa"/>
            <w:vMerge/>
            <w:shd w:val="clear" w:color="auto" w:fill="FFFFFF"/>
            <w:vAlign w:val="center"/>
          </w:tcPr>
          <w:p w:rsidR="005241F3" w:rsidRDefault="005241F3"/>
        </w:tc>
      </w:tr>
      <w:tr w:rsidR="00ED0C64" w:rsidTr="00C8044E">
        <w:trPr>
          <w:gridAfter w:val="6"/>
          <w:wAfter w:w="8079" w:type="dxa"/>
          <w:trHeight w:val="345"/>
        </w:trPr>
        <w:tc>
          <w:tcPr>
            <w:tcW w:w="710" w:type="dxa"/>
            <w:gridSpan w:val="2"/>
            <w:vMerge/>
            <w:shd w:val="clear" w:color="auto" w:fill="FFFFFF"/>
          </w:tcPr>
          <w:p w:rsidR="00ED0C64" w:rsidRDefault="00ED0C64"/>
        </w:tc>
        <w:tc>
          <w:tcPr>
            <w:tcW w:w="2976" w:type="dxa"/>
            <w:vMerge/>
            <w:shd w:val="clear" w:color="auto" w:fill="FFFFFF"/>
          </w:tcPr>
          <w:p w:rsidR="00ED0C64" w:rsidRDefault="00ED0C64"/>
        </w:tc>
        <w:tc>
          <w:tcPr>
            <w:tcW w:w="1559" w:type="dxa"/>
            <w:vMerge/>
            <w:shd w:val="clear" w:color="auto" w:fill="FFFFFF"/>
            <w:vAlign w:val="center"/>
          </w:tcPr>
          <w:p w:rsidR="00ED0C64" w:rsidRDefault="00ED0C64">
            <w:pPr>
              <w:rPr>
                <w:rFonts w:ascii="Times New Roman" w:hAnsi="Times New Roman"/>
                <w:sz w:val="20"/>
              </w:rPr>
            </w:pPr>
          </w:p>
        </w:tc>
        <w:tc>
          <w:tcPr>
            <w:tcW w:w="2693" w:type="dxa"/>
            <w:shd w:val="clear" w:color="auto" w:fill="FFFFFF"/>
            <w:vAlign w:val="center"/>
          </w:tcPr>
          <w:p w:rsidR="00ED0C64" w:rsidRDefault="00ED0C64">
            <w:pPr>
              <w:rPr>
                <w:rFonts w:ascii="Times New Roman" w:hAnsi="Times New Roman"/>
                <w:sz w:val="20"/>
              </w:rPr>
            </w:pPr>
            <w:r>
              <w:rPr>
                <w:rFonts w:ascii="Times New Roman" w:hAnsi="Times New Roman"/>
                <w:sz w:val="20"/>
              </w:rPr>
              <w:t xml:space="preserve">средства прочих бюджетов </w:t>
            </w:r>
          </w:p>
        </w:tc>
        <w:tc>
          <w:tcPr>
            <w:tcW w:w="1276" w:type="dxa"/>
            <w:shd w:val="clear" w:color="auto" w:fill="FFFFFF"/>
            <w:vAlign w:val="center"/>
          </w:tcPr>
          <w:p w:rsidR="00ED0C64" w:rsidRPr="00982EB6" w:rsidRDefault="00ED0C64">
            <w:pPr>
              <w:jc w:val="center"/>
              <w:rPr>
                <w:rFonts w:ascii="Times New Roman" w:hAnsi="Times New Roman"/>
                <w:sz w:val="20"/>
              </w:rPr>
            </w:pPr>
            <w:r>
              <w:rPr>
                <w:rFonts w:ascii="Times New Roman" w:hAnsi="Times New Roman"/>
                <w:sz w:val="20"/>
              </w:rPr>
              <w:t>-</w:t>
            </w:r>
          </w:p>
        </w:tc>
        <w:tc>
          <w:tcPr>
            <w:tcW w:w="1116" w:type="dxa"/>
            <w:shd w:val="clear" w:color="auto" w:fill="FFFFFF"/>
            <w:vAlign w:val="center"/>
          </w:tcPr>
          <w:p w:rsidR="00ED0C64" w:rsidRPr="00982EB6" w:rsidRDefault="00ED0C64">
            <w:pPr>
              <w:jc w:val="center"/>
              <w:rPr>
                <w:rFonts w:ascii="Times New Roman" w:hAnsi="Times New Roman"/>
                <w:sz w:val="20"/>
              </w:rPr>
            </w:pPr>
            <w:r>
              <w:rPr>
                <w:rFonts w:ascii="Times New Roman" w:hAnsi="Times New Roman"/>
                <w:sz w:val="20"/>
              </w:rPr>
              <w:t>-</w:t>
            </w:r>
          </w:p>
        </w:tc>
        <w:tc>
          <w:tcPr>
            <w:tcW w:w="1183" w:type="dxa"/>
            <w:shd w:val="clear" w:color="auto" w:fill="FFFFFF"/>
            <w:vAlign w:val="center"/>
          </w:tcPr>
          <w:p w:rsidR="00ED0C64" w:rsidRPr="00982EB6" w:rsidRDefault="00ED0C64">
            <w:pPr>
              <w:jc w:val="center"/>
              <w:rPr>
                <w:rFonts w:ascii="Times New Roman" w:hAnsi="Times New Roman"/>
                <w:sz w:val="20"/>
              </w:rPr>
            </w:pPr>
            <w:r>
              <w:rPr>
                <w:rFonts w:ascii="Times New Roman" w:hAnsi="Times New Roman"/>
                <w:sz w:val="20"/>
              </w:rPr>
              <w:t>-</w:t>
            </w:r>
          </w:p>
        </w:tc>
        <w:tc>
          <w:tcPr>
            <w:tcW w:w="1134" w:type="dxa"/>
            <w:shd w:val="clear" w:color="auto" w:fill="FFFFFF"/>
            <w:vAlign w:val="center"/>
          </w:tcPr>
          <w:p w:rsidR="00ED0C64" w:rsidRPr="00982EB6" w:rsidRDefault="00ED0C64">
            <w:pPr>
              <w:jc w:val="center"/>
              <w:rPr>
                <w:rFonts w:ascii="Times New Roman" w:hAnsi="Times New Roman"/>
                <w:sz w:val="20"/>
              </w:rPr>
            </w:pPr>
            <w:r>
              <w:rPr>
                <w:rFonts w:ascii="Times New Roman" w:hAnsi="Times New Roman"/>
                <w:sz w:val="20"/>
              </w:rPr>
              <w:t>-</w:t>
            </w:r>
          </w:p>
        </w:tc>
        <w:tc>
          <w:tcPr>
            <w:tcW w:w="1134" w:type="dxa"/>
            <w:shd w:val="clear" w:color="auto" w:fill="FFFFFF"/>
            <w:vAlign w:val="center"/>
          </w:tcPr>
          <w:p w:rsidR="00ED0C64" w:rsidRPr="00982EB6" w:rsidRDefault="00ED0C64">
            <w:pPr>
              <w:jc w:val="center"/>
              <w:rPr>
                <w:rFonts w:ascii="Times New Roman" w:hAnsi="Times New Roman"/>
                <w:sz w:val="20"/>
              </w:rPr>
            </w:pPr>
            <w:r>
              <w:rPr>
                <w:rFonts w:ascii="Times New Roman" w:hAnsi="Times New Roman"/>
                <w:sz w:val="20"/>
              </w:rPr>
              <w:t>-</w:t>
            </w:r>
          </w:p>
        </w:tc>
        <w:tc>
          <w:tcPr>
            <w:tcW w:w="820" w:type="dxa"/>
            <w:shd w:val="clear" w:color="auto" w:fill="FFFFFF"/>
            <w:vAlign w:val="center"/>
          </w:tcPr>
          <w:p w:rsidR="00ED0C64" w:rsidRDefault="00ED0C64">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ED0C64" w:rsidRDefault="00ED0C64"/>
        </w:tc>
      </w:tr>
      <w:tr w:rsidR="00ED0C64" w:rsidTr="00C8044E">
        <w:trPr>
          <w:gridAfter w:val="6"/>
          <w:wAfter w:w="8079" w:type="dxa"/>
          <w:trHeight w:val="300"/>
        </w:trPr>
        <w:tc>
          <w:tcPr>
            <w:tcW w:w="710" w:type="dxa"/>
            <w:gridSpan w:val="2"/>
            <w:vMerge/>
            <w:shd w:val="clear" w:color="auto" w:fill="FFFFFF"/>
          </w:tcPr>
          <w:p w:rsidR="00ED0C64" w:rsidRDefault="00ED0C64"/>
        </w:tc>
        <w:tc>
          <w:tcPr>
            <w:tcW w:w="2976" w:type="dxa"/>
            <w:vMerge/>
            <w:shd w:val="clear" w:color="auto" w:fill="FFFFFF"/>
          </w:tcPr>
          <w:p w:rsidR="00ED0C64" w:rsidRDefault="00ED0C64"/>
        </w:tc>
        <w:tc>
          <w:tcPr>
            <w:tcW w:w="1559" w:type="dxa"/>
            <w:vMerge/>
            <w:shd w:val="clear" w:color="auto" w:fill="FFFFFF"/>
            <w:vAlign w:val="center"/>
          </w:tcPr>
          <w:p w:rsidR="00ED0C64" w:rsidRDefault="00ED0C64"/>
        </w:tc>
        <w:tc>
          <w:tcPr>
            <w:tcW w:w="2693" w:type="dxa"/>
            <w:shd w:val="clear" w:color="auto" w:fill="FFFFFF"/>
            <w:vAlign w:val="center"/>
          </w:tcPr>
          <w:p w:rsidR="00ED0C64" w:rsidRDefault="00ED0C64">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5241F3" w:rsidRDefault="005241F3">
            <w:pPr>
              <w:jc w:val="center"/>
              <w:rPr>
                <w:rFonts w:ascii="Times New Roman" w:hAnsi="Times New Roman"/>
                <w:b/>
                <w:sz w:val="20"/>
              </w:rPr>
            </w:pPr>
          </w:p>
          <w:p w:rsidR="00ED0C64" w:rsidRPr="00982EB6" w:rsidRDefault="00ED0C64">
            <w:pPr>
              <w:jc w:val="center"/>
              <w:rPr>
                <w:rFonts w:ascii="Times New Roman" w:hAnsi="Times New Roman"/>
                <w:b/>
                <w:sz w:val="20"/>
              </w:rPr>
            </w:pPr>
            <w:r w:rsidRPr="00982EB6">
              <w:rPr>
                <w:rFonts w:ascii="Times New Roman" w:hAnsi="Times New Roman"/>
                <w:b/>
                <w:sz w:val="20"/>
              </w:rPr>
              <w:t>-</w:t>
            </w:r>
          </w:p>
        </w:tc>
        <w:tc>
          <w:tcPr>
            <w:tcW w:w="1116" w:type="dxa"/>
            <w:shd w:val="clear" w:color="auto" w:fill="FFFFFF"/>
            <w:vAlign w:val="center"/>
          </w:tcPr>
          <w:p w:rsidR="00ED0C64" w:rsidRPr="00982EB6" w:rsidRDefault="00ED0C64">
            <w:pPr>
              <w:jc w:val="center"/>
              <w:rPr>
                <w:rFonts w:ascii="Times New Roman" w:hAnsi="Times New Roman"/>
                <w:b/>
                <w:sz w:val="20"/>
              </w:rPr>
            </w:pPr>
            <w:r w:rsidRPr="00982EB6">
              <w:rPr>
                <w:rFonts w:ascii="Times New Roman" w:hAnsi="Times New Roman"/>
                <w:b/>
                <w:sz w:val="20"/>
              </w:rPr>
              <w:t>-</w:t>
            </w:r>
          </w:p>
        </w:tc>
        <w:tc>
          <w:tcPr>
            <w:tcW w:w="1183" w:type="dxa"/>
            <w:shd w:val="clear" w:color="auto" w:fill="FFFFFF"/>
            <w:vAlign w:val="center"/>
          </w:tcPr>
          <w:p w:rsidR="00ED0C64" w:rsidRPr="00982EB6" w:rsidRDefault="00ED0C64">
            <w:pPr>
              <w:jc w:val="center"/>
              <w:rPr>
                <w:rFonts w:ascii="Times New Roman" w:hAnsi="Times New Roman"/>
                <w:b/>
                <w:sz w:val="20"/>
              </w:rPr>
            </w:pPr>
            <w:r w:rsidRPr="00982EB6">
              <w:rPr>
                <w:rFonts w:ascii="Times New Roman" w:hAnsi="Times New Roman"/>
                <w:b/>
                <w:sz w:val="20"/>
              </w:rPr>
              <w:t>-</w:t>
            </w:r>
          </w:p>
        </w:tc>
        <w:tc>
          <w:tcPr>
            <w:tcW w:w="1134" w:type="dxa"/>
            <w:shd w:val="clear" w:color="auto" w:fill="FFFFFF"/>
            <w:vAlign w:val="center"/>
          </w:tcPr>
          <w:p w:rsidR="00ED0C64" w:rsidRPr="00982EB6" w:rsidRDefault="00ED0C64">
            <w:pPr>
              <w:jc w:val="center"/>
              <w:rPr>
                <w:rFonts w:ascii="Times New Roman" w:hAnsi="Times New Roman"/>
                <w:b/>
                <w:sz w:val="20"/>
              </w:rPr>
            </w:pPr>
            <w:r w:rsidRPr="00982EB6">
              <w:rPr>
                <w:rFonts w:ascii="Times New Roman" w:hAnsi="Times New Roman"/>
                <w:b/>
                <w:sz w:val="20"/>
              </w:rPr>
              <w:t>-</w:t>
            </w:r>
          </w:p>
        </w:tc>
        <w:tc>
          <w:tcPr>
            <w:tcW w:w="1134" w:type="dxa"/>
            <w:shd w:val="clear" w:color="auto" w:fill="FFFFFF"/>
            <w:vAlign w:val="center"/>
          </w:tcPr>
          <w:p w:rsidR="00ED0C64" w:rsidRPr="00982EB6" w:rsidRDefault="00ED0C64">
            <w:pPr>
              <w:jc w:val="center"/>
              <w:rPr>
                <w:rFonts w:ascii="Times New Roman" w:hAnsi="Times New Roman"/>
                <w:b/>
                <w:sz w:val="20"/>
              </w:rPr>
            </w:pPr>
            <w:r w:rsidRPr="00982EB6">
              <w:rPr>
                <w:rFonts w:ascii="Times New Roman" w:hAnsi="Times New Roman"/>
                <w:b/>
                <w:sz w:val="20"/>
              </w:rPr>
              <w:t>-</w:t>
            </w:r>
          </w:p>
        </w:tc>
        <w:tc>
          <w:tcPr>
            <w:tcW w:w="820" w:type="dxa"/>
            <w:shd w:val="clear" w:color="auto" w:fill="FFFFFF"/>
            <w:vAlign w:val="center"/>
          </w:tcPr>
          <w:p w:rsidR="00ED0C64" w:rsidRDefault="00ED0C64">
            <w:pPr>
              <w:jc w:val="center"/>
              <w:rPr>
                <w:rFonts w:ascii="Times New Roman" w:hAnsi="Times New Roman"/>
                <w:b/>
                <w:sz w:val="20"/>
              </w:rPr>
            </w:pPr>
            <w:r>
              <w:rPr>
                <w:rFonts w:ascii="Times New Roman" w:hAnsi="Times New Roman"/>
                <w:b/>
                <w:sz w:val="20"/>
              </w:rPr>
              <w:t>-</w:t>
            </w:r>
          </w:p>
        </w:tc>
        <w:tc>
          <w:tcPr>
            <w:tcW w:w="1560" w:type="dxa"/>
            <w:vMerge/>
            <w:shd w:val="clear" w:color="auto" w:fill="FFFFFF"/>
            <w:vAlign w:val="center"/>
          </w:tcPr>
          <w:p w:rsidR="00ED0C64" w:rsidRDefault="00ED0C64"/>
        </w:tc>
      </w:tr>
      <w:tr w:rsidR="00ED0C64" w:rsidTr="00C8044E">
        <w:trPr>
          <w:gridAfter w:val="6"/>
          <w:wAfter w:w="8079" w:type="dxa"/>
          <w:trHeight w:val="439"/>
        </w:trPr>
        <w:tc>
          <w:tcPr>
            <w:tcW w:w="710" w:type="dxa"/>
            <w:gridSpan w:val="2"/>
            <w:vMerge/>
            <w:shd w:val="clear" w:color="auto" w:fill="FFFFFF"/>
          </w:tcPr>
          <w:p w:rsidR="00ED0C64" w:rsidRDefault="00ED0C64"/>
        </w:tc>
        <w:tc>
          <w:tcPr>
            <w:tcW w:w="2976" w:type="dxa"/>
            <w:vMerge/>
            <w:shd w:val="clear" w:color="auto" w:fill="FFFFFF"/>
          </w:tcPr>
          <w:p w:rsidR="00ED0C64" w:rsidRDefault="00ED0C64"/>
        </w:tc>
        <w:tc>
          <w:tcPr>
            <w:tcW w:w="1559" w:type="dxa"/>
            <w:shd w:val="clear" w:color="auto" w:fill="FFFFFF"/>
            <w:vAlign w:val="center"/>
          </w:tcPr>
          <w:p w:rsidR="00ED0C64" w:rsidRDefault="00ED0C64">
            <w:pPr>
              <w:jc w:val="center"/>
              <w:rPr>
                <w:rFonts w:ascii="Times New Roman" w:hAnsi="Times New Roman"/>
                <w:b/>
                <w:sz w:val="20"/>
              </w:rPr>
            </w:pPr>
            <w:r>
              <w:rPr>
                <w:rFonts w:ascii="Times New Roman" w:hAnsi="Times New Roman"/>
                <w:b/>
                <w:sz w:val="20"/>
              </w:rPr>
              <w:t> </w:t>
            </w:r>
          </w:p>
        </w:tc>
        <w:tc>
          <w:tcPr>
            <w:tcW w:w="2693" w:type="dxa"/>
            <w:shd w:val="clear" w:color="auto" w:fill="FFFFFF"/>
            <w:vAlign w:val="center"/>
          </w:tcPr>
          <w:p w:rsidR="00ED0C64" w:rsidRDefault="00ED0C64">
            <w:pPr>
              <w:rPr>
                <w:rFonts w:ascii="Times New Roman" w:hAnsi="Times New Roman"/>
                <w:sz w:val="20"/>
              </w:rPr>
            </w:pPr>
          </w:p>
        </w:tc>
        <w:tc>
          <w:tcPr>
            <w:tcW w:w="1276" w:type="dxa"/>
            <w:shd w:val="clear" w:color="auto" w:fill="FFFFFF"/>
            <w:vAlign w:val="center"/>
          </w:tcPr>
          <w:p w:rsidR="00ED0C64" w:rsidRPr="00982EB6" w:rsidRDefault="00ED0C64">
            <w:pPr>
              <w:jc w:val="center"/>
              <w:rPr>
                <w:rFonts w:ascii="Times New Roman" w:hAnsi="Times New Roman"/>
                <w:b/>
                <w:sz w:val="20"/>
              </w:rPr>
            </w:pPr>
            <w:r w:rsidRPr="00982EB6">
              <w:rPr>
                <w:rFonts w:ascii="Times New Roman" w:hAnsi="Times New Roman"/>
                <w:b/>
                <w:sz w:val="20"/>
              </w:rPr>
              <w:t>-</w:t>
            </w:r>
          </w:p>
        </w:tc>
        <w:tc>
          <w:tcPr>
            <w:tcW w:w="1116" w:type="dxa"/>
            <w:shd w:val="clear" w:color="auto" w:fill="FFFFFF"/>
            <w:vAlign w:val="center"/>
          </w:tcPr>
          <w:p w:rsidR="00ED0C64" w:rsidRPr="00982EB6" w:rsidRDefault="00ED0C64">
            <w:pPr>
              <w:jc w:val="center"/>
              <w:rPr>
                <w:rFonts w:ascii="Times New Roman" w:hAnsi="Times New Roman"/>
                <w:b/>
                <w:sz w:val="20"/>
              </w:rPr>
            </w:pPr>
            <w:r w:rsidRPr="00982EB6">
              <w:rPr>
                <w:rFonts w:ascii="Times New Roman" w:hAnsi="Times New Roman"/>
                <w:b/>
                <w:sz w:val="20"/>
              </w:rPr>
              <w:t>-</w:t>
            </w:r>
          </w:p>
        </w:tc>
        <w:tc>
          <w:tcPr>
            <w:tcW w:w="1183" w:type="dxa"/>
            <w:shd w:val="clear" w:color="auto" w:fill="FFFFFF"/>
            <w:vAlign w:val="center"/>
          </w:tcPr>
          <w:p w:rsidR="00ED0C64" w:rsidRPr="00982EB6" w:rsidRDefault="00ED0C64">
            <w:pPr>
              <w:jc w:val="center"/>
              <w:rPr>
                <w:rFonts w:ascii="Times New Roman" w:hAnsi="Times New Roman"/>
                <w:b/>
                <w:sz w:val="20"/>
              </w:rPr>
            </w:pPr>
            <w:r w:rsidRPr="00982EB6">
              <w:rPr>
                <w:rFonts w:ascii="Times New Roman" w:hAnsi="Times New Roman"/>
                <w:b/>
                <w:sz w:val="20"/>
              </w:rPr>
              <w:t>-</w:t>
            </w:r>
          </w:p>
        </w:tc>
        <w:tc>
          <w:tcPr>
            <w:tcW w:w="1134" w:type="dxa"/>
            <w:shd w:val="clear" w:color="auto" w:fill="FFFFFF"/>
            <w:vAlign w:val="center"/>
          </w:tcPr>
          <w:p w:rsidR="00ED0C64" w:rsidRPr="00982EB6" w:rsidRDefault="00ED0C64">
            <w:pPr>
              <w:jc w:val="center"/>
              <w:rPr>
                <w:rFonts w:ascii="Times New Roman" w:hAnsi="Times New Roman"/>
                <w:b/>
                <w:sz w:val="20"/>
              </w:rPr>
            </w:pPr>
            <w:r w:rsidRPr="00982EB6">
              <w:rPr>
                <w:rFonts w:ascii="Times New Roman" w:hAnsi="Times New Roman"/>
                <w:b/>
                <w:sz w:val="20"/>
              </w:rPr>
              <w:t>-</w:t>
            </w:r>
          </w:p>
        </w:tc>
        <w:tc>
          <w:tcPr>
            <w:tcW w:w="1134" w:type="dxa"/>
            <w:shd w:val="clear" w:color="auto" w:fill="FFFFFF"/>
            <w:vAlign w:val="center"/>
          </w:tcPr>
          <w:p w:rsidR="00ED0C64" w:rsidRPr="00982EB6" w:rsidRDefault="00ED0C64">
            <w:pPr>
              <w:jc w:val="center"/>
              <w:rPr>
                <w:rFonts w:ascii="Times New Roman" w:hAnsi="Times New Roman"/>
                <w:b/>
                <w:sz w:val="20"/>
              </w:rPr>
            </w:pPr>
            <w:r w:rsidRPr="00982EB6">
              <w:rPr>
                <w:rFonts w:ascii="Times New Roman" w:hAnsi="Times New Roman"/>
                <w:b/>
                <w:sz w:val="20"/>
              </w:rPr>
              <w:t>-</w:t>
            </w:r>
          </w:p>
        </w:tc>
        <w:tc>
          <w:tcPr>
            <w:tcW w:w="820" w:type="dxa"/>
            <w:shd w:val="clear" w:color="auto" w:fill="FFFFFF"/>
            <w:vAlign w:val="center"/>
          </w:tcPr>
          <w:p w:rsidR="00ED0C64" w:rsidRDefault="00ED0C64">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ED0C64" w:rsidRDefault="00ED0C64"/>
        </w:tc>
      </w:tr>
      <w:tr w:rsidR="007D2F4D" w:rsidTr="00C8044E">
        <w:trPr>
          <w:gridAfter w:val="6"/>
          <w:wAfter w:w="8079" w:type="dxa"/>
          <w:trHeight w:val="439"/>
        </w:trPr>
        <w:tc>
          <w:tcPr>
            <w:tcW w:w="710" w:type="dxa"/>
            <w:gridSpan w:val="2"/>
            <w:vMerge w:val="restart"/>
            <w:shd w:val="clear" w:color="auto" w:fill="FFFFFF"/>
          </w:tcPr>
          <w:p w:rsidR="007D2F4D" w:rsidRDefault="007D2F4D"/>
          <w:p w:rsidR="007D2F4D" w:rsidRPr="006C5461" w:rsidRDefault="007D2F4D" w:rsidP="006C5461"/>
          <w:p w:rsidR="007D2F4D" w:rsidRDefault="007D2F4D" w:rsidP="006C5461"/>
          <w:p w:rsidR="007D2F4D" w:rsidRPr="006C5461" w:rsidRDefault="007D2F4D" w:rsidP="006C5461">
            <w:pPr>
              <w:rPr>
                <w:sz w:val="20"/>
              </w:rPr>
            </w:pPr>
            <w:r w:rsidRPr="006C5461">
              <w:rPr>
                <w:sz w:val="20"/>
              </w:rPr>
              <w:t>3.1.1.2</w:t>
            </w:r>
          </w:p>
        </w:tc>
        <w:tc>
          <w:tcPr>
            <w:tcW w:w="2976" w:type="dxa"/>
            <w:vMerge w:val="restart"/>
            <w:shd w:val="clear" w:color="auto" w:fill="FFFFFF"/>
          </w:tcPr>
          <w:p w:rsidR="007D2F4D" w:rsidRDefault="007D2F4D" w:rsidP="006C5461">
            <w:pPr>
              <w:rPr>
                <w:rFonts w:ascii="Times New Roman" w:hAnsi="Times New Roman"/>
                <w:sz w:val="20"/>
              </w:rPr>
            </w:pPr>
            <w:r>
              <w:lastRenderedPageBreak/>
              <w:t xml:space="preserve">  </w:t>
            </w:r>
          </w:p>
          <w:p w:rsidR="007D2F4D" w:rsidRDefault="007D2F4D" w:rsidP="006C5461">
            <w:r>
              <w:rPr>
                <w:rFonts w:ascii="Times New Roman" w:hAnsi="Times New Roman"/>
                <w:sz w:val="20"/>
              </w:rPr>
              <w:lastRenderedPageBreak/>
              <w:t xml:space="preserve">Обеспечение </w:t>
            </w:r>
            <w:r w:rsidRPr="00A7130D">
              <w:rPr>
                <w:rFonts w:ascii="Times New Roman" w:hAnsi="Times New Roman"/>
                <w:sz w:val="20"/>
              </w:rPr>
              <w:t>сертификата персонифицированного финансирования дополнительного образования</w:t>
            </w:r>
            <w:r>
              <w:rPr>
                <w:rFonts w:ascii="Times New Roman" w:hAnsi="Times New Roman"/>
                <w:sz w:val="20"/>
              </w:rPr>
              <w:t xml:space="preserve">  образования детей Дальнереченского городского округа (МОЦ)</w:t>
            </w:r>
          </w:p>
        </w:tc>
        <w:tc>
          <w:tcPr>
            <w:tcW w:w="1559" w:type="dxa"/>
            <w:vMerge w:val="restart"/>
            <w:shd w:val="clear" w:color="auto" w:fill="FFFFFF"/>
            <w:vAlign w:val="center"/>
          </w:tcPr>
          <w:p w:rsidR="007D2F4D" w:rsidRDefault="007D2F4D">
            <w:pPr>
              <w:jc w:val="center"/>
              <w:rPr>
                <w:rFonts w:ascii="Times New Roman" w:hAnsi="Times New Roman"/>
                <w:b/>
                <w:sz w:val="20"/>
              </w:rPr>
            </w:pPr>
            <w:r>
              <w:rPr>
                <w:rFonts w:ascii="Times New Roman" w:hAnsi="Times New Roman"/>
                <w:sz w:val="20"/>
              </w:rPr>
              <w:lastRenderedPageBreak/>
              <w:t>009.0703.05403</w:t>
            </w:r>
            <w:r>
              <w:rPr>
                <w:rFonts w:ascii="Times New Roman" w:hAnsi="Times New Roman"/>
                <w:sz w:val="20"/>
              </w:rPr>
              <w:lastRenderedPageBreak/>
              <w:t>20700.614</w:t>
            </w:r>
          </w:p>
        </w:tc>
        <w:tc>
          <w:tcPr>
            <w:tcW w:w="2693" w:type="dxa"/>
            <w:shd w:val="clear" w:color="auto" w:fill="FFFFFF"/>
            <w:vAlign w:val="center"/>
          </w:tcPr>
          <w:p w:rsidR="007D2F4D" w:rsidRPr="00ED0C64" w:rsidRDefault="007D2F4D" w:rsidP="0066290C">
            <w:pPr>
              <w:rPr>
                <w:rFonts w:ascii="Times New Roman" w:hAnsi="Times New Roman"/>
                <w:i/>
                <w:sz w:val="20"/>
              </w:rPr>
            </w:pPr>
            <w:r w:rsidRPr="00ED0C64">
              <w:rPr>
                <w:rFonts w:ascii="Times New Roman" w:hAnsi="Times New Roman"/>
                <w:i/>
                <w:sz w:val="20"/>
              </w:rPr>
              <w:lastRenderedPageBreak/>
              <w:t>Всего</w:t>
            </w:r>
          </w:p>
        </w:tc>
        <w:tc>
          <w:tcPr>
            <w:tcW w:w="1276" w:type="dxa"/>
            <w:shd w:val="clear" w:color="auto" w:fill="FFFFFF"/>
            <w:vAlign w:val="center"/>
          </w:tcPr>
          <w:p w:rsidR="007D2F4D" w:rsidRPr="007D2F4D" w:rsidRDefault="004E67A0">
            <w:pPr>
              <w:jc w:val="center"/>
              <w:rPr>
                <w:rFonts w:ascii="Times New Roman" w:hAnsi="Times New Roman"/>
                <w:sz w:val="20"/>
              </w:rPr>
            </w:pPr>
            <w:r>
              <w:rPr>
                <w:rFonts w:ascii="Times New Roman" w:hAnsi="Times New Roman"/>
                <w:sz w:val="20"/>
              </w:rPr>
              <w:t>1 199,99</w:t>
            </w:r>
          </w:p>
        </w:tc>
        <w:tc>
          <w:tcPr>
            <w:tcW w:w="1116" w:type="dxa"/>
            <w:shd w:val="clear" w:color="auto" w:fill="FFFFFF"/>
            <w:vAlign w:val="center"/>
          </w:tcPr>
          <w:p w:rsidR="007D2F4D" w:rsidRPr="007D2F4D" w:rsidRDefault="007D2F4D">
            <w:pPr>
              <w:jc w:val="center"/>
              <w:rPr>
                <w:rFonts w:ascii="Times New Roman" w:hAnsi="Times New Roman"/>
                <w:sz w:val="20"/>
              </w:rPr>
            </w:pPr>
            <w:r>
              <w:rPr>
                <w:rFonts w:ascii="Times New Roman" w:hAnsi="Times New Roman"/>
                <w:sz w:val="20"/>
              </w:rPr>
              <w:t>-</w:t>
            </w:r>
          </w:p>
        </w:tc>
        <w:tc>
          <w:tcPr>
            <w:tcW w:w="1183" w:type="dxa"/>
            <w:shd w:val="clear" w:color="auto" w:fill="FFFFFF"/>
            <w:vAlign w:val="center"/>
          </w:tcPr>
          <w:p w:rsidR="007D2F4D" w:rsidRPr="007D2F4D" w:rsidRDefault="007D2F4D">
            <w:pPr>
              <w:jc w:val="center"/>
              <w:rPr>
                <w:rFonts w:ascii="Times New Roman" w:hAnsi="Times New Roman"/>
                <w:sz w:val="20"/>
              </w:rPr>
            </w:pPr>
            <w:r>
              <w:rPr>
                <w:rFonts w:ascii="Times New Roman" w:hAnsi="Times New Roman"/>
                <w:sz w:val="20"/>
              </w:rPr>
              <w:t>-</w:t>
            </w:r>
          </w:p>
        </w:tc>
        <w:tc>
          <w:tcPr>
            <w:tcW w:w="1134" w:type="dxa"/>
            <w:shd w:val="clear" w:color="auto" w:fill="FFFFFF"/>
            <w:vAlign w:val="center"/>
          </w:tcPr>
          <w:p w:rsidR="007D2F4D" w:rsidRPr="007D2F4D" w:rsidRDefault="007D2F4D">
            <w:pPr>
              <w:jc w:val="center"/>
              <w:rPr>
                <w:rFonts w:ascii="Times New Roman" w:hAnsi="Times New Roman"/>
                <w:sz w:val="20"/>
              </w:rPr>
            </w:pPr>
            <w:r w:rsidRPr="007D2F4D">
              <w:rPr>
                <w:rFonts w:ascii="Times New Roman" w:hAnsi="Times New Roman"/>
                <w:sz w:val="20"/>
              </w:rPr>
              <w:t>289,53</w:t>
            </w:r>
          </w:p>
        </w:tc>
        <w:tc>
          <w:tcPr>
            <w:tcW w:w="1134" w:type="dxa"/>
            <w:shd w:val="clear" w:color="auto" w:fill="FFFFFF"/>
            <w:vAlign w:val="center"/>
          </w:tcPr>
          <w:p w:rsidR="007D2F4D" w:rsidRPr="004E67A0" w:rsidRDefault="004E67A0">
            <w:pPr>
              <w:jc w:val="center"/>
              <w:rPr>
                <w:rFonts w:ascii="Times New Roman" w:hAnsi="Times New Roman"/>
                <w:sz w:val="20"/>
              </w:rPr>
            </w:pPr>
            <w:r w:rsidRPr="004E67A0">
              <w:rPr>
                <w:rFonts w:ascii="Times New Roman" w:hAnsi="Times New Roman"/>
                <w:sz w:val="20"/>
              </w:rPr>
              <w:t>910,46</w:t>
            </w:r>
          </w:p>
        </w:tc>
        <w:tc>
          <w:tcPr>
            <w:tcW w:w="820" w:type="dxa"/>
            <w:shd w:val="clear" w:color="auto" w:fill="FFFFFF"/>
            <w:vAlign w:val="center"/>
          </w:tcPr>
          <w:p w:rsidR="007D2F4D" w:rsidRDefault="007D2F4D">
            <w:pPr>
              <w:jc w:val="center"/>
              <w:rPr>
                <w:rFonts w:ascii="Times New Roman" w:hAnsi="Times New Roman"/>
                <w:sz w:val="20"/>
              </w:rPr>
            </w:pPr>
            <w:r>
              <w:rPr>
                <w:rFonts w:ascii="Times New Roman" w:hAnsi="Times New Roman"/>
                <w:sz w:val="20"/>
              </w:rPr>
              <w:t>год</w:t>
            </w:r>
          </w:p>
        </w:tc>
        <w:tc>
          <w:tcPr>
            <w:tcW w:w="1560" w:type="dxa"/>
            <w:vMerge w:val="restart"/>
            <w:shd w:val="clear" w:color="auto" w:fill="FFFFFF"/>
            <w:vAlign w:val="center"/>
          </w:tcPr>
          <w:p w:rsidR="007D2F4D" w:rsidRDefault="007D2F4D">
            <w:r>
              <w:rPr>
                <w:rFonts w:ascii="Times New Roman" w:hAnsi="Times New Roman"/>
                <w:sz w:val="20"/>
              </w:rPr>
              <w:t>Муниципально</w:t>
            </w:r>
            <w:r>
              <w:rPr>
                <w:rFonts w:ascii="Times New Roman" w:hAnsi="Times New Roman"/>
                <w:sz w:val="20"/>
              </w:rPr>
              <w:lastRenderedPageBreak/>
              <w:t>е бюджетное образовательное учреждение дополнительного образования «ДЮСШ» Дальнереченского городского округа</w:t>
            </w:r>
          </w:p>
        </w:tc>
      </w:tr>
      <w:tr w:rsidR="007D2F4D" w:rsidTr="00C8044E">
        <w:trPr>
          <w:gridAfter w:val="6"/>
          <w:wAfter w:w="8079" w:type="dxa"/>
          <w:trHeight w:val="439"/>
        </w:trPr>
        <w:tc>
          <w:tcPr>
            <w:tcW w:w="710" w:type="dxa"/>
            <w:gridSpan w:val="2"/>
            <w:vMerge/>
            <w:shd w:val="clear" w:color="auto" w:fill="FFFFFF"/>
          </w:tcPr>
          <w:p w:rsidR="007D2F4D" w:rsidRDefault="007D2F4D"/>
        </w:tc>
        <w:tc>
          <w:tcPr>
            <w:tcW w:w="2976" w:type="dxa"/>
            <w:vMerge/>
            <w:shd w:val="clear" w:color="auto" w:fill="FFFFFF"/>
          </w:tcPr>
          <w:p w:rsidR="007D2F4D" w:rsidRDefault="007D2F4D"/>
        </w:tc>
        <w:tc>
          <w:tcPr>
            <w:tcW w:w="1559" w:type="dxa"/>
            <w:vMerge/>
            <w:shd w:val="clear" w:color="auto" w:fill="FFFFFF"/>
            <w:vAlign w:val="center"/>
          </w:tcPr>
          <w:p w:rsidR="007D2F4D" w:rsidRDefault="007D2F4D">
            <w:pPr>
              <w:jc w:val="center"/>
              <w:rPr>
                <w:rFonts w:ascii="Times New Roman" w:hAnsi="Times New Roman"/>
                <w:b/>
                <w:sz w:val="20"/>
              </w:rPr>
            </w:pPr>
          </w:p>
        </w:tc>
        <w:tc>
          <w:tcPr>
            <w:tcW w:w="2693" w:type="dxa"/>
            <w:shd w:val="clear" w:color="auto" w:fill="FFFFFF"/>
            <w:vAlign w:val="center"/>
          </w:tcPr>
          <w:p w:rsidR="007D2F4D" w:rsidRDefault="007D2F4D" w:rsidP="0066290C">
            <w:pPr>
              <w:rPr>
                <w:rFonts w:ascii="Times New Roman" w:hAnsi="Times New Roman"/>
                <w:sz w:val="20"/>
              </w:rPr>
            </w:pPr>
            <w:r>
              <w:rPr>
                <w:rFonts w:ascii="Times New Roman" w:hAnsi="Times New Roman"/>
                <w:sz w:val="20"/>
              </w:rPr>
              <w:t>в том числе</w:t>
            </w:r>
          </w:p>
        </w:tc>
        <w:tc>
          <w:tcPr>
            <w:tcW w:w="1276" w:type="dxa"/>
            <w:shd w:val="clear" w:color="auto" w:fill="FFFFFF"/>
            <w:vAlign w:val="center"/>
          </w:tcPr>
          <w:p w:rsidR="007D2F4D" w:rsidRPr="00982EB6" w:rsidRDefault="007D2F4D">
            <w:pPr>
              <w:jc w:val="center"/>
              <w:rPr>
                <w:rFonts w:ascii="Times New Roman" w:hAnsi="Times New Roman"/>
                <w:b/>
                <w:sz w:val="20"/>
              </w:rPr>
            </w:pPr>
            <w:r>
              <w:rPr>
                <w:rFonts w:ascii="Times New Roman" w:hAnsi="Times New Roman"/>
                <w:b/>
                <w:sz w:val="20"/>
              </w:rPr>
              <w:t>-</w:t>
            </w:r>
          </w:p>
        </w:tc>
        <w:tc>
          <w:tcPr>
            <w:tcW w:w="1116" w:type="dxa"/>
            <w:shd w:val="clear" w:color="auto" w:fill="FFFFFF"/>
            <w:vAlign w:val="center"/>
          </w:tcPr>
          <w:p w:rsidR="007D2F4D" w:rsidRPr="00982EB6" w:rsidRDefault="007D2F4D">
            <w:pPr>
              <w:jc w:val="center"/>
              <w:rPr>
                <w:rFonts w:ascii="Times New Roman" w:hAnsi="Times New Roman"/>
                <w:b/>
                <w:sz w:val="20"/>
              </w:rPr>
            </w:pPr>
            <w:r>
              <w:rPr>
                <w:rFonts w:ascii="Times New Roman" w:hAnsi="Times New Roman"/>
                <w:b/>
                <w:sz w:val="20"/>
              </w:rPr>
              <w:t>-</w:t>
            </w:r>
          </w:p>
        </w:tc>
        <w:tc>
          <w:tcPr>
            <w:tcW w:w="1183" w:type="dxa"/>
            <w:shd w:val="clear" w:color="auto" w:fill="FFFFFF"/>
            <w:vAlign w:val="center"/>
          </w:tcPr>
          <w:p w:rsidR="007D2F4D" w:rsidRPr="00982EB6" w:rsidRDefault="007D2F4D">
            <w:pPr>
              <w:jc w:val="center"/>
              <w:rPr>
                <w:rFonts w:ascii="Times New Roman" w:hAnsi="Times New Roman"/>
                <w:b/>
                <w:sz w:val="20"/>
              </w:rPr>
            </w:pPr>
            <w:r>
              <w:rPr>
                <w:rFonts w:ascii="Times New Roman" w:hAnsi="Times New Roman"/>
                <w:b/>
                <w:sz w:val="20"/>
              </w:rPr>
              <w:t>-</w:t>
            </w:r>
          </w:p>
        </w:tc>
        <w:tc>
          <w:tcPr>
            <w:tcW w:w="1134" w:type="dxa"/>
            <w:shd w:val="clear" w:color="auto" w:fill="FFFFFF"/>
            <w:vAlign w:val="center"/>
          </w:tcPr>
          <w:p w:rsidR="007D2F4D" w:rsidRPr="00982EB6" w:rsidRDefault="007D2F4D">
            <w:pPr>
              <w:jc w:val="center"/>
              <w:rPr>
                <w:rFonts w:ascii="Times New Roman" w:hAnsi="Times New Roman"/>
                <w:b/>
                <w:sz w:val="20"/>
              </w:rPr>
            </w:pPr>
            <w:r>
              <w:rPr>
                <w:rFonts w:ascii="Times New Roman" w:hAnsi="Times New Roman"/>
                <w:b/>
                <w:sz w:val="20"/>
              </w:rPr>
              <w:t>-</w:t>
            </w:r>
          </w:p>
        </w:tc>
        <w:tc>
          <w:tcPr>
            <w:tcW w:w="1134" w:type="dxa"/>
            <w:shd w:val="clear" w:color="auto" w:fill="FFFFFF"/>
            <w:vAlign w:val="center"/>
          </w:tcPr>
          <w:p w:rsidR="007D2F4D" w:rsidRPr="00982EB6" w:rsidRDefault="007D2F4D">
            <w:pPr>
              <w:jc w:val="center"/>
              <w:rPr>
                <w:rFonts w:ascii="Times New Roman" w:hAnsi="Times New Roman"/>
                <w:b/>
                <w:sz w:val="20"/>
              </w:rPr>
            </w:pPr>
            <w:r>
              <w:rPr>
                <w:rFonts w:ascii="Times New Roman" w:hAnsi="Times New Roman"/>
                <w:b/>
                <w:sz w:val="20"/>
              </w:rPr>
              <w:t>-</w:t>
            </w:r>
          </w:p>
        </w:tc>
        <w:tc>
          <w:tcPr>
            <w:tcW w:w="820" w:type="dxa"/>
            <w:shd w:val="clear" w:color="auto" w:fill="FFFFFF"/>
            <w:vAlign w:val="center"/>
          </w:tcPr>
          <w:p w:rsidR="007D2F4D" w:rsidRDefault="007D2F4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7D2F4D" w:rsidRDefault="007D2F4D"/>
        </w:tc>
      </w:tr>
      <w:tr w:rsidR="007D2F4D" w:rsidTr="00C8044E">
        <w:trPr>
          <w:gridAfter w:val="6"/>
          <w:wAfter w:w="8079" w:type="dxa"/>
          <w:trHeight w:val="439"/>
        </w:trPr>
        <w:tc>
          <w:tcPr>
            <w:tcW w:w="710" w:type="dxa"/>
            <w:gridSpan w:val="2"/>
            <w:vMerge/>
            <w:shd w:val="clear" w:color="auto" w:fill="FFFFFF"/>
          </w:tcPr>
          <w:p w:rsidR="007D2F4D" w:rsidRDefault="007D2F4D"/>
        </w:tc>
        <w:tc>
          <w:tcPr>
            <w:tcW w:w="2976" w:type="dxa"/>
            <w:vMerge/>
            <w:shd w:val="clear" w:color="auto" w:fill="FFFFFF"/>
          </w:tcPr>
          <w:p w:rsidR="007D2F4D" w:rsidRDefault="007D2F4D"/>
        </w:tc>
        <w:tc>
          <w:tcPr>
            <w:tcW w:w="1559" w:type="dxa"/>
            <w:vMerge/>
            <w:shd w:val="clear" w:color="auto" w:fill="FFFFFF"/>
            <w:vAlign w:val="center"/>
          </w:tcPr>
          <w:p w:rsidR="007D2F4D" w:rsidRDefault="007D2F4D">
            <w:pPr>
              <w:jc w:val="center"/>
              <w:rPr>
                <w:rFonts w:ascii="Times New Roman" w:hAnsi="Times New Roman"/>
                <w:b/>
                <w:sz w:val="20"/>
              </w:rPr>
            </w:pPr>
          </w:p>
        </w:tc>
        <w:tc>
          <w:tcPr>
            <w:tcW w:w="2693" w:type="dxa"/>
            <w:shd w:val="clear" w:color="auto" w:fill="FFFFFF"/>
            <w:vAlign w:val="center"/>
          </w:tcPr>
          <w:p w:rsidR="007D2F4D" w:rsidRDefault="007D2F4D" w:rsidP="0066290C">
            <w:pPr>
              <w:rPr>
                <w:rFonts w:ascii="Times New Roman" w:hAnsi="Times New Roman"/>
                <w:sz w:val="20"/>
              </w:rPr>
            </w:pPr>
            <w:r>
              <w:rPr>
                <w:rFonts w:ascii="Times New Roman" w:hAnsi="Times New Roman"/>
                <w:sz w:val="20"/>
              </w:rPr>
              <w:t>средства местного бюджета</w:t>
            </w:r>
          </w:p>
        </w:tc>
        <w:tc>
          <w:tcPr>
            <w:tcW w:w="1276" w:type="dxa"/>
            <w:shd w:val="clear" w:color="auto" w:fill="FFFFFF"/>
            <w:vAlign w:val="center"/>
          </w:tcPr>
          <w:p w:rsidR="007D2F4D" w:rsidRPr="007D2F4D" w:rsidRDefault="004E67A0">
            <w:pPr>
              <w:jc w:val="center"/>
              <w:rPr>
                <w:rFonts w:ascii="Times New Roman" w:hAnsi="Times New Roman"/>
                <w:sz w:val="20"/>
              </w:rPr>
            </w:pPr>
            <w:r>
              <w:rPr>
                <w:rFonts w:ascii="Times New Roman" w:hAnsi="Times New Roman"/>
                <w:sz w:val="20"/>
              </w:rPr>
              <w:t>1 199,99</w:t>
            </w:r>
          </w:p>
        </w:tc>
        <w:tc>
          <w:tcPr>
            <w:tcW w:w="1116" w:type="dxa"/>
            <w:shd w:val="clear" w:color="auto" w:fill="FFFFFF"/>
            <w:vAlign w:val="center"/>
          </w:tcPr>
          <w:p w:rsidR="007D2F4D" w:rsidRPr="007D2F4D" w:rsidRDefault="007D2F4D">
            <w:pPr>
              <w:jc w:val="center"/>
              <w:rPr>
                <w:rFonts w:ascii="Times New Roman" w:hAnsi="Times New Roman"/>
                <w:sz w:val="20"/>
              </w:rPr>
            </w:pPr>
            <w:r w:rsidRPr="007D2F4D">
              <w:rPr>
                <w:rFonts w:ascii="Times New Roman" w:hAnsi="Times New Roman"/>
                <w:sz w:val="20"/>
              </w:rPr>
              <w:t>-</w:t>
            </w:r>
          </w:p>
        </w:tc>
        <w:tc>
          <w:tcPr>
            <w:tcW w:w="1183" w:type="dxa"/>
            <w:shd w:val="clear" w:color="auto" w:fill="FFFFFF"/>
            <w:vAlign w:val="center"/>
          </w:tcPr>
          <w:p w:rsidR="007D2F4D" w:rsidRPr="007D2F4D" w:rsidRDefault="007D2F4D">
            <w:pPr>
              <w:jc w:val="center"/>
              <w:rPr>
                <w:rFonts w:ascii="Times New Roman" w:hAnsi="Times New Roman"/>
                <w:sz w:val="20"/>
              </w:rPr>
            </w:pPr>
            <w:r w:rsidRPr="007D2F4D">
              <w:rPr>
                <w:rFonts w:ascii="Times New Roman" w:hAnsi="Times New Roman"/>
                <w:sz w:val="20"/>
              </w:rPr>
              <w:t>-</w:t>
            </w:r>
          </w:p>
        </w:tc>
        <w:tc>
          <w:tcPr>
            <w:tcW w:w="1134" w:type="dxa"/>
            <w:shd w:val="clear" w:color="auto" w:fill="FFFFFF"/>
            <w:vAlign w:val="center"/>
          </w:tcPr>
          <w:p w:rsidR="007D2F4D" w:rsidRPr="007D2F4D" w:rsidRDefault="007D2F4D">
            <w:pPr>
              <w:jc w:val="center"/>
              <w:rPr>
                <w:rFonts w:ascii="Times New Roman" w:hAnsi="Times New Roman"/>
                <w:sz w:val="20"/>
              </w:rPr>
            </w:pPr>
            <w:r w:rsidRPr="007D2F4D">
              <w:rPr>
                <w:rFonts w:ascii="Times New Roman" w:hAnsi="Times New Roman"/>
                <w:sz w:val="20"/>
              </w:rPr>
              <w:t>289,53</w:t>
            </w:r>
          </w:p>
        </w:tc>
        <w:tc>
          <w:tcPr>
            <w:tcW w:w="1134" w:type="dxa"/>
            <w:shd w:val="clear" w:color="auto" w:fill="FFFFFF"/>
            <w:vAlign w:val="center"/>
          </w:tcPr>
          <w:p w:rsidR="007D2F4D" w:rsidRPr="004E67A0" w:rsidRDefault="004E67A0">
            <w:pPr>
              <w:jc w:val="center"/>
              <w:rPr>
                <w:rFonts w:ascii="Times New Roman" w:hAnsi="Times New Roman"/>
                <w:sz w:val="20"/>
              </w:rPr>
            </w:pPr>
            <w:r w:rsidRPr="004E67A0">
              <w:rPr>
                <w:rFonts w:ascii="Times New Roman" w:hAnsi="Times New Roman"/>
                <w:sz w:val="20"/>
              </w:rPr>
              <w:t>910,46</w:t>
            </w:r>
          </w:p>
        </w:tc>
        <w:tc>
          <w:tcPr>
            <w:tcW w:w="820" w:type="dxa"/>
            <w:shd w:val="clear" w:color="auto" w:fill="FFFFFF"/>
            <w:vAlign w:val="center"/>
          </w:tcPr>
          <w:p w:rsidR="007D2F4D" w:rsidRDefault="007D2F4D">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7D2F4D" w:rsidRDefault="007D2F4D"/>
        </w:tc>
      </w:tr>
      <w:tr w:rsidR="007D2F4D" w:rsidTr="00C8044E">
        <w:trPr>
          <w:gridAfter w:val="6"/>
          <w:wAfter w:w="8079" w:type="dxa"/>
          <w:trHeight w:val="439"/>
        </w:trPr>
        <w:tc>
          <w:tcPr>
            <w:tcW w:w="710" w:type="dxa"/>
            <w:gridSpan w:val="2"/>
            <w:vMerge/>
            <w:shd w:val="clear" w:color="auto" w:fill="FFFFFF"/>
          </w:tcPr>
          <w:p w:rsidR="007D2F4D" w:rsidRDefault="007D2F4D"/>
        </w:tc>
        <w:tc>
          <w:tcPr>
            <w:tcW w:w="2976" w:type="dxa"/>
            <w:vMerge/>
            <w:shd w:val="clear" w:color="auto" w:fill="FFFFFF"/>
          </w:tcPr>
          <w:p w:rsidR="007D2F4D" w:rsidRDefault="007D2F4D"/>
        </w:tc>
        <w:tc>
          <w:tcPr>
            <w:tcW w:w="1559" w:type="dxa"/>
            <w:vMerge/>
            <w:shd w:val="clear" w:color="auto" w:fill="FFFFFF"/>
            <w:vAlign w:val="center"/>
          </w:tcPr>
          <w:p w:rsidR="007D2F4D" w:rsidRDefault="007D2F4D">
            <w:pPr>
              <w:jc w:val="center"/>
              <w:rPr>
                <w:rFonts w:ascii="Times New Roman" w:hAnsi="Times New Roman"/>
                <w:b/>
                <w:sz w:val="20"/>
              </w:rPr>
            </w:pPr>
          </w:p>
        </w:tc>
        <w:tc>
          <w:tcPr>
            <w:tcW w:w="2693" w:type="dxa"/>
            <w:shd w:val="clear" w:color="auto" w:fill="FFFFFF"/>
            <w:vAlign w:val="center"/>
          </w:tcPr>
          <w:p w:rsidR="007D2F4D" w:rsidRDefault="007D2F4D" w:rsidP="0066290C">
            <w:pPr>
              <w:rPr>
                <w:rFonts w:ascii="Times New Roman" w:hAnsi="Times New Roman"/>
                <w:sz w:val="20"/>
              </w:rPr>
            </w:pPr>
            <w:r>
              <w:rPr>
                <w:rFonts w:ascii="Times New Roman" w:hAnsi="Times New Roman"/>
                <w:sz w:val="20"/>
              </w:rPr>
              <w:t xml:space="preserve">средства прочих бюджетов </w:t>
            </w:r>
          </w:p>
        </w:tc>
        <w:tc>
          <w:tcPr>
            <w:tcW w:w="1276" w:type="dxa"/>
            <w:shd w:val="clear" w:color="auto" w:fill="FFFFFF"/>
            <w:vAlign w:val="center"/>
          </w:tcPr>
          <w:p w:rsidR="007D2F4D" w:rsidRPr="00982EB6" w:rsidRDefault="007D2F4D">
            <w:pPr>
              <w:jc w:val="center"/>
              <w:rPr>
                <w:rFonts w:ascii="Times New Roman" w:hAnsi="Times New Roman"/>
                <w:b/>
                <w:sz w:val="20"/>
              </w:rPr>
            </w:pPr>
            <w:r>
              <w:rPr>
                <w:rFonts w:ascii="Times New Roman" w:hAnsi="Times New Roman"/>
                <w:b/>
                <w:sz w:val="20"/>
              </w:rPr>
              <w:t>-</w:t>
            </w:r>
          </w:p>
        </w:tc>
        <w:tc>
          <w:tcPr>
            <w:tcW w:w="1116" w:type="dxa"/>
            <w:shd w:val="clear" w:color="auto" w:fill="FFFFFF"/>
            <w:vAlign w:val="center"/>
          </w:tcPr>
          <w:p w:rsidR="007D2F4D" w:rsidRPr="00982EB6" w:rsidRDefault="007D2F4D">
            <w:pPr>
              <w:jc w:val="center"/>
              <w:rPr>
                <w:rFonts w:ascii="Times New Roman" w:hAnsi="Times New Roman"/>
                <w:b/>
                <w:sz w:val="20"/>
              </w:rPr>
            </w:pPr>
            <w:r>
              <w:rPr>
                <w:rFonts w:ascii="Times New Roman" w:hAnsi="Times New Roman"/>
                <w:b/>
                <w:sz w:val="20"/>
              </w:rPr>
              <w:t>-</w:t>
            </w:r>
          </w:p>
        </w:tc>
        <w:tc>
          <w:tcPr>
            <w:tcW w:w="1183" w:type="dxa"/>
            <w:shd w:val="clear" w:color="auto" w:fill="FFFFFF"/>
            <w:vAlign w:val="center"/>
          </w:tcPr>
          <w:p w:rsidR="007D2F4D" w:rsidRPr="00982EB6" w:rsidRDefault="007D2F4D">
            <w:pPr>
              <w:jc w:val="center"/>
              <w:rPr>
                <w:rFonts w:ascii="Times New Roman" w:hAnsi="Times New Roman"/>
                <w:b/>
                <w:sz w:val="20"/>
              </w:rPr>
            </w:pPr>
            <w:r>
              <w:rPr>
                <w:rFonts w:ascii="Times New Roman" w:hAnsi="Times New Roman"/>
                <w:b/>
                <w:sz w:val="20"/>
              </w:rPr>
              <w:t>-</w:t>
            </w:r>
          </w:p>
        </w:tc>
        <w:tc>
          <w:tcPr>
            <w:tcW w:w="1134" w:type="dxa"/>
            <w:shd w:val="clear" w:color="auto" w:fill="FFFFFF"/>
            <w:vAlign w:val="center"/>
          </w:tcPr>
          <w:p w:rsidR="007D2F4D" w:rsidRPr="00982EB6" w:rsidRDefault="007D2F4D">
            <w:pPr>
              <w:jc w:val="center"/>
              <w:rPr>
                <w:rFonts w:ascii="Times New Roman" w:hAnsi="Times New Roman"/>
                <w:b/>
                <w:sz w:val="20"/>
              </w:rPr>
            </w:pPr>
            <w:r>
              <w:rPr>
                <w:rFonts w:ascii="Times New Roman" w:hAnsi="Times New Roman"/>
                <w:b/>
                <w:sz w:val="20"/>
              </w:rPr>
              <w:t>-</w:t>
            </w:r>
          </w:p>
        </w:tc>
        <w:tc>
          <w:tcPr>
            <w:tcW w:w="1134" w:type="dxa"/>
            <w:shd w:val="clear" w:color="auto" w:fill="FFFFFF"/>
            <w:vAlign w:val="center"/>
          </w:tcPr>
          <w:p w:rsidR="007D2F4D" w:rsidRPr="00982EB6" w:rsidRDefault="007D2F4D">
            <w:pPr>
              <w:jc w:val="center"/>
              <w:rPr>
                <w:rFonts w:ascii="Times New Roman" w:hAnsi="Times New Roman"/>
                <w:b/>
                <w:sz w:val="20"/>
              </w:rPr>
            </w:pPr>
            <w:r>
              <w:rPr>
                <w:rFonts w:ascii="Times New Roman" w:hAnsi="Times New Roman"/>
                <w:b/>
                <w:sz w:val="20"/>
              </w:rPr>
              <w:t>-</w:t>
            </w:r>
          </w:p>
        </w:tc>
        <w:tc>
          <w:tcPr>
            <w:tcW w:w="820" w:type="dxa"/>
            <w:shd w:val="clear" w:color="auto" w:fill="FFFFFF"/>
            <w:vAlign w:val="center"/>
          </w:tcPr>
          <w:p w:rsidR="007D2F4D" w:rsidRDefault="007D2F4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7D2F4D" w:rsidRDefault="007D2F4D"/>
        </w:tc>
      </w:tr>
      <w:tr w:rsidR="007D2F4D" w:rsidTr="00C8044E">
        <w:trPr>
          <w:gridAfter w:val="6"/>
          <w:wAfter w:w="8079" w:type="dxa"/>
          <w:trHeight w:val="439"/>
        </w:trPr>
        <w:tc>
          <w:tcPr>
            <w:tcW w:w="710" w:type="dxa"/>
            <w:gridSpan w:val="2"/>
            <w:vMerge/>
            <w:shd w:val="clear" w:color="auto" w:fill="FFFFFF"/>
          </w:tcPr>
          <w:p w:rsidR="007D2F4D" w:rsidRDefault="007D2F4D"/>
        </w:tc>
        <w:tc>
          <w:tcPr>
            <w:tcW w:w="2976" w:type="dxa"/>
            <w:vMerge/>
            <w:shd w:val="clear" w:color="auto" w:fill="FFFFFF"/>
          </w:tcPr>
          <w:p w:rsidR="007D2F4D" w:rsidRDefault="007D2F4D"/>
        </w:tc>
        <w:tc>
          <w:tcPr>
            <w:tcW w:w="1559" w:type="dxa"/>
            <w:vMerge/>
            <w:shd w:val="clear" w:color="auto" w:fill="FFFFFF"/>
            <w:vAlign w:val="center"/>
          </w:tcPr>
          <w:p w:rsidR="007D2F4D" w:rsidRDefault="007D2F4D">
            <w:pPr>
              <w:jc w:val="center"/>
              <w:rPr>
                <w:rFonts w:ascii="Times New Roman" w:hAnsi="Times New Roman"/>
                <w:b/>
                <w:sz w:val="20"/>
              </w:rPr>
            </w:pPr>
          </w:p>
        </w:tc>
        <w:tc>
          <w:tcPr>
            <w:tcW w:w="2693" w:type="dxa"/>
            <w:shd w:val="clear" w:color="auto" w:fill="FFFFFF"/>
            <w:vAlign w:val="center"/>
          </w:tcPr>
          <w:p w:rsidR="007D2F4D" w:rsidRDefault="007D2F4D" w:rsidP="0066290C">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7D2F4D" w:rsidRPr="00982EB6" w:rsidRDefault="007D2F4D">
            <w:pPr>
              <w:jc w:val="center"/>
              <w:rPr>
                <w:rFonts w:ascii="Times New Roman" w:hAnsi="Times New Roman"/>
                <w:b/>
                <w:sz w:val="20"/>
              </w:rPr>
            </w:pPr>
            <w:r>
              <w:rPr>
                <w:rFonts w:ascii="Times New Roman" w:hAnsi="Times New Roman"/>
                <w:b/>
                <w:sz w:val="20"/>
              </w:rPr>
              <w:t>-</w:t>
            </w:r>
          </w:p>
        </w:tc>
        <w:tc>
          <w:tcPr>
            <w:tcW w:w="1116" w:type="dxa"/>
            <w:shd w:val="clear" w:color="auto" w:fill="FFFFFF"/>
            <w:vAlign w:val="center"/>
          </w:tcPr>
          <w:p w:rsidR="007D2F4D" w:rsidRPr="00982EB6" w:rsidRDefault="007D2F4D">
            <w:pPr>
              <w:jc w:val="center"/>
              <w:rPr>
                <w:rFonts w:ascii="Times New Roman" w:hAnsi="Times New Roman"/>
                <w:b/>
                <w:sz w:val="20"/>
              </w:rPr>
            </w:pPr>
            <w:r>
              <w:rPr>
                <w:rFonts w:ascii="Times New Roman" w:hAnsi="Times New Roman"/>
                <w:b/>
                <w:sz w:val="20"/>
              </w:rPr>
              <w:t>-</w:t>
            </w:r>
          </w:p>
        </w:tc>
        <w:tc>
          <w:tcPr>
            <w:tcW w:w="1183" w:type="dxa"/>
            <w:shd w:val="clear" w:color="auto" w:fill="FFFFFF"/>
            <w:vAlign w:val="center"/>
          </w:tcPr>
          <w:p w:rsidR="007D2F4D" w:rsidRPr="00982EB6" w:rsidRDefault="007D2F4D">
            <w:pPr>
              <w:jc w:val="center"/>
              <w:rPr>
                <w:rFonts w:ascii="Times New Roman" w:hAnsi="Times New Roman"/>
                <w:b/>
                <w:sz w:val="20"/>
              </w:rPr>
            </w:pPr>
            <w:r>
              <w:rPr>
                <w:rFonts w:ascii="Times New Roman" w:hAnsi="Times New Roman"/>
                <w:b/>
                <w:sz w:val="20"/>
              </w:rPr>
              <w:t>-</w:t>
            </w:r>
          </w:p>
        </w:tc>
        <w:tc>
          <w:tcPr>
            <w:tcW w:w="1134" w:type="dxa"/>
            <w:shd w:val="clear" w:color="auto" w:fill="FFFFFF"/>
            <w:vAlign w:val="center"/>
          </w:tcPr>
          <w:p w:rsidR="007D2F4D" w:rsidRPr="00982EB6" w:rsidRDefault="007D2F4D">
            <w:pPr>
              <w:jc w:val="center"/>
              <w:rPr>
                <w:rFonts w:ascii="Times New Roman" w:hAnsi="Times New Roman"/>
                <w:b/>
                <w:sz w:val="20"/>
              </w:rPr>
            </w:pPr>
            <w:r>
              <w:rPr>
                <w:rFonts w:ascii="Times New Roman" w:hAnsi="Times New Roman"/>
                <w:b/>
                <w:sz w:val="20"/>
              </w:rPr>
              <w:t>-</w:t>
            </w:r>
          </w:p>
        </w:tc>
        <w:tc>
          <w:tcPr>
            <w:tcW w:w="1134" w:type="dxa"/>
            <w:shd w:val="clear" w:color="auto" w:fill="FFFFFF"/>
            <w:vAlign w:val="center"/>
          </w:tcPr>
          <w:p w:rsidR="007D2F4D" w:rsidRPr="00982EB6" w:rsidRDefault="007D2F4D">
            <w:pPr>
              <w:jc w:val="center"/>
              <w:rPr>
                <w:rFonts w:ascii="Times New Roman" w:hAnsi="Times New Roman"/>
                <w:b/>
                <w:sz w:val="20"/>
              </w:rPr>
            </w:pPr>
            <w:r>
              <w:rPr>
                <w:rFonts w:ascii="Times New Roman" w:hAnsi="Times New Roman"/>
                <w:b/>
                <w:sz w:val="20"/>
              </w:rPr>
              <w:t>-</w:t>
            </w:r>
          </w:p>
        </w:tc>
        <w:tc>
          <w:tcPr>
            <w:tcW w:w="820" w:type="dxa"/>
            <w:shd w:val="clear" w:color="auto" w:fill="FFFFFF"/>
            <w:vAlign w:val="center"/>
          </w:tcPr>
          <w:p w:rsidR="007D2F4D" w:rsidRDefault="007D2F4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7D2F4D" w:rsidRDefault="007D2F4D"/>
        </w:tc>
      </w:tr>
      <w:tr w:rsidR="007D2F4D" w:rsidTr="00C8044E">
        <w:trPr>
          <w:gridAfter w:val="6"/>
          <w:wAfter w:w="8079" w:type="dxa"/>
          <w:trHeight w:val="439"/>
        </w:trPr>
        <w:tc>
          <w:tcPr>
            <w:tcW w:w="710" w:type="dxa"/>
            <w:gridSpan w:val="2"/>
            <w:shd w:val="clear" w:color="auto" w:fill="FFFFFF"/>
          </w:tcPr>
          <w:p w:rsidR="007D2F4D" w:rsidRDefault="007D2F4D"/>
        </w:tc>
        <w:tc>
          <w:tcPr>
            <w:tcW w:w="2976" w:type="dxa"/>
            <w:shd w:val="clear" w:color="auto" w:fill="FFFFFF"/>
          </w:tcPr>
          <w:p w:rsidR="007D2F4D" w:rsidRDefault="007D2F4D"/>
        </w:tc>
        <w:tc>
          <w:tcPr>
            <w:tcW w:w="1559" w:type="dxa"/>
            <w:shd w:val="clear" w:color="auto" w:fill="FFFFFF"/>
            <w:vAlign w:val="center"/>
          </w:tcPr>
          <w:p w:rsidR="007D2F4D" w:rsidRDefault="007D2F4D">
            <w:pPr>
              <w:jc w:val="center"/>
              <w:rPr>
                <w:rFonts w:ascii="Times New Roman" w:hAnsi="Times New Roman"/>
                <w:b/>
                <w:sz w:val="20"/>
              </w:rPr>
            </w:pPr>
          </w:p>
        </w:tc>
        <w:tc>
          <w:tcPr>
            <w:tcW w:w="2693" w:type="dxa"/>
            <w:shd w:val="clear" w:color="auto" w:fill="FFFFFF"/>
            <w:vAlign w:val="center"/>
          </w:tcPr>
          <w:p w:rsidR="007D2F4D" w:rsidRDefault="007D2F4D">
            <w:pPr>
              <w:rPr>
                <w:rFonts w:ascii="Times New Roman" w:hAnsi="Times New Roman"/>
                <w:sz w:val="20"/>
              </w:rPr>
            </w:pPr>
          </w:p>
        </w:tc>
        <w:tc>
          <w:tcPr>
            <w:tcW w:w="1276" w:type="dxa"/>
            <w:shd w:val="clear" w:color="auto" w:fill="FFFFFF"/>
            <w:vAlign w:val="center"/>
          </w:tcPr>
          <w:p w:rsidR="007D2F4D" w:rsidRPr="00982EB6" w:rsidRDefault="007D2F4D">
            <w:pPr>
              <w:jc w:val="center"/>
              <w:rPr>
                <w:rFonts w:ascii="Times New Roman" w:hAnsi="Times New Roman"/>
                <w:b/>
                <w:sz w:val="20"/>
              </w:rPr>
            </w:pPr>
          </w:p>
        </w:tc>
        <w:tc>
          <w:tcPr>
            <w:tcW w:w="1116" w:type="dxa"/>
            <w:shd w:val="clear" w:color="auto" w:fill="FFFFFF"/>
            <w:vAlign w:val="center"/>
          </w:tcPr>
          <w:p w:rsidR="007D2F4D" w:rsidRPr="00982EB6" w:rsidRDefault="007D2F4D">
            <w:pPr>
              <w:jc w:val="center"/>
              <w:rPr>
                <w:rFonts w:ascii="Times New Roman" w:hAnsi="Times New Roman"/>
                <w:b/>
                <w:sz w:val="20"/>
              </w:rPr>
            </w:pPr>
          </w:p>
        </w:tc>
        <w:tc>
          <w:tcPr>
            <w:tcW w:w="1183" w:type="dxa"/>
            <w:shd w:val="clear" w:color="auto" w:fill="FFFFFF"/>
            <w:vAlign w:val="center"/>
          </w:tcPr>
          <w:p w:rsidR="007D2F4D" w:rsidRPr="00982EB6" w:rsidRDefault="007D2F4D">
            <w:pPr>
              <w:jc w:val="center"/>
              <w:rPr>
                <w:rFonts w:ascii="Times New Roman" w:hAnsi="Times New Roman"/>
                <w:b/>
                <w:sz w:val="20"/>
              </w:rPr>
            </w:pPr>
          </w:p>
        </w:tc>
        <w:tc>
          <w:tcPr>
            <w:tcW w:w="1134" w:type="dxa"/>
            <w:shd w:val="clear" w:color="auto" w:fill="FFFFFF"/>
            <w:vAlign w:val="center"/>
          </w:tcPr>
          <w:p w:rsidR="007D2F4D" w:rsidRPr="00982EB6" w:rsidRDefault="007D2F4D">
            <w:pPr>
              <w:jc w:val="center"/>
              <w:rPr>
                <w:rFonts w:ascii="Times New Roman" w:hAnsi="Times New Roman"/>
                <w:b/>
                <w:sz w:val="20"/>
              </w:rPr>
            </w:pPr>
          </w:p>
        </w:tc>
        <w:tc>
          <w:tcPr>
            <w:tcW w:w="1134" w:type="dxa"/>
            <w:shd w:val="clear" w:color="auto" w:fill="FFFFFF"/>
            <w:vAlign w:val="center"/>
          </w:tcPr>
          <w:p w:rsidR="007D2F4D" w:rsidRPr="00982EB6" w:rsidRDefault="007D2F4D">
            <w:pPr>
              <w:jc w:val="center"/>
              <w:rPr>
                <w:rFonts w:ascii="Times New Roman" w:hAnsi="Times New Roman"/>
                <w:b/>
                <w:sz w:val="20"/>
              </w:rPr>
            </w:pPr>
          </w:p>
        </w:tc>
        <w:tc>
          <w:tcPr>
            <w:tcW w:w="820" w:type="dxa"/>
            <w:shd w:val="clear" w:color="auto" w:fill="FFFFFF"/>
            <w:vAlign w:val="center"/>
          </w:tcPr>
          <w:p w:rsidR="007D2F4D" w:rsidRDefault="007D2F4D">
            <w:pPr>
              <w:jc w:val="center"/>
              <w:rPr>
                <w:rFonts w:ascii="Times New Roman" w:hAnsi="Times New Roman"/>
                <w:sz w:val="20"/>
              </w:rPr>
            </w:pPr>
          </w:p>
        </w:tc>
        <w:tc>
          <w:tcPr>
            <w:tcW w:w="1560" w:type="dxa"/>
            <w:shd w:val="clear" w:color="auto" w:fill="FFFFFF"/>
            <w:vAlign w:val="center"/>
          </w:tcPr>
          <w:p w:rsidR="007D2F4D" w:rsidRDefault="007D2F4D"/>
        </w:tc>
      </w:tr>
      <w:tr w:rsidR="007D2F4D" w:rsidTr="00C8044E">
        <w:trPr>
          <w:trHeight w:val="300"/>
        </w:trPr>
        <w:tc>
          <w:tcPr>
            <w:tcW w:w="16161" w:type="dxa"/>
            <w:gridSpan w:val="12"/>
            <w:shd w:val="clear" w:color="auto" w:fill="FFFFFF"/>
            <w:vAlign w:val="center"/>
          </w:tcPr>
          <w:p w:rsidR="007D2F4D" w:rsidRPr="00982EB6" w:rsidRDefault="007D2F4D">
            <w:pPr>
              <w:jc w:val="center"/>
              <w:rPr>
                <w:rFonts w:ascii="Times New Roman" w:hAnsi="Times New Roman"/>
                <w:b/>
                <w:sz w:val="20"/>
              </w:rPr>
            </w:pPr>
            <w:r w:rsidRPr="00982EB6">
              <w:rPr>
                <w:rFonts w:ascii="Times New Roman" w:hAnsi="Times New Roman"/>
                <w:b/>
                <w:sz w:val="20"/>
              </w:rPr>
              <w:t>Отдельные мероприятия программы «Развитие образования Дальнереченского городского округа»</w:t>
            </w:r>
          </w:p>
        </w:tc>
        <w:tc>
          <w:tcPr>
            <w:tcW w:w="2693" w:type="dxa"/>
            <w:gridSpan w:val="2"/>
          </w:tcPr>
          <w:p w:rsidR="007D2F4D" w:rsidRDefault="007D2F4D"/>
        </w:tc>
        <w:tc>
          <w:tcPr>
            <w:tcW w:w="2693" w:type="dxa"/>
            <w:gridSpan w:val="2"/>
          </w:tcPr>
          <w:p w:rsidR="007D2F4D" w:rsidRDefault="007D2F4D"/>
        </w:tc>
        <w:tc>
          <w:tcPr>
            <w:tcW w:w="2693" w:type="dxa"/>
            <w:gridSpan w:val="2"/>
            <w:shd w:val="clear" w:color="auto" w:fill="FFFFFF"/>
            <w:vAlign w:val="center"/>
          </w:tcPr>
          <w:p w:rsidR="007D2F4D" w:rsidRDefault="007D2F4D">
            <w:pPr>
              <w:rPr>
                <w:rFonts w:ascii="Times New Roman" w:hAnsi="Times New Roman"/>
                <w:i/>
                <w:sz w:val="20"/>
              </w:rPr>
            </w:pPr>
            <w:r>
              <w:rPr>
                <w:rFonts w:ascii="Times New Roman" w:hAnsi="Times New Roman"/>
                <w:i/>
                <w:sz w:val="20"/>
              </w:rPr>
              <w:t>Всего</w:t>
            </w:r>
          </w:p>
        </w:tc>
      </w:tr>
      <w:tr w:rsidR="007D2F4D" w:rsidTr="00C8044E">
        <w:trPr>
          <w:gridAfter w:val="6"/>
          <w:wAfter w:w="8079" w:type="dxa"/>
          <w:trHeight w:val="345"/>
        </w:trPr>
        <w:tc>
          <w:tcPr>
            <w:tcW w:w="582" w:type="dxa"/>
            <w:vMerge w:val="restart"/>
            <w:shd w:val="clear" w:color="auto" w:fill="FFFFFF"/>
          </w:tcPr>
          <w:p w:rsidR="007D2F4D" w:rsidRDefault="007D2F4D">
            <w:pPr>
              <w:jc w:val="center"/>
              <w:rPr>
                <w:rFonts w:ascii="Times New Roman" w:hAnsi="Times New Roman"/>
                <w:sz w:val="20"/>
              </w:rPr>
            </w:pPr>
            <w:r>
              <w:rPr>
                <w:rFonts w:ascii="Times New Roman" w:hAnsi="Times New Roman"/>
                <w:sz w:val="20"/>
              </w:rPr>
              <w:t>1</w:t>
            </w:r>
          </w:p>
        </w:tc>
        <w:tc>
          <w:tcPr>
            <w:tcW w:w="3104" w:type="dxa"/>
            <w:gridSpan w:val="2"/>
            <w:vMerge w:val="restart"/>
            <w:shd w:val="clear" w:color="auto" w:fill="FFFFFF"/>
          </w:tcPr>
          <w:p w:rsidR="007D2F4D" w:rsidRDefault="007D2F4D">
            <w:pPr>
              <w:rPr>
                <w:rFonts w:ascii="Times New Roman" w:hAnsi="Times New Roman"/>
                <w:sz w:val="20"/>
              </w:rPr>
            </w:pPr>
            <w:r>
              <w:rPr>
                <w:rFonts w:ascii="Times New Roman" w:hAnsi="Times New Roman"/>
                <w:sz w:val="20"/>
              </w:rPr>
              <w:t>Обеспечение деятельности (оказание услуг, выполнение работ) централизованной бухгалтерией, руководство и управление в сфере образования</w:t>
            </w:r>
          </w:p>
        </w:tc>
        <w:tc>
          <w:tcPr>
            <w:tcW w:w="1559" w:type="dxa"/>
            <w:shd w:val="clear" w:color="auto" w:fill="FFFFFF"/>
            <w:vAlign w:val="center"/>
          </w:tcPr>
          <w:p w:rsidR="007D2F4D" w:rsidRDefault="007D2F4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7D2F4D" w:rsidRDefault="007D2F4D">
            <w:pPr>
              <w:rPr>
                <w:rFonts w:ascii="Times New Roman" w:hAnsi="Times New Roman"/>
                <w:sz w:val="20"/>
              </w:rPr>
            </w:pPr>
            <w:r>
              <w:rPr>
                <w:rFonts w:ascii="Times New Roman" w:hAnsi="Times New Roman"/>
                <w:sz w:val="20"/>
              </w:rPr>
              <w:t>в том числе</w:t>
            </w:r>
          </w:p>
        </w:tc>
        <w:tc>
          <w:tcPr>
            <w:tcW w:w="1276" w:type="dxa"/>
            <w:shd w:val="clear" w:color="auto" w:fill="FFFFFF"/>
            <w:vAlign w:val="center"/>
          </w:tcPr>
          <w:p w:rsidR="007D2F4D" w:rsidRPr="00982EB6" w:rsidRDefault="004E67A0" w:rsidP="005241F3">
            <w:pPr>
              <w:jc w:val="center"/>
              <w:rPr>
                <w:rFonts w:ascii="Times New Roman" w:hAnsi="Times New Roman"/>
                <w:b/>
                <w:sz w:val="20"/>
              </w:rPr>
            </w:pPr>
            <w:r>
              <w:rPr>
                <w:rFonts w:ascii="Times New Roman" w:hAnsi="Times New Roman"/>
                <w:b/>
                <w:sz w:val="20"/>
              </w:rPr>
              <w:t>94 532,48</w:t>
            </w:r>
          </w:p>
        </w:tc>
        <w:tc>
          <w:tcPr>
            <w:tcW w:w="1116" w:type="dxa"/>
            <w:shd w:val="clear" w:color="auto" w:fill="FFFFFF"/>
            <w:vAlign w:val="center"/>
          </w:tcPr>
          <w:p w:rsidR="007D2F4D" w:rsidRPr="00982EB6" w:rsidRDefault="007D2F4D">
            <w:pPr>
              <w:jc w:val="center"/>
              <w:rPr>
                <w:rFonts w:ascii="Times New Roman" w:hAnsi="Times New Roman"/>
                <w:b/>
                <w:sz w:val="20"/>
              </w:rPr>
            </w:pPr>
            <w:r w:rsidRPr="00982EB6">
              <w:rPr>
                <w:rFonts w:ascii="Times New Roman" w:hAnsi="Times New Roman"/>
                <w:b/>
                <w:sz w:val="20"/>
              </w:rPr>
              <w:t>18 996,88</w:t>
            </w:r>
          </w:p>
        </w:tc>
        <w:tc>
          <w:tcPr>
            <w:tcW w:w="1183" w:type="dxa"/>
            <w:shd w:val="clear" w:color="auto" w:fill="FFFFFF"/>
            <w:vAlign w:val="center"/>
          </w:tcPr>
          <w:p w:rsidR="007D2F4D" w:rsidRPr="00982EB6" w:rsidRDefault="007D2F4D">
            <w:pPr>
              <w:jc w:val="center"/>
              <w:rPr>
                <w:rFonts w:ascii="Times New Roman" w:hAnsi="Times New Roman"/>
                <w:b/>
                <w:sz w:val="20"/>
              </w:rPr>
            </w:pPr>
            <w:r w:rsidRPr="00982EB6">
              <w:rPr>
                <w:rFonts w:ascii="Times New Roman" w:hAnsi="Times New Roman"/>
                <w:b/>
                <w:sz w:val="20"/>
              </w:rPr>
              <w:t>21 451,41</w:t>
            </w:r>
          </w:p>
        </w:tc>
        <w:tc>
          <w:tcPr>
            <w:tcW w:w="1134" w:type="dxa"/>
            <w:shd w:val="clear" w:color="auto" w:fill="FFFFFF"/>
            <w:vAlign w:val="center"/>
          </w:tcPr>
          <w:p w:rsidR="007D2F4D" w:rsidRPr="00982EB6" w:rsidRDefault="007D2F4D" w:rsidP="005241F3">
            <w:pPr>
              <w:jc w:val="center"/>
              <w:rPr>
                <w:rFonts w:ascii="Times New Roman" w:hAnsi="Times New Roman"/>
                <w:b/>
                <w:sz w:val="20"/>
              </w:rPr>
            </w:pPr>
            <w:r>
              <w:rPr>
                <w:rFonts w:ascii="Times New Roman" w:hAnsi="Times New Roman"/>
                <w:b/>
                <w:sz w:val="20"/>
              </w:rPr>
              <w:t>26 032,53</w:t>
            </w:r>
          </w:p>
        </w:tc>
        <w:tc>
          <w:tcPr>
            <w:tcW w:w="1134" w:type="dxa"/>
            <w:shd w:val="clear" w:color="auto" w:fill="FFFFFF"/>
            <w:vAlign w:val="center"/>
          </w:tcPr>
          <w:p w:rsidR="007D2F4D" w:rsidRPr="00982EB6" w:rsidRDefault="004E67A0">
            <w:pPr>
              <w:jc w:val="center"/>
              <w:rPr>
                <w:rFonts w:ascii="Times New Roman" w:hAnsi="Times New Roman"/>
                <w:b/>
                <w:sz w:val="20"/>
              </w:rPr>
            </w:pPr>
            <w:r>
              <w:rPr>
                <w:rFonts w:ascii="Times New Roman" w:hAnsi="Times New Roman"/>
                <w:b/>
                <w:sz w:val="20"/>
              </w:rPr>
              <w:t>28 051,66</w:t>
            </w:r>
          </w:p>
        </w:tc>
        <w:tc>
          <w:tcPr>
            <w:tcW w:w="820" w:type="dxa"/>
            <w:shd w:val="clear" w:color="auto" w:fill="FFFFFF"/>
            <w:vAlign w:val="center"/>
          </w:tcPr>
          <w:p w:rsidR="007D2F4D" w:rsidRDefault="007D2F4D">
            <w:pPr>
              <w:jc w:val="center"/>
              <w:rPr>
                <w:rFonts w:ascii="Times New Roman" w:hAnsi="Times New Roman"/>
                <w:b/>
                <w:sz w:val="20"/>
              </w:rPr>
            </w:pPr>
            <w:r>
              <w:rPr>
                <w:rFonts w:ascii="Times New Roman" w:hAnsi="Times New Roman"/>
                <w:b/>
                <w:sz w:val="20"/>
              </w:rPr>
              <w:t>год</w:t>
            </w:r>
          </w:p>
        </w:tc>
        <w:tc>
          <w:tcPr>
            <w:tcW w:w="1560" w:type="dxa"/>
            <w:vMerge w:val="restart"/>
            <w:shd w:val="clear" w:color="auto" w:fill="FFFFFF"/>
            <w:vAlign w:val="center"/>
          </w:tcPr>
          <w:p w:rsidR="007D2F4D" w:rsidRDefault="007D2F4D">
            <w:pPr>
              <w:jc w:val="center"/>
              <w:rPr>
                <w:rFonts w:ascii="Times New Roman" w:hAnsi="Times New Roman"/>
                <w:sz w:val="20"/>
              </w:rPr>
            </w:pPr>
            <w:r>
              <w:rPr>
                <w:rFonts w:ascii="Times New Roman" w:hAnsi="Times New Roman"/>
                <w:sz w:val="20"/>
              </w:rPr>
              <w:t>Муниципальное казенное учреждение «Управление образования»</w:t>
            </w:r>
          </w:p>
        </w:tc>
      </w:tr>
      <w:tr w:rsidR="007D2F4D" w:rsidTr="00C8044E">
        <w:trPr>
          <w:gridAfter w:val="6"/>
          <w:wAfter w:w="8079" w:type="dxa"/>
          <w:trHeight w:val="300"/>
        </w:trPr>
        <w:tc>
          <w:tcPr>
            <w:tcW w:w="582" w:type="dxa"/>
            <w:vMerge/>
            <w:shd w:val="clear" w:color="auto" w:fill="FFFFFF"/>
          </w:tcPr>
          <w:p w:rsidR="007D2F4D" w:rsidRDefault="007D2F4D"/>
        </w:tc>
        <w:tc>
          <w:tcPr>
            <w:tcW w:w="3104" w:type="dxa"/>
            <w:gridSpan w:val="2"/>
            <w:vMerge/>
            <w:shd w:val="clear" w:color="auto" w:fill="FFFFFF"/>
          </w:tcPr>
          <w:p w:rsidR="007D2F4D" w:rsidRDefault="007D2F4D"/>
        </w:tc>
        <w:tc>
          <w:tcPr>
            <w:tcW w:w="1559" w:type="dxa"/>
            <w:shd w:val="clear" w:color="auto" w:fill="FFFFFF"/>
            <w:vAlign w:val="center"/>
          </w:tcPr>
          <w:p w:rsidR="007D2F4D" w:rsidRDefault="007D2F4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7D2F4D" w:rsidRDefault="007D2F4D">
            <w:pPr>
              <w:rPr>
                <w:rFonts w:ascii="Times New Roman" w:hAnsi="Times New Roman"/>
                <w:sz w:val="20"/>
              </w:rPr>
            </w:pPr>
            <w:r>
              <w:rPr>
                <w:rFonts w:ascii="Times New Roman" w:hAnsi="Times New Roman"/>
                <w:sz w:val="20"/>
              </w:rPr>
              <w:t>средства местного бюджета</w:t>
            </w:r>
          </w:p>
        </w:tc>
        <w:tc>
          <w:tcPr>
            <w:tcW w:w="1276" w:type="dxa"/>
            <w:shd w:val="clear" w:color="auto" w:fill="FFFFFF"/>
            <w:vAlign w:val="center"/>
          </w:tcPr>
          <w:p w:rsidR="007D2F4D" w:rsidRPr="00982EB6" w:rsidRDefault="007D2F4D">
            <w:pPr>
              <w:jc w:val="center"/>
              <w:rPr>
                <w:rFonts w:ascii="Times New Roman" w:hAnsi="Times New Roman"/>
                <w:sz w:val="20"/>
              </w:rPr>
            </w:pPr>
            <w:r w:rsidRPr="00982EB6">
              <w:rPr>
                <w:rFonts w:ascii="Times New Roman" w:hAnsi="Times New Roman"/>
                <w:sz w:val="20"/>
              </w:rPr>
              <w:t> </w:t>
            </w:r>
          </w:p>
        </w:tc>
        <w:tc>
          <w:tcPr>
            <w:tcW w:w="1116" w:type="dxa"/>
            <w:shd w:val="clear" w:color="auto" w:fill="FFFFFF"/>
            <w:vAlign w:val="center"/>
          </w:tcPr>
          <w:p w:rsidR="007D2F4D" w:rsidRPr="00982EB6" w:rsidRDefault="007D2F4D">
            <w:pPr>
              <w:jc w:val="center"/>
              <w:rPr>
                <w:rFonts w:ascii="Times New Roman" w:hAnsi="Times New Roman"/>
                <w:sz w:val="20"/>
              </w:rPr>
            </w:pPr>
            <w:r w:rsidRPr="00982EB6">
              <w:rPr>
                <w:rFonts w:ascii="Times New Roman" w:hAnsi="Times New Roman"/>
                <w:sz w:val="20"/>
              </w:rPr>
              <w:t> </w:t>
            </w:r>
          </w:p>
        </w:tc>
        <w:tc>
          <w:tcPr>
            <w:tcW w:w="1183" w:type="dxa"/>
            <w:shd w:val="clear" w:color="auto" w:fill="FFFFFF"/>
            <w:vAlign w:val="center"/>
          </w:tcPr>
          <w:p w:rsidR="007D2F4D" w:rsidRPr="00982EB6" w:rsidRDefault="007D2F4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7D2F4D" w:rsidRPr="00982EB6" w:rsidRDefault="007D2F4D">
            <w:pPr>
              <w:jc w:val="center"/>
              <w:rPr>
                <w:rFonts w:ascii="Times New Roman" w:hAnsi="Times New Roman"/>
                <w:sz w:val="20"/>
              </w:rPr>
            </w:pPr>
            <w:r w:rsidRPr="00982EB6">
              <w:rPr>
                <w:rFonts w:ascii="Times New Roman" w:hAnsi="Times New Roman"/>
                <w:sz w:val="20"/>
              </w:rPr>
              <w:t> </w:t>
            </w:r>
          </w:p>
        </w:tc>
        <w:tc>
          <w:tcPr>
            <w:tcW w:w="1134" w:type="dxa"/>
            <w:shd w:val="clear" w:color="auto" w:fill="FFFFFF"/>
            <w:vAlign w:val="center"/>
          </w:tcPr>
          <w:p w:rsidR="007D2F4D" w:rsidRPr="00982EB6" w:rsidRDefault="007D2F4D">
            <w:pPr>
              <w:jc w:val="center"/>
              <w:rPr>
                <w:rFonts w:ascii="Times New Roman" w:hAnsi="Times New Roman"/>
                <w:sz w:val="20"/>
              </w:rPr>
            </w:pPr>
            <w:r w:rsidRPr="00982EB6">
              <w:rPr>
                <w:rFonts w:ascii="Times New Roman" w:hAnsi="Times New Roman"/>
                <w:sz w:val="20"/>
              </w:rPr>
              <w:t> </w:t>
            </w:r>
          </w:p>
        </w:tc>
        <w:tc>
          <w:tcPr>
            <w:tcW w:w="820" w:type="dxa"/>
            <w:shd w:val="clear" w:color="auto" w:fill="FFFFFF"/>
            <w:vAlign w:val="center"/>
          </w:tcPr>
          <w:p w:rsidR="007D2F4D" w:rsidRDefault="007D2F4D">
            <w:pPr>
              <w:jc w:val="center"/>
              <w:rPr>
                <w:rFonts w:ascii="Times New Roman" w:hAnsi="Times New Roman"/>
                <w:sz w:val="20"/>
              </w:rPr>
            </w:pPr>
            <w:r>
              <w:rPr>
                <w:rFonts w:ascii="Times New Roman" w:hAnsi="Times New Roman"/>
                <w:sz w:val="20"/>
              </w:rPr>
              <w:t> </w:t>
            </w:r>
          </w:p>
        </w:tc>
        <w:tc>
          <w:tcPr>
            <w:tcW w:w="1560" w:type="dxa"/>
            <w:vMerge/>
            <w:shd w:val="clear" w:color="auto" w:fill="FFFFFF"/>
            <w:vAlign w:val="center"/>
          </w:tcPr>
          <w:p w:rsidR="007D2F4D" w:rsidRDefault="007D2F4D"/>
        </w:tc>
      </w:tr>
      <w:tr w:rsidR="007D2F4D" w:rsidTr="00C8044E">
        <w:trPr>
          <w:gridAfter w:val="6"/>
          <w:wAfter w:w="8079" w:type="dxa"/>
          <w:trHeight w:val="570"/>
        </w:trPr>
        <w:tc>
          <w:tcPr>
            <w:tcW w:w="582" w:type="dxa"/>
            <w:vMerge/>
            <w:shd w:val="clear" w:color="auto" w:fill="FFFFFF"/>
          </w:tcPr>
          <w:p w:rsidR="007D2F4D" w:rsidRDefault="007D2F4D"/>
        </w:tc>
        <w:tc>
          <w:tcPr>
            <w:tcW w:w="3104" w:type="dxa"/>
            <w:gridSpan w:val="2"/>
            <w:vMerge/>
            <w:shd w:val="clear" w:color="auto" w:fill="FFFFFF"/>
          </w:tcPr>
          <w:p w:rsidR="007D2F4D" w:rsidRDefault="007D2F4D"/>
        </w:tc>
        <w:tc>
          <w:tcPr>
            <w:tcW w:w="1559" w:type="dxa"/>
            <w:shd w:val="clear" w:color="auto" w:fill="FFFFFF"/>
            <w:vAlign w:val="center"/>
          </w:tcPr>
          <w:p w:rsidR="007D2F4D" w:rsidRDefault="007D2F4D">
            <w:pPr>
              <w:rPr>
                <w:rFonts w:ascii="Times New Roman" w:hAnsi="Times New Roman"/>
                <w:sz w:val="20"/>
              </w:rPr>
            </w:pPr>
            <w:r>
              <w:rPr>
                <w:rFonts w:ascii="Times New Roman" w:hAnsi="Times New Roman"/>
                <w:sz w:val="20"/>
              </w:rPr>
              <w:t>009.0709.0590120240.000/</w:t>
            </w:r>
          </w:p>
          <w:p w:rsidR="007D2F4D" w:rsidRDefault="007D2F4D">
            <w:pPr>
              <w:rPr>
                <w:rFonts w:ascii="Times New Roman" w:hAnsi="Times New Roman"/>
                <w:sz w:val="20"/>
              </w:rPr>
            </w:pPr>
            <w:r>
              <w:rPr>
                <w:rFonts w:ascii="Times New Roman" w:hAnsi="Times New Roman"/>
                <w:sz w:val="20"/>
              </w:rPr>
              <w:t>009.0709.0540420240.000</w:t>
            </w:r>
          </w:p>
        </w:tc>
        <w:tc>
          <w:tcPr>
            <w:tcW w:w="2693" w:type="dxa"/>
            <w:shd w:val="clear" w:color="auto" w:fill="FFFFFF"/>
            <w:vAlign w:val="center"/>
          </w:tcPr>
          <w:p w:rsidR="007D2F4D" w:rsidRDefault="007D2F4D">
            <w:pPr>
              <w:rPr>
                <w:rFonts w:ascii="Times New Roman" w:hAnsi="Times New Roman"/>
                <w:sz w:val="20"/>
              </w:rPr>
            </w:pPr>
            <w:r>
              <w:rPr>
                <w:rFonts w:ascii="Times New Roman" w:hAnsi="Times New Roman"/>
                <w:sz w:val="20"/>
              </w:rPr>
              <w:t xml:space="preserve">средства прочих бюджетов </w:t>
            </w:r>
          </w:p>
        </w:tc>
        <w:tc>
          <w:tcPr>
            <w:tcW w:w="1276" w:type="dxa"/>
            <w:shd w:val="clear" w:color="auto" w:fill="FFFFFF"/>
            <w:vAlign w:val="center"/>
          </w:tcPr>
          <w:p w:rsidR="007D2F4D" w:rsidRPr="004E67A0" w:rsidRDefault="004E67A0" w:rsidP="006632FC">
            <w:pPr>
              <w:jc w:val="center"/>
              <w:rPr>
                <w:rFonts w:ascii="Times New Roman" w:hAnsi="Times New Roman"/>
                <w:sz w:val="20"/>
              </w:rPr>
            </w:pPr>
            <w:r w:rsidRPr="004E67A0">
              <w:rPr>
                <w:rFonts w:ascii="Times New Roman" w:hAnsi="Times New Roman"/>
                <w:sz w:val="20"/>
              </w:rPr>
              <w:t>94 532,48</w:t>
            </w:r>
          </w:p>
        </w:tc>
        <w:tc>
          <w:tcPr>
            <w:tcW w:w="1116" w:type="dxa"/>
            <w:shd w:val="clear" w:color="auto" w:fill="FFFFFF"/>
            <w:vAlign w:val="center"/>
          </w:tcPr>
          <w:p w:rsidR="007D2F4D" w:rsidRPr="005241F3" w:rsidRDefault="007D2F4D" w:rsidP="006632FC">
            <w:pPr>
              <w:jc w:val="center"/>
              <w:rPr>
                <w:rFonts w:ascii="Times New Roman" w:hAnsi="Times New Roman"/>
                <w:sz w:val="20"/>
              </w:rPr>
            </w:pPr>
            <w:r w:rsidRPr="005241F3">
              <w:rPr>
                <w:rFonts w:ascii="Times New Roman" w:hAnsi="Times New Roman"/>
                <w:sz w:val="20"/>
              </w:rPr>
              <w:t>18 996,88</w:t>
            </w:r>
          </w:p>
        </w:tc>
        <w:tc>
          <w:tcPr>
            <w:tcW w:w="1183" w:type="dxa"/>
            <w:shd w:val="clear" w:color="auto" w:fill="FFFFFF"/>
            <w:vAlign w:val="center"/>
          </w:tcPr>
          <w:p w:rsidR="007D2F4D" w:rsidRPr="005241F3" w:rsidRDefault="007D2F4D" w:rsidP="006632FC">
            <w:pPr>
              <w:jc w:val="center"/>
              <w:rPr>
                <w:rFonts w:ascii="Times New Roman" w:hAnsi="Times New Roman"/>
                <w:sz w:val="20"/>
              </w:rPr>
            </w:pPr>
            <w:r w:rsidRPr="005241F3">
              <w:rPr>
                <w:rFonts w:ascii="Times New Roman" w:hAnsi="Times New Roman"/>
                <w:sz w:val="20"/>
              </w:rPr>
              <w:t>21 451,41</w:t>
            </w:r>
          </w:p>
        </w:tc>
        <w:tc>
          <w:tcPr>
            <w:tcW w:w="1134" w:type="dxa"/>
            <w:shd w:val="clear" w:color="auto" w:fill="FFFFFF"/>
            <w:vAlign w:val="center"/>
          </w:tcPr>
          <w:p w:rsidR="007D2F4D" w:rsidRPr="005241F3" w:rsidRDefault="007D2F4D" w:rsidP="006632FC">
            <w:pPr>
              <w:jc w:val="center"/>
              <w:rPr>
                <w:rFonts w:ascii="Times New Roman" w:hAnsi="Times New Roman"/>
                <w:sz w:val="20"/>
              </w:rPr>
            </w:pPr>
            <w:r w:rsidRPr="005241F3">
              <w:rPr>
                <w:rFonts w:ascii="Times New Roman" w:hAnsi="Times New Roman"/>
                <w:sz w:val="20"/>
              </w:rPr>
              <w:t>26 032,53</w:t>
            </w:r>
          </w:p>
        </w:tc>
        <w:tc>
          <w:tcPr>
            <w:tcW w:w="1134" w:type="dxa"/>
            <w:shd w:val="clear" w:color="auto" w:fill="FFFFFF"/>
            <w:vAlign w:val="center"/>
          </w:tcPr>
          <w:p w:rsidR="007D2F4D" w:rsidRPr="004E67A0" w:rsidRDefault="004E67A0" w:rsidP="006632FC">
            <w:pPr>
              <w:jc w:val="center"/>
              <w:rPr>
                <w:rFonts w:ascii="Times New Roman" w:hAnsi="Times New Roman"/>
                <w:sz w:val="20"/>
              </w:rPr>
            </w:pPr>
            <w:r w:rsidRPr="004E67A0">
              <w:rPr>
                <w:rFonts w:ascii="Times New Roman" w:hAnsi="Times New Roman"/>
                <w:sz w:val="20"/>
              </w:rPr>
              <w:t>28 051,66</w:t>
            </w:r>
          </w:p>
        </w:tc>
        <w:tc>
          <w:tcPr>
            <w:tcW w:w="820" w:type="dxa"/>
            <w:shd w:val="clear" w:color="auto" w:fill="FFFFFF"/>
            <w:vAlign w:val="center"/>
          </w:tcPr>
          <w:p w:rsidR="007D2F4D" w:rsidRDefault="007D2F4D">
            <w:pPr>
              <w:jc w:val="center"/>
              <w:rPr>
                <w:rFonts w:ascii="Times New Roman" w:hAnsi="Times New Roman"/>
                <w:sz w:val="20"/>
              </w:rPr>
            </w:pPr>
            <w:r>
              <w:rPr>
                <w:rFonts w:ascii="Times New Roman" w:hAnsi="Times New Roman"/>
                <w:sz w:val="20"/>
              </w:rPr>
              <w:t>год</w:t>
            </w:r>
          </w:p>
        </w:tc>
        <w:tc>
          <w:tcPr>
            <w:tcW w:w="1560" w:type="dxa"/>
            <w:vMerge/>
            <w:shd w:val="clear" w:color="auto" w:fill="FFFFFF"/>
            <w:vAlign w:val="center"/>
          </w:tcPr>
          <w:p w:rsidR="007D2F4D" w:rsidRDefault="007D2F4D"/>
        </w:tc>
      </w:tr>
      <w:tr w:rsidR="007D2F4D" w:rsidTr="00C8044E">
        <w:trPr>
          <w:gridAfter w:val="6"/>
          <w:wAfter w:w="8079" w:type="dxa"/>
          <w:trHeight w:val="255"/>
        </w:trPr>
        <w:tc>
          <w:tcPr>
            <w:tcW w:w="582" w:type="dxa"/>
            <w:vMerge/>
            <w:shd w:val="clear" w:color="auto" w:fill="FFFFFF"/>
          </w:tcPr>
          <w:p w:rsidR="007D2F4D" w:rsidRDefault="007D2F4D"/>
        </w:tc>
        <w:tc>
          <w:tcPr>
            <w:tcW w:w="3104" w:type="dxa"/>
            <w:gridSpan w:val="2"/>
            <w:vMerge/>
            <w:shd w:val="clear" w:color="auto" w:fill="FFFFFF"/>
          </w:tcPr>
          <w:p w:rsidR="007D2F4D" w:rsidRDefault="007D2F4D"/>
        </w:tc>
        <w:tc>
          <w:tcPr>
            <w:tcW w:w="1559" w:type="dxa"/>
            <w:shd w:val="clear" w:color="auto" w:fill="FFFFFF"/>
            <w:vAlign w:val="center"/>
          </w:tcPr>
          <w:p w:rsidR="007D2F4D" w:rsidRDefault="007D2F4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7D2F4D" w:rsidRDefault="007D2F4D">
            <w:pPr>
              <w:rPr>
                <w:rFonts w:ascii="Times New Roman" w:hAnsi="Times New Roman"/>
                <w:sz w:val="20"/>
              </w:rPr>
            </w:pPr>
            <w:r>
              <w:rPr>
                <w:rFonts w:ascii="Times New Roman" w:hAnsi="Times New Roman"/>
                <w:sz w:val="20"/>
              </w:rPr>
              <w:t>внебюджетные источники</w:t>
            </w:r>
          </w:p>
        </w:tc>
        <w:tc>
          <w:tcPr>
            <w:tcW w:w="1276" w:type="dxa"/>
            <w:shd w:val="clear" w:color="auto" w:fill="FFFFFF"/>
            <w:vAlign w:val="center"/>
          </w:tcPr>
          <w:p w:rsidR="007D2F4D" w:rsidRPr="00982EB6" w:rsidRDefault="007D2F4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7D2F4D" w:rsidRPr="00982EB6" w:rsidRDefault="007D2F4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7D2F4D" w:rsidRPr="00982EB6" w:rsidRDefault="007D2F4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7D2F4D" w:rsidRPr="00982EB6" w:rsidRDefault="007D2F4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7D2F4D" w:rsidRPr="00982EB6" w:rsidRDefault="007D2F4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7D2F4D" w:rsidRDefault="007D2F4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7D2F4D" w:rsidRDefault="007D2F4D"/>
        </w:tc>
      </w:tr>
      <w:tr w:rsidR="007D2F4D" w:rsidTr="00C8044E">
        <w:trPr>
          <w:gridAfter w:val="6"/>
          <w:wAfter w:w="8079" w:type="dxa"/>
          <w:trHeight w:val="300"/>
        </w:trPr>
        <w:tc>
          <w:tcPr>
            <w:tcW w:w="582" w:type="dxa"/>
            <w:vMerge/>
            <w:shd w:val="clear" w:color="auto" w:fill="FFFFFF"/>
          </w:tcPr>
          <w:p w:rsidR="007D2F4D" w:rsidRDefault="007D2F4D"/>
        </w:tc>
        <w:tc>
          <w:tcPr>
            <w:tcW w:w="3104" w:type="dxa"/>
            <w:gridSpan w:val="2"/>
            <w:vMerge/>
            <w:shd w:val="clear" w:color="auto" w:fill="FFFFFF"/>
          </w:tcPr>
          <w:p w:rsidR="007D2F4D" w:rsidRDefault="007D2F4D"/>
        </w:tc>
        <w:tc>
          <w:tcPr>
            <w:tcW w:w="1559" w:type="dxa"/>
            <w:shd w:val="clear" w:color="auto" w:fill="FFFFFF"/>
            <w:vAlign w:val="center"/>
          </w:tcPr>
          <w:p w:rsidR="007D2F4D" w:rsidRDefault="007D2F4D">
            <w:pPr>
              <w:rPr>
                <w:rFonts w:ascii="Times New Roman" w:hAnsi="Times New Roman"/>
                <w:sz w:val="20"/>
              </w:rPr>
            </w:pPr>
            <w:r>
              <w:rPr>
                <w:rFonts w:ascii="Times New Roman" w:hAnsi="Times New Roman"/>
                <w:sz w:val="20"/>
              </w:rPr>
              <w:t> </w:t>
            </w:r>
          </w:p>
        </w:tc>
        <w:tc>
          <w:tcPr>
            <w:tcW w:w="2693" w:type="dxa"/>
            <w:shd w:val="clear" w:color="auto" w:fill="FFFFFF"/>
            <w:vAlign w:val="center"/>
          </w:tcPr>
          <w:p w:rsidR="007D2F4D" w:rsidRDefault="007D2F4D">
            <w:pPr>
              <w:rPr>
                <w:rFonts w:ascii="Times New Roman" w:hAnsi="Times New Roman"/>
                <w:sz w:val="20"/>
              </w:rPr>
            </w:pPr>
          </w:p>
        </w:tc>
        <w:tc>
          <w:tcPr>
            <w:tcW w:w="1276" w:type="dxa"/>
            <w:shd w:val="clear" w:color="auto" w:fill="FFFFFF"/>
            <w:vAlign w:val="center"/>
          </w:tcPr>
          <w:p w:rsidR="007D2F4D" w:rsidRPr="00982EB6" w:rsidRDefault="007D2F4D">
            <w:pPr>
              <w:jc w:val="center"/>
              <w:rPr>
                <w:rFonts w:ascii="Times New Roman" w:hAnsi="Times New Roman"/>
                <w:sz w:val="20"/>
              </w:rPr>
            </w:pPr>
            <w:r w:rsidRPr="00982EB6">
              <w:rPr>
                <w:rFonts w:ascii="Times New Roman" w:hAnsi="Times New Roman"/>
                <w:sz w:val="20"/>
              </w:rPr>
              <w:t>-</w:t>
            </w:r>
          </w:p>
        </w:tc>
        <w:tc>
          <w:tcPr>
            <w:tcW w:w="1116" w:type="dxa"/>
            <w:shd w:val="clear" w:color="auto" w:fill="FFFFFF"/>
            <w:vAlign w:val="center"/>
          </w:tcPr>
          <w:p w:rsidR="007D2F4D" w:rsidRPr="00982EB6" w:rsidRDefault="007D2F4D">
            <w:pPr>
              <w:jc w:val="center"/>
              <w:rPr>
                <w:rFonts w:ascii="Times New Roman" w:hAnsi="Times New Roman"/>
                <w:sz w:val="20"/>
              </w:rPr>
            </w:pPr>
            <w:r w:rsidRPr="00982EB6">
              <w:rPr>
                <w:rFonts w:ascii="Times New Roman" w:hAnsi="Times New Roman"/>
                <w:sz w:val="20"/>
              </w:rPr>
              <w:t>-</w:t>
            </w:r>
          </w:p>
        </w:tc>
        <w:tc>
          <w:tcPr>
            <w:tcW w:w="1183" w:type="dxa"/>
            <w:shd w:val="clear" w:color="auto" w:fill="FFFFFF"/>
            <w:vAlign w:val="center"/>
          </w:tcPr>
          <w:p w:rsidR="007D2F4D" w:rsidRPr="00982EB6" w:rsidRDefault="007D2F4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7D2F4D" w:rsidRPr="00982EB6" w:rsidRDefault="007D2F4D">
            <w:pPr>
              <w:jc w:val="center"/>
              <w:rPr>
                <w:rFonts w:ascii="Times New Roman" w:hAnsi="Times New Roman"/>
                <w:sz w:val="20"/>
              </w:rPr>
            </w:pPr>
            <w:r w:rsidRPr="00982EB6">
              <w:rPr>
                <w:rFonts w:ascii="Times New Roman" w:hAnsi="Times New Roman"/>
                <w:sz w:val="20"/>
              </w:rPr>
              <w:t>-</w:t>
            </w:r>
          </w:p>
        </w:tc>
        <w:tc>
          <w:tcPr>
            <w:tcW w:w="1134" w:type="dxa"/>
            <w:shd w:val="clear" w:color="auto" w:fill="FFFFFF"/>
            <w:vAlign w:val="center"/>
          </w:tcPr>
          <w:p w:rsidR="007D2F4D" w:rsidRPr="00982EB6" w:rsidRDefault="007D2F4D">
            <w:pPr>
              <w:jc w:val="center"/>
              <w:rPr>
                <w:rFonts w:ascii="Times New Roman" w:hAnsi="Times New Roman"/>
                <w:sz w:val="20"/>
              </w:rPr>
            </w:pPr>
            <w:r w:rsidRPr="00982EB6">
              <w:rPr>
                <w:rFonts w:ascii="Times New Roman" w:hAnsi="Times New Roman"/>
                <w:sz w:val="20"/>
              </w:rPr>
              <w:t>-</w:t>
            </w:r>
          </w:p>
        </w:tc>
        <w:tc>
          <w:tcPr>
            <w:tcW w:w="820" w:type="dxa"/>
            <w:shd w:val="clear" w:color="auto" w:fill="FFFFFF"/>
            <w:vAlign w:val="center"/>
          </w:tcPr>
          <w:p w:rsidR="007D2F4D" w:rsidRDefault="007D2F4D">
            <w:pPr>
              <w:jc w:val="center"/>
              <w:rPr>
                <w:rFonts w:ascii="Times New Roman" w:hAnsi="Times New Roman"/>
                <w:sz w:val="20"/>
              </w:rPr>
            </w:pPr>
            <w:r>
              <w:rPr>
                <w:rFonts w:ascii="Times New Roman" w:hAnsi="Times New Roman"/>
                <w:sz w:val="20"/>
              </w:rPr>
              <w:t>-</w:t>
            </w:r>
          </w:p>
        </w:tc>
        <w:tc>
          <w:tcPr>
            <w:tcW w:w="1560" w:type="dxa"/>
            <w:vMerge/>
            <w:shd w:val="clear" w:color="auto" w:fill="FFFFFF"/>
            <w:vAlign w:val="center"/>
          </w:tcPr>
          <w:p w:rsidR="007D2F4D" w:rsidRDefault="007D2F4D"/>
        </w:tc>
      </w:tr>
    </w:tbl>
    <w:p w:rsidR="00901300" w:rsidRDefault="00901300">
      <w:pPr>
        <w:ind w:left="9639"/>
        <w:jc w:val="center"/>
        <w:rPr>
          <w:rFonts w:ascii="Times New Roman" w:hAnsi="Times New Roman"/>
          <w:sz w:val="28"/>
        </w:rPr>
      </w:pPr>
    </w:p>
    <w:p w:rsidR="00901300" w:rsidRDefault="00901300">
      <w:pPr>
        <w:ind w:left="9639"/>
        <w:jc w:val="center"/>
        <w:rPr>
          <w:rFonts w:ascii="Times New Roman" w:hAnsi="Times New Roman"/>
          <w:sz w:val="28"/>
        </w:rPr>
      </w:pPr>
    </w:p>
    <w:p w:rsidR="00901300" w:rsidRDefault="00901300">
      <w:pPr>
        <w:ind w:left="9639"/>
        <w:jc w:val="center"/>
        <w:rPr>
          <w:rFonts w:ascii="Times New Roman" w:hAnsi="Times New Roman"/>
          <w:sz w:val="28"/>
        </w:rPr>
      </w:pPr>
    </w:p>
    <w:p w:rsidR="00901300" w:rsidRDefault="00901300">
      <w:pPr>
        <w:ind w:left="9639"/>
        <w:jc w:val="center"/>
        <w:rPr>
          <w:rFonts w:ascii="Times New Roman" w:hAnsi="Times New Roman"/>
          <w:sz w:val="28"/>
        </w:rPr>
      </w:pPr>
    </w:p>
    <w:p w:rsidR="00901300" w:rsidRDefault="00901300">
      <w:pPr>
        <w:ind w:left="9639"/>
        <w:jc w:val="center"/>
        <w:rPr>
          <w:rFonts w:ascii="Times New Roman" w:hAnsi="Times New Roman"/>
          <w:sz w:val="28"/>
        </w:rPr>
      </w:pPr>
    </w:p>
    <w:p w:rsidR="00901300" w:rsidRDefault="00901300">
      <w:pPr>
        <w:ind w:left="9639"/>
        <w:jc w:val="center"/>
        <w:rPr>
          <w:rFonts w:ascii="Times New Roman" w:hAnsi="Times New Roman"/>
          <w:sz w:val="28"/>
        </w:rPr>
      </w:pPr>
    </w:p>
    <w:p w:rsidR="00901300" w:rsidRDefault="00901300">
      <w:pPr>
        <w:ind w:left="9639"/>
        <w:jc w:val="center"/>
        <w:rPr>
          <w:rFonts w:ascii="Times New Roman" w:hAnsi="Times New Roman"/>
          <w:sz w:val="28"/>
        </w:rPr>
      </w:pPr>
    </w:p>
    <w:p w:rsidR="00901300" w:rsidRDefault="00901300">
      <w:pPr>
        <w:ind w:left="9639"/>
        <w:jc w:val="center"/>
        <w:rPr>
          <w:rFonts w:ascii="Times New Roman" w:hAnsi="Times New Roman"/>
          <w:sz w:val="28"/>
        </w:rPr>
      </w:pPr>
    </w:p>
    <w:p w:rsidR="00901300" w:rsidRDefault="00901300">
      <w:pPr>
        <w:ind w:left="9639"/>
        <w:jc w:val="center"/>
        <w:rPr>
          <w:rFonts w:ascii="Times New Roman" w:hAnsi="Times New Roman"/>
          <w:sz w:val="28"/>
        </w:rPr>
      </w:pPr>
    </w:p>
    <w:p w:rsidR="00901300" w:rsidRDefault="00901300">
      <w:pPr>
        <w:ind w:left="9639"/>
        <w:jc w:val="center"/>
        <w:rPr>
          <w:rFonts w:ascii="Times New Roman" w:hAnsi="Times New Roman"/>
          <w:sz w:val="28"/>
        </w:rPr>
      </w:pPr>
    </w:p>
    <w:p w:rsidR="00901300" w:rsidRDefault="00901300">
      <w:pPr>
        <w:ind w:left="9639"/>
        <w:jc w:val="center"/>
        <w:rPr>
          <w:rFonts w:ascii="Times New Roman" w:hAnsi="Times New Roman"/>
          <w:sz w:val="28"/>
        </w:rPr>
      </w:pPr>
    </w:p>
    <w:p w:rsidR="00901300" w:rsidRDefault="00901300">
      <w:pPr>
        <w:ind w:left="9639"/>
        <w:jc w:val="center"/>
        <w:rPr>
          <w:rFonts w:ascii="Times New Roman" w:hAnsi="Times New Roman"/>
          <w:sz w:val="28"/>
        </w:rPr>
      </w:pPr>
    </w:p>
    <w:p w:rsidR="00901300" w:rsidRDefault="00901300">
      <w:pPr>
        <w:ind w:left="9639"/>
        <w:jc w:val="center"/>
        <w:rPr>
          <w:rFonts w:ascii="Times New Roman" w:hAnsi="Times New Roman"/>
          <w:sz w:val="28"/>
        </w:rPr>
      </w:pPr>
    </w:p>
    <w:p w:rsidR="00901300" w:rsidRDefault="00901300">
      <w:pPr>
        <w:ind w:left="9639"/>
        <w:jc w:val="center"/>
        <w:rPr>
          <w:rFonts w:ascii="Times New Roman" w:hAnsi="Times New Roman"/>
          <w:sz w:val="28"/>
        </w:rPr>
      </w:pPr>
    </w:p>
    <w:p w:rsidR="00901300" w:rsidRDefault="00901300">
      <w:pPr>
        <w:ind w:left="9639"/>
        <w:jc w:val="center"/>
        <w:rPr>
          <w:rFonts w:ascii="Times New Roman" w:hAnsi="Times New Roman"/>
          <w:sz w:val="28"/>
        </w:rPr>
      </w:pPr>
    </w:p>
    <w:p w:rsidR="00901300" w:rsidRDefault="00901300">
      <w:pPr>
        <w:ind w:left="9639"/>
        <w:jc w:val="center"/>
        <w:rPr>
          <w:rFonts w:ascii="Times New Roman" w:hAnsi="Times New Roman"/>
          <w:sz w:val="28"/>
        </w:rPr>
      </w:pPr>
    </w:p>
    <w:p w:rsidR="00B50566" w:rsidRDefault="00466CED">
      <w:pPr>
        <w:ind w:left="9639"/>
        <w:jc w:val="center"/>
        <w:rPr>
          <w:rFonts w:ascii="Times New Roman" w:hAnsi="Times New Roman"/>
          <w:sz w:val="28"/>
        </w:rPr>
      </w:pPr>
      <w:r>
        <w:rPr>
          <w:rFonts w:ascii="Times New Roman" w:hAnsi="Times New Roman"/>
          <w:sz w:val="28"/>
        </w:rPr>
        <w:t>Приложение №</w:t>
      </w:r>
      <w:r w:rsidR="00B90897">
        <w:rPr>
          <w:rFonts w:ascii="Times New Roman" w:hAnsi="Times New Roman"/>
          <w:sz w:val="28"/>
        </w:rPr>
        <w:t>4</w:t>
      </w:r>
    </w:p>
    <w:p w:rsidR="00B50566" w:rsidRDefault="00466CED">
      <w:pPr>
        <w:ind w:left="9639"/>
        <w:jc w:val="both"/>
        <w:rPr>
          <w:rFonts w:ascii="Times New Roman" w:hAnsi="Times New Roman"/>
          <w:sz w:val="28"/>
        </w:rPr>
      </w:pPr>
      <w:r>
        <w:rPr>
          <w:rFonts w:ascii="Times New Roman" w:hAnsi="Times New Roman"/>
          <w:sz w:val="28"/>
        </w:rPr>
        <w:t xml:space="preserve">к постановлению администрации Дальнереченского городского округа </w:t>
      </w:r>
    </w:p>
    <w:p w:rsidR="00B50566" w:rsidRDefault="00466CED">
      <w:pPr>
        <w:ind w:left="9639"/>
        <w:jc w:val="both"/>
        <w:rPr>
          <w:rFonts w:ascii="Times New Roman" w:hAnsi="Times New Roman"/>
          <w:sz w:val="28"/>
          <w:u w:val="single"/>
        </w:rPr>
      </w:pPr>
      <w:r>
        <w:rPr>
          <w:rFonts w:ascii="Times New Roman" w:hAnsi="Times New Roman"/>
          <w:sz w:val="28"/>
        </w:rPr>
        <w:t>от</w:t>
      </w:r>
      <w:r>
        <w:rPr>
          <w:rFonts w:ascii="Times New Roman" w:hAnsi="Times New Roman"/>
          <w:sz w:val="28"/>
          <w:u w:val="single"/>
        </w:rPr>
        <w:t xml:space="preserve">                                         </w:t>
      </w:r>
      <w:r>
        <w:rPr>
          <w:rFonts w:ascii="Times New Roman" w:hAnsi="Times New Roman"/>
          <w:sz w:val="28"/>
        </w:rPr>
        <w:t>№</w:t>
      </w:r>
      <w:r>
        <w:rPr>
          <w:rFonts w:ascii="Times New Roman" w:hAnsi="Times New Roman"/>
          <w:sz w:val="28"/>
          <w:u w:val="single"/>
        </w:rPr>
        <w:t xml:space="preserve">                    -па</w:t>
      </w:r>
    </w:p>
    <w:p w:rsidR="00B50566" w:rsidRDefault="00B50566">
      <w:pPr>
        <w:ind w:left="9639"/>
        <w:jc w:val="both"/>
        <w:rPr>
          <w:rFonts w:ascii="Times New Roman" w:hAnsi="Times New Roman"/>
          <w:sz w:val="28"/>
        </w:rPr>
      </w:pPr>
    </w:p>
    <w:p w:rsidR="00B50566" w:rsidRDefault="00466CED">
      <w:pPr>
        <w:ind w:left="9639"/>
        <w:jc w:val="center"/>
        <w:rPr>
          <w:rFonts w:ascii="Times New Roman" w:hAnsi="Times New Roman"/>
          <w:sz w:val="28"/>
        </w:rPr>
      </w:pPr>
      <w:r>
        <w:rPr>
          <w:rFonts w:ascii="Times New Roman" w:hAnsi="Times New Roman"/>
          <w:sz w:val="28"/>
        </w:rPr>
        <w:t>Приложение № 6</w:t>
      </w:r>
    </w:p>
    <w:p w:rsidR="00B50566" w:rsidRDefault="00466CED">
      <w:pPr>
        <w:tabs>
          <w:tab w:val="left" w:pos="936"/>
        </w:tabs>
        <w:ind w:left="9639"/>
        <w:jc w:val="both"/>
        <w:rPr>
          <w:rFonts w:ascii="Times New Roman" w:hAnsi="Times New Roman"/>
          <w:sz w:val="28"/>
        </w:rPr>
      </w:pPr>
      <w:r>
        <w:rPr>
          <w:rFonts w:ascii="Times New Roman" w:hAnsi="Times New Roman"/>
          <w:sz w:val="28"/>
        </w:rPr>
        <w:t>к муниципальной программе «Развитие образования Дальнереченского городского округа» на 2021 – 2024 годы, утвержденной постановлением администрации Дальнереченского городского округа от 23 марта 2021</w:t>
      </w:r>
      <w:r w:rsidR="00C734BD">
        <w:rPr>
          <w:rFonts w:ascii="Times New Roman" w:hAnsi="Times New Roman"/>
          <w:sz w:val="28"/>
        </w:rPr>
        <w:t>года</w:t>
      </w:r>
      <w:r>
        <w:rPr>
          <w:rFonts w:ascii="Times New Roman" w:hAnsi="Times New Roman"/>
          <w:sz w:val="28"/>
        </w:rPr>
        <w:t xml:space="preserve"> № 269 - па</w:t>
      </w:r>
    </w:p>
    <w:p w:rsidR="00B50566" w:rsidRDefault="00B50566">
      <w:pPr>
        <w:widowControl w:val="0"/>
        <w:ind w:right="-20"/>
        <w:jc w:val="center"/>
        <w:rPr>
          <w:rFonts w:ascii="Times New Roman" w:hAnsi="Times New Roman"/>
          <w:b/>
        </w:rPr>
      </w:pPr>
    </w:p>
    <w:p w:rsidR="00B50566" w:rsidRDefault="00466CED">
      <w:pPr>
        <w:widowControl w:val="0"/>
        <w:spacing w:line="274" w:lineRule="exact"/>
        <w:ind w:left="284"/>
        <w:jc w:val="center"/>
        <w:rPr>
          <w:rFonts w:ascii="Times New Roman" w:hAnsi="Times New Roman"/>
          <w:b/>
          <w:sz w:val="28"/>
        </w:rPr>
      </w:pPr>
      <w:r>
        <w:rPr>
          <w:rFonts w:ascii="Times New Roman" w:hAnsi="Times New Roman"/>
          <w:b/>
          <w:sz w:val="28"/>
        </w:rPr>
        <w:t>План - график реализации муниципальной программы (подпрограммы)</w:t>
      </w:r>
    </w:p>
    <w:p w:rsidR="00B50566" w:rsidRDefault="00466CED">
      <w:pPr>
        <w:widowControl w:val="0"/>
        <w:spacing w:line="274" w:lineRule="exact"/>
        <w:ind w:left="284" w:right="85"/>
        <w:jc w:val="center"/>
        <w:rPr>
          <w:rFonts w:ascii="Times New Roman" w:hAnsi="Times New Roman"/>
          <w:b/>
          <w:sz w:val="28"/>
        </w:rPr>
      </w:pPr>
      <w:r>
        <w:rPr>
          <w:rFonts w:ascii="Times New Roman" w:hAnsi="Times New Roman"/>
          <w:b/>
          <w:sz w:val="28"/>
        </w:rPr>
        <w:t>«Развитие образования Дальнереченского городского округа» на 2021-2024 годы</w:t>
      </w:r>
    </w:p>
    <w:p w:rsidR="00B50566" w:rsidRDefault="00466CED">
      <w:pPr>
        <w:widowControl w:val="0"/>
        <w:spacing w:line="274" w:lineRule="exact"/>
        <w:ind w:left="284" w:right="85"/>
        <w:jc w:val="center"/>
        <w:rPr>
          <w:rFonts w:ascii="Times New Roman" w:hAnsi="Times New Roman"/>
          <w:b/>
          <w:sz w:val="28"/>
        </w:rPr>
      </w:pPr>
      <w:r>
        <w:rPr>
          <w:rFonts w:ascii="Times New Roman" w:hAnsi="Times New Roman"/>
          <w:b/>
          <w:sz w:val="28"/>
        </w:rPr>
        <w:t>на 202</w:t>
      </w:r>
      <w:r w:rsidR="00027193">
        <w:rPr>
          <w:rFonts w:ascii="Times New Roman" w:hAnsi="Times New Roman"/>
          <w:b/>
          <w:sz w:val="28"/>
        </w:rPr>
        <w:t>4</w:t>
      </w:r>
      <w:r>
        <w:rPr>
          <w:rFonts w:ascii="Times New Roman" w:hAnsi="Times New Roman"/>
          <w:b/>
          <w:sz w:val="28"/>
        </w:rPr>
        <w:t xml:space="preserve"> год</w:t>
      </w:r>
    </w:p>
    <w:p w:rsidR="00B50566" w:rsidRDefault="00B50566">
      <w:pPr>
        <w:widowControl w:val="0"/>
        <w:spacing w:line="274" w:lineRule="exact"/>
        <w:ind w:left="6149" w:right="5530" w:firstLine="466"/>
        <w:rPr>
          <w:rFonts w:ascii="Times New Roman" w:hAnsi="Times New Roman"/>
          <w:sz w:val="28"/>
        </w:rPr>
      </w:pPr>
    </w:p>
    <w:tbl>
      <w:tblPr>
        <w:tblW w:w="16222"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1"/>
        <w:gridCol w:w="2977"/>
        <w:gridCol w:w="568"/>
        <w:gridCol w:w="135"/>
        <w:gridCol w:w="459"/>
        <w:gridCol w:w="236"/>
        <w:gridCol w:w="223"/>
        <w:gridCol w:w="475"/>
        <w:gridCol w:w="1424"/>
        <w:gridCol w:w="1677"/>
        <w:gridCol w:w="709"/>
        <w:gridCol w:w="697"/>
        <w:gridCol w:w="12"/>
        <w:gridCol w:w="1276"/>
        <w:gridCol w:w="11"/>
        <w:gridCol w:w="1123"/>
        <w:gridCol w:w="11"/>
        <w:gridCol w:w="1123"/>
        <w:gridCol w:w="11"/>
        <w:gridCol w:w="1123"/>
        <w:gridCol w:w="11"/>
        <w:gridCol w:w="863"/>
        <w:gridCol w:w="236"/>
        <w:gridCol w:w="25"/>
        <w:gridCol w:w="236"/>
      </w:tblGrid>
      <w:tr w:rsidR="00B50566" w:rsidTr="00057B38">
        <w:trPr>
          <w:gridAfter w:val="2"/>
          <w:wAfter w:w="261" w:type="dxa"/>
          <w:trHeight w:val="300"/>
        </w:trPr>
        <w:tc>
          <w:tcPr>
            <w:tcW w:w="581" w:type="dxa"/>
            <w:vMerge w:val="restart"/>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 пп</w:t>
            </w:r>
          </w:p>
        </w:tc>
        <w:tc>
          <w:tcPr>
            <w:tcW w:w="2977" w:type="dxa"/>
            <w:vMerge w:val="restart"/>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Наименование программы (подпрограммы), основного мероприятия, мероприятия, контрольного события</w:t>
            </w:r>
          </w:p>
        </w:tc>
        <w:tc>
          <w:tcPr>
            <w:tcW w:w="2096" w:type="dxa"/>
            <w:gridSpan w:val="6"/>
            <w:vMerge w:val="restart"/>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Код бюджетной классификации</w:t>
            </w:r>
          </w:p>
        </w:tc>
        <w:tc>
          <w:tcPr>
            <w:tcW w:w="1424" w:type="dxa"/>
            <w:vMerge w:val="restart"/>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Ответствен ный за исполнение мероприятия (ФИО)</w:t>
            </w:r>
          </w:p>
        </w:tc>
        <w:tc>
          <w:tcPr>
            <w:tcW w:w="1677" w:type="dxa"/>
            <w:vMerge w:val="restart"/>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Ожидаемый результат реализации мероприятия</w:t>
            </w:r>
          </w:p>
        </w:tc>
        <w:tc>
          <w:tcPr>
            <w:tcW w:w="1418" w:type="dxa"/>
            <w:gridSpan w:val="3"/>
            <w:vMerge w:val="restart"/>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Срок реализации</w:t>
            </w:r>
          </w:p>
        </w:tc>
        <w:tc>
          <w:tcPr>
            <w:tcW w:w="5552" w:type="dxa"/>
            <w:gridSpan w:val="9"/>
            <w:vMerge w:val="restart"/>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Объемы финансового обеспечения, тыс. руб.</w:t>
            </w:r>
          </w:p>
        </w:tc>
        <w:tc>
          <w:tcPr>
            <w:tcW w:w="236" w:type="dxa"/>
          </w:tcPr>
          <w:p w:rsidR="00B50566" w:rsidRDefault="00B50566"/>
        </w:tc>
      </w:tr>
      <w:tr w:rsidR="00B50566" w:rsidTr="00057B38">
        <w:trPr>
          <w:gridAfter w:val="2"/>
          <w:wAfter w:w="261" w:type="dxa"/>
          <w:trHeight w:val="230"/>
        </w:trPr>
        <w:tc>
          <w:tcPr>
            <w:tcW w:w="581" w:type="dxa"/>
            <w:vMerge/>
            <w:shd w:val="clear" w:color="auto" w:fill="FFFFFF"/>
            <w:vAlign w:val="center"/>
          </w:tcPr>
          <w:p w:rsidR="00B50566" w:rsidRDefault="00B50566"/>
        </w:tc>
        <w:tc>
          <w:tcPr>
            <w:tcW w:w="2977" w:type="dxa"/>
            <w:vMerge/>
            <w:shd w:val="clear" w:color="auto" w:fill="FFFFFF"/>
            <w:vAlign w:val="center"/>
          </w:tcPr>
          <w:p w:rsidR="00B50566" w:rsidRDefault="00B50566"/>
        </w:tc>
        <w:tc>
          <w:tcPr>
            <w:tcW w:w="2096" w:type="dxa"/>
            <w:gridSpan w:val="6"/>
            <w:vMerge/>
            <w:shd w:val="clear" w:color="auto" w:fill="FFFFFF"/>
            <w:vAlign w:val="center"/>
          </w:tcPr>
          <w:p w:rsidR="00B50566" w:rsidRDefault="00B50566"/>
        </w:tc>
        <w:tc>
          <w:tcPr>
            <w:tcW w:w="1424" w:type="dxa"/>
            <w:vMerge/>
            <w:shd w:val="clear" w:color="auto" w:fill="FFFFFF"/>
            <w:vAlign w:val="center"/>
          </w:tcPr>
          <w:p w:rsidR="00B50566" w:rsidRDefault="00B50566"/>
        </w:tc>
        <w:tc>
          <w:tcPr>
            <w:tcW w:w="1677" w:type="dxa"/>
            <w:vMerge/>
            <w:shd w:val="clear" w:color="auto" w:fill="FFFFFF"/>
            <w:vAlign w:val="center"/>
          </w:tcPr>
          <w:p w:rsidR="00B50566" w:rsidRDefault="00B50566"/>
        </w:tc>
        <w:tc>
          <w:tcPr>
            <w:tcW w:w="1418" w:type="dxa"/>
            <w:gridSpan w:val="3"/>
            <w:vMerge/>
            <w:shd w:val="clear" w:color="auto" w:fill="FFFFFF"/>
            <w:vAlign w:val="center"/>
          </w:tcPr>
          <w:p w:rsidR="00B50566" w:rsidRDefault="00B50566"/>
        </w:tc>
        <w:tc>
          <w:tcPr>
            <w:tcW w:w="5552" w:type="dxa"/>
            <w:gridSpan w:val="9"/>
            <w:vMerge/>
            <w:shd w:val="clear" w:color="auto" w:fill="FFFFFF"/>
            <w:vAlign w:val="center"/>
          </w:tcPr>
          <w:p w:rsidR="00B50566" w:rsidRDefault="00B50566"/>
        </w:tc>
        <w:tc>
          <w:tcPr>
            <w:tcW w:w="236" w:type="dxa"/>
          </w:tcPr>
          <w:p w:rsidR="00B50566" w:rsidRDefault="00B50566"/>
        </w:tc>
      </w:tr>
      <w:tr w:rsidR="00B50566" w:rsidTr="00057B38">
        <w:trPr>
          <w:gridAfter w:val="2"/>
          <w:wAfter w:w="261" w:type="dxa"/>
          <w:trHeight w:val="285"/>
        </w:trPr>
        <w:tc>
          <w:tcPr>
            <w:tcW w:w="581" w:type="dxa"/>
            <w:vMerge/>
            <w:shd w:val="clear" w:color="auto" w:fill="FFFFFF"/>
            <w:vAlign w:val="center"/>
          </w:tcPr>
          <w:p w:rsidR="00B50566" w:rsidRDefault="00B50566"/>
        </w:tc>
        <w:tc>
          <w:tcPr>
            <w:tcW w:w="2977" w:type="dxa"/>
            <w:vMerge/>
            <w:shd w:val="clear" w:color="auto" w:fill="FFFFFF"/>
            <w:vAlign w:val="center"/>
          </w:tcPr>
          <w:p w:rsidR="00B50566" w:rsidRDefault="00B50566"/>
        </w:tc>
        <w:tc>
          <w:tcPr>
            <w:tcW w:w="2096" w:type="dxa"/>
            <w:gridSpan w:val="6"/>
            <w:vMerge/>
            <w:shd w:val="clear" w:color="auto" w:fill="FFFFFF"/>
            <w:vAlign w:val="center"/>
          </w:tcPr>
          <w:p w:rsidR="00B50566" w:rsidRDefault="00B50566"/>
        </w:tc>
        <w:tc>
          <w:tcPr>
            <w:tcW w:w="1424" w:type="dxa"/>
            <w:vMerge/>
            <w:shd w:val="clear" w:color="auto" w:fill="FFFFFF"/>
            <w:vAlign w:val="center"/>
          </w:tcPr>
          <w:p w:rsidR="00B50566" w:rsidRDefault="00B50566"/>
        </w:tc>
        <w:tc>
          <w:tcPr>
            <w:tcW w:w="1677" w:type="dxa"/>
            <w:vMerge/>
            <w:shd w:val="clear" w:color="auto" w:fill="FFFFFF"/>
            <w:vAlign w:val="center"/>
          </w:tcPr>
          <w:p w:rsidR="00B50566" w:rsidRDefault="00B50566"/>
        </w:tc>
        <w:tc>
          <w:tcPr>
            <w:tcW w:w="709" w:type="dxa"/>
            <w:vMerge w:val="restart"/>
            <w:shd w:val="clear" w:color="auto" w:fill="FFFFFF"/>
            <w:textDirection w:val="btLr"/>
            <w:vAlign w:val="center"/>
          </w:tcPr>
          <w:p w:rsidR="00B50566" w:rsidRDefault="00466CED">
            <w:pPr>
              <w:jc w:val="center"/>
              <w:rPr>
                <w:rFonts w:ascii="Times New Roman" w:hAnsi="Times New Roman"/>
                <w:b/>
                <w:sz w:val="20"/>
              </w:rPr>
            </w:pPr>
            <w:r>
              <w:rPr>
                <w:rFonts w:ascii="Times New Roman" w:hAnsi="Times New Roman"/>
                <w:b/>
                <w:sz w:val="20"/>
              </w:rPr>
              <w:t>начало</w:t>
            </w:r>
          </w:p>
        </w:tc>
        <w:tc>
          <w:tcPr>
            <w:tcW w:w="709" w:type="dxa"/>
            <w:gridSpan w:val="2"/>
            <w:vMerge w:val="restart"/>
            <w:shd w:val="clear" w:color="auto" w:fill="FFFFFF"/>
            <w:textDirection w:val="btLr"/>
            <w:vAlign w:val="center"/>
          </w:tcPr>
          <w:p w:rsidR="00B50566" w:rsidRDefault="00466CED">
            <w:pPr>
              <w:jc w:val="center"/>
              <w:rPr>
                <w:rFonts w:ascii="Times New Roman" w:hAnsi="Times New Roman"/>
                <w:b/>
                <w:sz w:val="20"/>
              </w:rPr>
            </w:pPr>
            <w:r>
              <w:rPr>
                <w:rFonts w:ascii="Times New Roman" w:hAnsi="Times New Roman"/>
                <w:b/>
                <w:sz w:val="20"/>
              </w:rPr>
              <w:t>окончание</w:t>
            </w:r>
          </w:p>
        </w:tc>
        <w:tc>
          <w:tcPr>
            <w:tcW w:w="1276" w:type="dxa"/>
            <w:vMerge w:val="restart"/>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всего</w:t>
            </w:r>
          </w:p>
        </w:tc>
        <w:tc>
          <w:tcPr>
            <w:tcW w:w="4276" w:type="dxa"/>
            <w:gridSpan w:val="8"/>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в том числе</w:t>
            </w:r>
          </w:p>
        </w:tc>
        <w:tc>
          <w:tcPr>
            <w:tcW w:w="236" w:type="dxa"/>
          </w:tcPr>
          <w:p w:rsidR="00B50566" w:rsidRDefault="00B50566"/>
        </w:tc>
      </w:tr>
      <w:tr w:rsidR="00B50566" w:rsidTr="00057B38">
        <w:trPr>
          <w:gridAfter w:val="2"/>
          <w:wAfter w:w="261" w:type="dxa"/>
          <w:trHeight w:val="230"/>
        </w:trPr>
        <w:tc>
          <w:tcPr>
            <w:tcW w:w="581" w:type="dxa"/>
            <w:vMerge/>
            <w:shd w:val="clear" w:color="auto" w:fill="FFFFFF"/>
            <w:vAlign w:val="center"/>
          </w:tcPr>
          <w:p w:rsidR="00B50566" w:rsidRDefault="00B50566"/>
        </w:tc>
        <w:tc>
          <w:tcPr>
            <w:tcW w:w="2977" w:type="dxa"/>
            <w:vMerge/>
            <w:shd w:val="clear" w:color="auto" w:fill="FFFFFF"/>
            <w:vAlign w:val="center"/>
          </w:tcPr>
          <w:p w:rsidR="00B50566" w:rsidRDefault="00B50566"/>
        </w:tc>
        <w:tc>
          <w:tcPr>
            <w:tcW w:w="2096" w:type="dxa"/>
            <w:gridSpan w:val="6"/>
            <w:vMerge/>
            <w:shd w:val="clear" w:color="auto" w:fill="FFFFFF"/>
            <w:vAlign w:val="center"/>
          </w:tcPr>
          <w:p w:rsidR="00B50566" w:rsidRDefault="00B50566"/>
        </w:tc>
        <w:tc>
          <w:tcPr>
            <w:tcW w:w="1424" w:type="dxa"/>
            <w:vMerge/>
            <w:shd w:val="clear" w:color="auto" w:fill="FFFFFF"/>
            <w:vAlign w:val="center"/>
          </w:tcPr>
          <w:p w:rsidR="00B50566" w:rsidRDefault="00B50566"/>
        </w:tc>
        <w:tc>
          <w:tcPr>
            <w:tcW w:w="1677" w:type="dxa"/>
            <w:vMerge/>
            <w:shd w:val="clear" w:color="auto" w:fill="FFFFFF"/>
            <w:vAlign w:val="center"/>
          </w:tcPr>
          <w:p w:rsidR="00B50566" w:rsidRDefault="00B50566"/>
        </w:tc>
        <w:tc>
          <w:tcPr>
            <w:tcW w:w="709" w:type="dxa"/>
            <w:vMerge/>
            <w:shd w:val="clear" w:color="auto" w:fill="FFFFFF"/>
            <w:textDirection w:val="btLr"/>
            <w:vAlign w:val="center"/>
          </w:tcPr>
          <w:p w:rsidR="00B50566" w:rsidRDefault="00B50566"/>
        </w:tc>
        <w:tc>
          <w:tcPr>
            <w:tcW w:w="709" w:type="dxa"/>
            <w:gridSpan w:val="2"/>
            <w:vMerge/>
            <w:shd w:val="clear" w:color="auto" w:fill="FFFFFF"/>
            <w:textDirection w:val="btLr"/>
            <w:vAlign w:val="center"/>
          </w:tcPr>
          <w:p w:rsidR="00B50566" w:rsidRDefault="00B50566"/>
        </w:tc>
        <w:tc>
          <w:tcPr>
            <w:tcW w:w="1276" w:type="dxa"/>
            <w:vMerge/>
            <w:shd w:val="clear" w:color="auto" w:fill="FFFFFF"/>
            <w:vAlign w:val="center"/>
          </w:tcPr>
          <w:p w:rsidR="00B50566" w:rsidRDefault="00B50566"/>
        </w:tc>
        <w:tc>
          <w:tcPr>
            <w:tcW w:w="1134" w:type="dxa"/>
            <w:gridSpan w:val="2"/>
            <w:vMerge w:val="restart"/>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федеральный бюджет</w:t>
            </w:r>
          </w:p>
        </w:tc>
        <w:tc>
          <w:tcPr>
            <w:tcW w:w="1134" w:type="dxa"/>
            <w:gridSpan w:val="2"/>
            <w:vMerge w:val="restart"/>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краевой бюджет</w:t>
            </w:r>
          </w:p>
        </w:tc>
        <w:tc>
          <w:tcPr>
            <w:tcW w:w="1134" w:type="dxa"/>
            <w:gridSpan w:val="2"/>
            <w:vMerge w:val="restart"/>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местный бюджет</w:t>
            </w:r>
          </w:p>
        </w:tc>
        <w:tc>
          <w:tcPr>
            <w:tcW w:w="874" w:type="dxa"/>
            <w:gridSpan w:val="2"/>
            <w:vMerge w:val="restart"/>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внебюджетные средства</w:t>
            </w:r>
          </w:p>
        </w:tc>
        <w:tc>
          <w:tcPr>
            <w:tcW w:w="236" w:type="dxa"/>
          </w:tcPr>
          <w:p w:rsidR="00B50566" w:rsidRDefault="00B50566"/>
        </w:tc>
      </w:tr>
      <w:tr w:rsidR="00B50566" w:rsidTr="00057B38">
        <w:trPr>
          <w:gridAfter w:val="2"/>
          <w:wAfter w:w="261" w:type="dxa"/>
          <w:trHeight w:val="230"/>
        </w:trPr>
        <w:tc>
          <w:tcPr>
            <w:tcW w:w="581" w:type="dxa"/>
            <w:vMerge/>
            <w:shd w:val="clear" w:color="auto" w:fill="FFFFFF"/>
            <w:vAlign w:val="center"/>
          </w:tcPr>
          <w:p w:rsidR="00B50566" w:rsidRDefault="00B50566"/>
        </w:tc>
        <w:tc>
          <w:tcPr>
            <w:tcW w:w="2977" w:type="dxa"/>
            <w:vMerge/>
            <w:shd w:val="clear" w:color="auto" w:fill="FFFFFF"/>
            <w:vAlign w:val="center"/>
          </w:tcPr>
          <w:p w:rsidR="00B50566" w:rsidRDefault="00B50566"/>
        </w:tc>
        <w:tc>
          <w:tcPr>
            <w:tcW w:w="2096" w:type="dxa"/>
            <w:gridSpan w:val="6"/>
            <w:vMerge/>
            <w:shd w:val="clear" w:color="auto" w:fill="FFFFFF"/>
            <w:vAlign w:val="center"/>
          </w:tcPr>
          <w:p w:rsidR="00B50566" w:rsidRDefault="00B50566"/>
        </w:tc>
        <w:tc>
          <w:tcPr>
            <w:tcW w:w="1424" w:type="dxa"/>
            <w:vMerge/>
            <w:shd w:val="clear" w:color="auto" w:fill="FFFFFF"/>
            <w:vAlign w:val="center"/>
          </w:tcPr>
          <w:p w:rsidR="00B50566" w:rsidRDefault="00B50566"/>
        </w:tc>
        <w:tc>
          <w:tcPr>
            <w:tcW w:w="1677" w:type="dxa"/>
            <w:vMerge/>
            <w:shd w:val="clear" w:color="auto" w:fill="FFFFFF"/>
            <w:vAlign w:val="center"/>
          </w:tcPr>
          <w:p w:rsidR="00B50566" w:rsidRDefault="00B50566"/>
        </w:tc>
        <w:tc>
          <w:tcPr>
            <w:tcW w:w="709" w:type="dxa"/>
            <w:vMerge/>
            <w:shd w:val="clear" w:color="auto" w:fill="FFFFFF"/>
            <w:textDirection w:val="btLr"/>
            <w:vAlign w:val="center"/>
          </w:tcPr>
          <w:p w:rsidR="00B50566" w:rsidRDefault="00B50566"/>
        </w:tc>
        <w:tc>
          <w:tcPr>
            <w:tcW w:w="709" w:type="dxa"/>
            <w:gridSpan w:val="2"/>
            <w:vMerge/>
            <w:shd w:val="clear" w:color="auto" w:fill="FFFFFF"/>
            <w:textDirection w:val="btLr"/>
            <w:vAlign w:val="center"/>
          </w:tcPr>
          <w:p w:rsidR="00B50566" w:rsidRDefault="00B50566"/>
        </w:tc>
        <w:tc>
          <w:tcPr>
            <w:tcW w:w="1276" w:type="dxa"/>
            <w:vMerge/>
            <w:shd w:val="clear" w:color="auto" w:fill="FFFFFF"/>
            <w:vAlign w:val="center"/>
          </w:tcPr>
          <w:p w:rsidR="00B50566" w:rsidRDefault="00B50566"/>
        </w:tc>
        <w:tc>
          <w:tcPr>
            <w:tcW w:w="1134" w:type="dxa"/>
            <w:gridSpan w:val="2"/>
            <w:vMerge/>
            <w:shd w:val="clear" w:color="auto" w:fill="FFFFFF"/>
            <w:vAlign w:val="center"/>
          </w:tcPr>
          <w:p w:rsidR="00B50566" w:rsidRDefault="00B50566"/>
        </w:tc>
        <w:tc>
          <w:tcPr>
            <w:tcW w:w="1134" w:type="dxa"/>
            <w:gridSpan w:val="2"/>
            <w:vMerge/>
            <w:shd w:val="clear" w:color="auto" w:fill="FFFFFF"/>
            <w:vAlign w:val="center"/>
          </w:tcPr>
          <w:p w:rsidR="00B50566" w:rsidRDefault="00B50566"/>
        </w:tc>
        <w:tc>
          <w:tcPr>
            <w:tcW w:w="1134" w:type="dxa"/>
            <w:gridSpan w:val="2"/>
            <w:vMerge/>
            <w:shd w:val="clear" w:color="auto" w:fill="FFFFFF"/>
            <w:vAlign w:val="center"/>
          </w:tcPr>
          <w:p w:rsidR="00B50566" w:rsidRDefault="00B50566"/>
        </w:tc>
        <w:tc>
          <w:tcPr>
            <w:tcW w:w="874" w:type="dxa"/>
            <w:gridSpan w:val="2"/>
            <w:vMerge/>
            <w:shd w:val="clear" w:color="auto" w:fill="FFFFFF"/>
            <w:vAlign w:val="center"/>
          </w:tcPr>
          <w:p w:rsidR="00B50566" w:rsidRDefault="00B50566"/>
        </w:tc>
        <w:tc>
          <w:tcPr>
            <w:tcW w:w="236" w:type="dxa"/>
          </w:tcPr>
          <w:p w:rsidR="00B50566" w:rsidRDefault="00B50566"/>
        </w:tc>
      </w:tr>
      <w:tr w:rsidR="00B50566" w:rsidTr="00057B38">
        <w:trPr>
          <w:gridAfter w:val="2"/>
          <w:wAfter w:w="261" w:type="dxa"/>
          <w:trHeight w:val="450"/>
        </w:trPr>
        <w:tc>
          <w:tcPr>
            <w:tcW w:w="581" w:type="dxa"/>
            <w:vMerge/>
            <w:shd w:val="clear" w:color="auto" w:fill="FFFFFF"/>
            <w:vAlign w:val="center"/>
          </w:tcPr>
          <w:p w:rsidR="00B50566" w:rsidRDefault="00B50566"/>
        </w:tc>
        <w:tc>
          <w:tcPr>
            <w:tcW w:w="2977" w:type="dxa"/>
            <w:vMerge/>
            <w:shd w:val="clear" w:color="auto" w:fill="FFFFFF"/>
            <w:vAlign w:val="center"/>
          </w:tcPr>
          <w:p w:rsidR="00B50566" w:rsidRDefault="00B50566"/>
        </w:tc>
        <w:tc>
          <w:tcPr>
            <w:tcW w:w="703" w:type="dxa"/>
            <w:gridSpan w:val="2"/>
            <w:vMerge w:val="restart"/>
            <w:shd w:val="clear" w:color="auto" w:fill="FFFFFF"/>
            <w:textDirection w:val="btLr"/>
            <w:vAlign w:val="center"/>
          </w:tcPr>
          <w:p w:rsidR="00B50566" w:rsidRDefault="00466CED">
            <w:pPr>
              <w:rPr>
                <w:rFonts w:ascii="Times New Roman" w:hAnsi="Times New Roman"/>
                <w:b/>
                <w:sz w:val="20"/>
              </w:rPr>
            </w:pPr>
            <w:r>
              <w:rPr>
                <w:rFonts w:ascii="Times New Roman" w:hAnsi="Times New Roman"/>
                <w:b/>
                <w:sz w:val="20"/>
              </w:rPr>
              <w:t xml:space="preserve">Код главы (ГРБС) </w:t>
            </w:r>
          </w:p>
        </w:tc>
        <w:tc>
          <w:tcPr>
            <w:tcW w:w="459" w:type="dxa"/>
            <w:vMerge w:val="restart"/>
            <w:shd w:val="clear" w:color="auto" w:fill="FFFFFF"/>
            <w:textDirection w:val="btLr"/>
            <w:vAlign w:val="center"/>
          </w:tcPr>
          <w:p w:rsidR="00B50566" w:rsidRDefault="00466CED">
            <w:pPr>
              <w:rPr>
                <w:rFonts w:ascii="Times New Roman" w:hAnsi="Times New Roman"/>
                <w:b/>
                <w:sz w:val="20"/>
              </w:rPr>
            </w:pPr>
            <w:r>
              <w:rPr>
                <w:rFonts w:ascii="Times New Roman" w:hAnsi="Times New Roman"/>
                <w:b/>
                <w:sz w:val="20"/>
              </w:rPr>
              <w:t xml:space="preserve">Подраздел </w:t>
            </w:r>
          </w:p>
        </w:tc>
        <w:tc>
          <w:tcPr>
            <w:tcW w:w="459" w:type="dxa"/>
            <w:gridSpan w:val="2"/>
            <w:vMerge w:val="restart"/>
            <w:shd w:val="clear" w:color="auto" w:fill="FFFFFF"/>
            <w:textDirection w:val="btLr"/>
            <w:vAlign w:val="center"/>
          </w:tcPr>
          <w:p w:rsidR="00B50566" w:rsidRDefault="00466CED">
            <w:pPr>
              <w:rPr>
                <w:rFonts w:ascii="Times New Roman" w:hAnsi="Times New Roman"/>
                <w:b/>
                <w:sz w:val="20"/>
              </w:rPr>
            </w:pPr>
            <w:r>
              <w:rPr>
                <w:rFonts w:ascii="Times New Roman" w:hAnsi="Times New Roman"/>
                <w:b/>
                <w:sz w:val="20"/>
              </w:rPr>
              <w:t xml:space="preserve">Целевая статья </w:t>
            </w:r>
          </w:p>
        </w:tc>
        <w:tc>
          <w:tcPr>
            <w:tcW w:w="475" w:type="dxa"/>
            <w:vMerge w:val="restart"/>
            <w:shd w:val="clear" w:color="auto" w:fill="FFFFFF"/>
            <w:textDirection w:val="btLr"/>
            <w:vAlign w:val="center"/>
          </w:tcPr>
          <w:p w:rsidR="00B50566" w:rsidRDefault="00466CED">
            <w:pPr>
              <w:rPr>
                <w:rFonts w:ascii="Times New Roman" w:hAnsi="Times New Roman"/>
                <w:b/>
                <w:sz w:val="20"/>
              </w:rPr>
            </w:pPr>
            <w:r>
              <w:rPr>
                <w:rFonts w:ascii="Times New Roman" w:hAnsi="Times New Roman"/>
                <w:b/>
                <w:sz w:val="20"/>
              </w:rPr>
              <w:t xml:space="preserve">Вид расходов </w:t>
            </w:r>
          </w:p>
        </w:tc>
        <w:tc>
          <w:tcPr>
            <w:tcW w:w="1424" w:type="dxa"/>
            <w:vMerge/>
            <w:shd w:val="clear" w:color="auto" w:fill="FFFFFF"/>
            <w:vAlign w:val="center"/>
          </w:tcPr>
          <w:p w:rsidR="00B50566" w:rsidRDefault="00B50566"/>
        </w:tc>
        <w:tc>
          <w:tcPr>
            <w:tcW w:w="1677" w:type="dxa"/>
            <w:vMerge/>
            <w:shd w:val="clear" w:color="auto" w:fill="FFFFFF"/>
            <w:vAlign w:val="center"/>
          </w:tcPr>
          <w:p w:rsidR="00B50566" w:rsidRDefault="00B50566"/>
        </w:tc>
        <w:tc>
          <w:tcPr>
            <w:tcW w:w="709" w:type="dxa"/>
            <w:vMerge/>
            <w:shd w:val="clear" w:color="auto" w:fill="FFFFFF"/>
            <w:textDirection w:val="btLr"/>
            <w:vAlign w:val="center"/>
          </w:tcPr>
          <w:p w:rsidR="00B50566" w:rsidRDefault="00B50566"/>
        </w:tc>
        <w:tc>
          <w:tcPr>
            <w:tcW w:w="709" w:type="dxa"/>
            <w:gridSpan w:val="2"/>
            <w:vMerge/>
            <w:shd w:val="clear" w:color="auto" w:fill="FFFFFF"/>
            <w:textDirection w:val="btLr"/>
            <w:vAlign w:val="center"/>
          </w:tcPr>
          <w:p w:rsidR="00B50566" w:rsidRDefault="00B50566"/>
        </w:tc>
        <w:tc>
          <w:tcPr>
            <w:tcW w:w="1276" w:type="dxa"/>
            <w:vMerge/>
            <w:shd w:val="clear" w:color="auto" w:fill="FFFFFF"/>
            <w:vAlign w:val="center"/>
          </w:tcPr>
          <w:p w:rsidR="00B50566" w:rsidRDefault="00B50566"/>
        </w:tc>
        <w:tc>
          <w:tcPr>
            <w:tcW w:w="1134" w:type="dxa"/>
            <w:gridSpan w:val="2"/>
            <w:vMerge/>
            <w:shd w:val="clear" w:color="auto" w:fill="FFFFFF"/>
            <w:vAlign w:val="center"/>
          </w:tcPr>
          <w:p w:rsidR="00B50566" w:rsidRDefault="00B50566"/>
        </w:tc>
        <w:tc>
          <w:tcPr>
            <w:tcW w:w="1134" w:type="dxa"/>
            <w:gridSpan w:val="2"/>
            <w:vMerge/>
            <w:shd w:val="clear" w:color="auto" w:fill="FFFFFF"/>
            <w:vAlign w:val="center"/>
          </w:tcPr>
          <w:p w:rsidR="00B50566" w:rsidRDefault="00B50566"/>
        </w:tc>
        <w:tc>
          <w:tcPr>
            <w:tcW w:w="1134" w:type="dxa"/>
            <w:gridSpan w:val="2"/>
            <w:vMerge/>
            <w:shd w:val="clear" w:color="auto" w:fill="FFFFFF"/>
            <w:vAlign w:val="center"/>
          </w:tcPr>
          <w:p w:rsidR="00B50566" w:rsidRDefault="00B50566"/>
        </w:tc>
        <w:tc>
          <w:tcPr>
            <w:tcW w:w="874" w:type="dxa"/>
            <w:gridSpan w:val="2"/>
            <w:vMerge/>
            <w:shd w:val="clear" w:color="auto" w:fill="FFFFFF"/>
            <w:vAlign w:val="center"/>
          </w:tcPr>
          <w:p w:rsidR="00B50566" w:rsidRDefault="00B50566"/>
        </w:tc>
        <w:tc>
          <w:tcPr>
            <w:tcW w:w="236" w:type="dxa"/>
          </w:tcPr>
          <w:p w:rsidR="00B50566" w:rsidRDefault="00B50566"/>
        </w:tc>
      </w:tr>
      <w:tr w:rsidR="00B50566" w:rsidTr="00057B38">
        <w:trPr>
          <w:gridAfter w:val="2"/>
          <w:wAfter w:w="261" w:type="dxa"/>
          <w:trHeight w:val="990"/>
        </w:trPr>
        <w:tc>
          <w:tcPr>
            <w:tcW w:w="581" w:type="dxa"/>
            <w:vMerge/>
            <w:shd w:val="clear" w:color="auto" w:fill="FFFFFF"/>
            <w:vAlign w:val="center"/>
          </w:tcPr>
          <w:p w:rsidR="00B50566" w:rsidRDefault="00B50566"/>
        </w:tc>
        <w:tc>
          <w:tcPr>
            <w:tcW w:w="2977" w:type="dxa"/>
            <w:vMerge/>
            <w:shd w:val="clear" w:color="auto" w:fill="FFFFFF"/>
            <w:vAlign w:val="center"/>
          </w:tcPr>
          <w:p w:rsidR="00B50566" w:rsidRDefault="00B50566"/>
        </w:tc>
        <w:tc>
          <w:tcPr>
            <w:tcW w:w="703" w:type="dxa"/>
            <w:gridSpan w:val="2"/>
            <w:vMerge/>
            <w:shd w:val="clear" w:color="auto" w:fill="FFFFFF"/>
            <w:textDirection w:val="btLr"/>
            <w:vAlign w:val="center"/>
          </w:tcPr>
          <w:p w:rsidR="00B50566" w:rsidRDefault="00B50566"/>
        </w:tc>
        <w:tc>
          <w:tcPr>
            <w:tcW w:w="459" w:type="dxa"/>
            <w:vMerge/>
            <w:shd w:val="clear" w:color="auto" w:fill="FFFFFF"/>
            <w:textDirection w:val="btLr"/>
            <w:vAlign w:val="center"/>
          </w:tcPr>
          <w:p w:rsidR="00B50566" w:rsidRDefault="00B50566"/>
        </w:tc>
        <w:tc>
          <w:tcPr>
            <w:tcW w:w="459" w:type="dxa"/>
            <w:gridSpan w:val="2"/>
            <w:vMerge/>
            <w:shd w:val="clear" w:color="auto" w:fill="FFFFFF"/>
            <w:textDirection w:val="btLr"/>
            <w:vAlign w:val="center"/>
          </w:tcPr>
          <w:p w:rsidR="00B50566" w:rsidRDefault="00B50566"/>
        </w:tc>
        <w:tc>
          <w:tcPr>
            <w:tcW w:w="475" w:type="dxa"/>
            <w:vMerge/>
            <w:shd w:val="clear" w:color="auto" w:fill="FFFFFF"/>
            <w:textDirection w:val="btLr"/>
            <w:vAlign w:val="center"/>
          </w:tcPr>
          <w:p w:rsidR="00B50566" w:rsidRDefault="00B50566"/>
        </w:tc>
        <w:tc>
          <w:tcPr>
            <w:tcW w:w="1424" w:type="dxa"/>
            <w:vMerge/>
            <w:shd w:val="clear" w:color="auto" w:fill="FFFFFF"/>
            <w:vAlign w:val="center"/>
          </w:tcPr>
          <w:p w:rsidR="00B50566" w:rsidRDefault="00B50566"/>
        </w:tc>
        <w:tc>
          <w:tcPr>
            <w:tcW w:w="1677" w:type="dxa"/>
            <w:vMerge/>
            <w:shd w:val="clear" w:color="auto" w:fill="FFFFFF"/>
            <w:vAlign w:val="center"/>
          </w:tcPr>
          <w:p w:rsidR="00B50566" w:rsidRDefault="00B50566"/>
        </w:tc>
        <w:tc>
          <w:tcPr>
            <w:tcW w:w="709" w:type="dxa"/>
            <w:vMerge/>
            <w:shd w:val="clear" w:color="auto" w:fill="FFFFFF"/>
            <w:textDirection w:val="btLr"/>
            <w:vAlign w:val="center"/>
          </w:tcPr>
          <w:p w:rsidR="00B50566" w:rsidRDefault="00B50566"/>
        </w:tc>
        <w:tc>
          <w:tcPr>
            <w:tcW w:w="709" w:type="dxa"/>
            <w:gridSpan w:val="2"/>
            <w:vMerge/>
            <w:shd w:val="clear" w:color="auto" w:fill="FFFFFF"/>
            <w:textDirection w:val="btLr"/>
            <w:vAlign w:val="center"/>
          </w:tcPr>
          <w:p w:rsidR="00B50566" w:rsidRDefault="00B50566"/>
        </w:tc>
        <w:tc>
          <w:tcPr>
            <w:tcW w:w="1276" w:type="dxa"/>
            <w:vMerge/>
            <w:shd w:val="clear" w:color="auto" w:fill="FFFFFF"/>
            <w:vAlign w:val="center"/>
          </w:tcPr>
          <w:p w:rsidR="00B50566" w:rsidRDefault="00B50566"/>
        </w:tc>
        <w:tc>
          <w:tcPr>
            <w:tcW w:w="1134" w:type="dxa"/>
            <w:gridSpan w:val="2"/>
            <w:vMerge/>
            <w:shd w:val="clear" w:color="auto" w:fill="FFFFFF"/>
            <w:vAlign w:val="center"/>
          </w:tcPr>
          <w:p w:rsidR="00B50566" w:rsidRDefault="00B50566"/>
        </w:tc>
        <w:tc>
          <w:tcPr>
            <w:tcW w:w="1134" w:type="dxa"/>
            <w:gridSpan w:val="2"/>
            <w:vMerge/>
            <w:shd w:val="clear" w:color="auto" w:fill="FFFFFF"/>
            <w:vAlign w:val="center"/>
          </w:tcPr>
          <w:p w:rsidR="00B50566" w:rsidRDefault="00B50566"/>
        </w:tc>
        <w:tc>
          <w:tcPr>
            <w:tcW w:w="1134" w:type="dxa"/>
            <w:gridSpan w:val="2"/>
            <w:vMerge/>
            <w:shd w:val="clear" w:color="auto" w:fill="FFFFFF"/>
            <w:vAlign w:val="center"/>
          </w:tcPr>
          <w:p w:rsidR="00B50566" w:rsidRDefault="00B50566"/>
        </w:tc>
        <w:tc>
          <w:tcPr>
            <w:tcW w:w="874" w:type="dxa"/>
            <w:gridSpan w:val="2"/>
            <w:vMerge/>
            <w:shd w:val="clear" w:color="auto" w:fill="FFFFFF"/>
            <w:vAlign w:val="center"/>
          </w:tcPr>
          <w:p w:rsidR="00B50566" w:rsidRDefault="00B50566"/>
        </w:tc>
        <w:tc>
          <w:tcPr>
            <w:tcW w:w="236" w:type="dxa"/>
          </w:tcPr>
          <w:p w:rsidR="00B50566" w:rsidRDefault="00B50566"/>
        </w:tc>
      </w:tr>
      <w:tr w:rsidR="00B50566" w:rsidTr="00057B38">
        <w:trPr>
          <w:gridAfter w:val="2"/>
          <w:wAfter w:w="261" w:type="dxa"/>
          <w:trHeight w:val="300"/>
        </w:trPr>
        <w:tc>
          <w:tcPr>
            <w:tcW w:w="581"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1</w:t>
            </w:r>
          </w:p>
        </w:tc>
        <w:tc>
          <w:tcPr>
            <w:tcW w:w="2977"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2</w:t>
            </w:r>
          </w:p>
        </w:tc>
        <w:tc>
          <w:tcPr>
            <w:tcW w:w="703" w:type="dxa"/>
            <w:gridSpan w:val="2"/>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3</w:t>
            </w:r>
          </w:p>
        </w:tc>
        <w:tc>
          <w:tcPr>
            <w:tcW w:w="459"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4</w:t>
            </w:r>
          </w:p>
        </w:tc>
        <w:tc>
          <w:tcPr>
            <w:tcW w:w="459" w:type="dxa"/>
            <w:gridSpan w:val="2"/>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5</w:t>
            </w:r>
          </w:p>
        </w:tc>
        <w:tc>
          <w:tcPr>
            <w:tcW w:w="475"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6</w:t>
            </w:r>
          </w:p>
        </w:tc>
        <w:tc>
          <w:tcPr>
            <w:tcW w:w="1424"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7</w:t>
            </w:r>
          </w:p>
        </w:tc>
        <w:tc>
          <w:tcPr>
            <w:tcW w:w="1677"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8</w:t>
            </w:r>
          </w:p>
        </w:tc>
        <w:tc>
          <w:tcPr>
            <w:tcW w:w="709"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9</w:t>
            </w:r>
          </w:p>
        </w:tc>
        <w:tc>
          <w:tcPr>
            <w:tcW w:w="709" w:type="dxa"/>
            <w:gridSpan w:val="2"/>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10</w:t>
            </w:r>
          </w:p>
        </w:tc>
        <w:tc>
          <w:tcPr>
            <w:tcW w:w="1276"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11</w:t>
            </w:r>
          </w:p>
        </w:tc>
        <w:tc>
          <w:tcPr>
            <w:tcW w:w="1134" w:type="dxa"/>
            <w:gridSpan w:val="2"/>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12</w:t>
            </w:r>
          </w:p>
        </w:tc>
        <w:tc>
          <w:tcPr>
            <w:tcW w:w="1134" w:type="dxa"/>
            <w:gridSpan w:val="2"/>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13</w:t>
            </w:r>
          </w:p>
        </w:tc>
        <w:tc>
          <w:tcPr>
            <w:tcW w:w="1134" w:type="dxa"/>
            <w:gridSpan w:val="2"/>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14</w:t>
            </w:r>
          </w:p>
        </w:tc>
        <w:tc>
          <w:tcPr>
            <w:tcW w:w="874" w:type="dxa"/>
            <w:gridSpan w:val="2"/>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15</w:t>
            </w:r>
          </w:p>
        </w:tc>
        <w:tc>
          <w:tcPr>
            <w:tcW w:w="236" w:type="dxa"/>
          </w:tcPr>
          <w:p w:rsidR="00B50566" w:rsidRDefault="00B50566"/>
        </w:tc>
      </w:tr>
      <w:tr w:rsidR="00B50566" w:rsidTr="00057B38">
        <w:trPr>
          <w:gridAfter w:val="2"/>
          <w:wAfter w:w="261" w:type="dxa"/>
          <w:trHeight w:val="300"/>
        </w:trPr>
        <w:tc>
          <w:tcPr>
            <w:tcW w:w="10173" w:type="dxa"/>
            <w:gridSpan w:val="13"/>
            <w:shd w:val="clear" w:color="auto" w:fill="FFFFFF"/>
            <w:vAlign w:val="center"/>
          </w:tcPr>
          <w:p w:rsidR="00B50566" w:rsidRDefault="00466CED">
            <w:pPr>
              <w:rPr>
                <w:rFonts w:ascii="Times New Roman" w:hAnsi="Times New Roman"/>
                <w:b/>
                <w:sz w:val="20"/>
              </w:rPr>
            </w:pPr>
            <w:r>
              <w:rPr>
                <w:rFonts w:ascii="Times New Roman" w:hAnsi="Times New Roman"/>
                <w:b/>
                <w:sz w:val="20"/>
              </w:rPr>
              <w:t>Всего по муниципальной программе (подпрограмме)</w:t>
            </w:r>
          </w:p>
        </w:tc>
        <w:tc>
          <w:tcPr>
            <w:tcW w:w="1276" w:type="dxa"/>
            <w:shd w:val="clear" w:color="auto" w:fill="auto"/>
            <w:vAlign w:val="center"/>
          </w:tcPr>
          <w:p w:rsidR="00B50566" w:rsidRDefault="006632FC" w:rsidP="00027193">
            <w:pPr>
              <w:jc w:val="center"/>
              <w:rPr>
                <w:rFonts w:ascii="Times New Roman" w:hAnsi="Times New Roman"/>
                <w:b/>
                <w:sz w:val="20"/>
              </w:rPr>
            </w:pPr>
            <w:r>
              <w:rPr>
                <w:rFonts w:ascii="Times New Roman" w:hAnsi="Times New Roman"/>
                <w:b/>
                <w:sz w:val="20"/>
              </w:rPr>
              <w:t>6</w:t>
            </w:r>
            <w:r w:rsidR="00027193">
              <w:rPr>
                <w:rFonts w:ascii="Times New Roman" w:hAnsi="Times New Roman"/>
                <w:b/>
                <w:sz w:val="20"/>
              </w:rPr>
              <w:t>27 000</w:t>
            </w:r>
            <w:r w:rsidR="007D2F4D">
              <w:rPr>
                <w:rFonts w:ascii="Times New Roman" w:hAnsi="Times New Roman"/>
                <w:b/>
                <w:sz w:val="20"/>
              </w:rPr>
              <w:t>,</w:t>
            </w:r>
            <w:r w:rsidR="00027193">
              <w:rPr>
                <w:rFonts w:ascii="Times New Roman" w:hAnsi="Times New Roman"/>
                <w:b/>
                <w:sz w:val="20"/>
              </w:rPr>
              <w:t>61</w:t>
            </w:r>
          </w:p>
        </w:tc>
        <w:tc>
          <w:tcPr>
            <w:tcW w:w="1134" w:type="dxa"/>
            <w:gridSpan w:val="2"/>
            <w:shd w:val="clear" w:color="auto" w:fill="auto"/>
            <w:vAlign w:val="center"/>
          </w:tcPr>
          <w:p w:rsidR="00B50566" w:rsidRDefault="00027193" w:rsidP="005E3F8D">
            <w:pPr>
              <w:jc w:val="center"/>
              <w:rPr>
                <w:rFonts w:ascii="Times New Roman" w:hAnsi="Times New Roman"/>
                <w:b/>
                <w:sz w:val="20"/>
              </w:rPr>
            </w:pPr>
            <w:r>
              <w:rPr>
                <w:rFonts w:ascii="Times New Roman" w:hAnsi="Times New Roman"/>
                <w:b/>
                <w:sz w:val="20"/>
              </w:rPr>
              <w:t>65 883,43</w:t>
            </w:r>
          </w:p>
        </w:tc>
        <w:tc>
          <w:tcPr>
            <w:tcW w:w="1134" w:type="dxa"/>
            <w:gridSpan w:val="2"/>
            <w:shd w:val="clear" w:color="auto" w:fill="auto"/>
            <w:vAlign w:val="center"/>
          </w:tcPr>
          <w:p w:rsidR="00B50566" w:rsidRDefault="00027193" w:rsidP="005E3F8D">
            <w:pPr>
              <w:jc w:val="center"/>
              <w:rPr>
                <w:rFonts w:ascii="Times New Roman" w:hAnsi="Times New Roman"/>
                <w:b/>
                <w:sz w:val="20"/>
              </w:rPr>
            </w:pPr>
            <w:r>
              <w:rPr>
                <w:rFonts w:ascii="Times New Roman" w:hAnsi="Times New Roman"/>
                <w:b/>
                <w:sz w:val="20"/>
              </w:rPr>
              <w:t>351 981,57</w:t>
            </w:r>
          </w:p>
        </w:tc>
        <w:tc>
          <w:tcPr>
            <w:tcW w:w="1134" w:type="dxa"/>
            <w:gridSpan w:val="2"/>
            <w:shd w:val="clear" w:color="auto" w:fill="auto"/>
            <w:vAlign w:val="center"/>
          </w:tcPr>
          <w:p w:rsidR="00B50566" w:rsidRDefault="00027193" w:rsidP="005E3F8D">
            <w:pPr>
              <w:jc w:val="center"/>
              <w:rPr>
                <w:rFonts w:ascii="Times New Roman" w:hAnsi="Times New Roman"/>
                <w:b/>
                <w:sz w:val="20"/>
              </w:rPr>
            </w:pPr>
            <w:r>
              <w:rPr>
                <w:rFonts w:ascii="Times New Roman" w:hAnsi="Times New Roman"/>
                <w:b/>
                <w:sz w:val="20"/>
              </w:rPr>
              <w:t>209 135,61</w:t>
            </w:r>
          </w:p>
        </w:tc>
        <w:tc>
          <w:tcPr>
            <w:tcW w:w="874" w:type="dxa"/>
            <w:gridSpan w:val="2"/>
            <w:shd w:val="clear" w:color="auto" w:fill="auto"/>
            <w:vAlign w:val="center"/>
          </w:tcPr>
          <w:p w:rsidR="00B50566" w:rsidRDefault="00466CED">
            <w:pPr>
              <w:jc w:val="center"/>
              <w:rPr>
                <w:rFonts w:ascii="Times New Roman" w:hAnsi="Times New Roman"/>
                <w:b/>
                <w:sz w:val="20"/>
              </w:rPr>
            </w:pPr>
            <w:r>
              <w:rPr>
                <w:rFonts w:ascii="Times New Roman" w:hAnsi="Times New Roman"/>
                <w:b/>
                <w:sz w:val="20"/>
              </w:rPr>
              <w:t>-</w:t>
            </w:r>
          </w:p>
        </w:tc>
        <w:tc>
          <w:tcPr>
            <w:tcW w:w="236" w:type="dxa"/>
          </w:tcPr>
          <w:p w:rsidR="00B50566" w:rsidRDefault="00B50566"/>
        </w:tc>
      </w:tr>
      <w:tr w:rsidR="00B50566" w:rsidTr="00057B38">
        <w:trPr>
          <w:gridAfter w:val="2"/>
          <w:wAfter w:w="261" w:type="dxa"/>
          <w:trHeight w:val="540"/>
        </w:trPr>
        <w:tc>
          <w:tcPr>
            <w:tcW w:w="10173" w:type="dxa"/>
            <w:gridSpan w:val="13"/>
            <w:shd w:val="clear" w:color="auto" w:fill="FFFFFF"/>
            <w:vAlign w:val="center"/>
          </w:tcPr>
          <w:p w:rsidR="00B50566" w:rsidRDefault="00466CED">
            <w:pPr>
              <w:rPr>
                <w:rFonts w:ascii="Times New Roman" w:hAnsi="Times New Roman"/>
                <w:b/>
                <w:sz w:val="20"/>
              </w:rPr>
            </w:pPr>
            <w:r>
              <w:rPr>
                <w:rFonts w:ascii="Times New Roman" w:hAnsi="Times New Roman"/>
                <w:b/>
                <w:sz w:val="20"/>
              </w:rPr>
              <w:t>Задача №1. «Повышение эффективности деятельности муниципальных дошкольных образовательных учреждений» подпрограммы «Развитие системы дошкольного образования»</w:t>
            </w:r>
          </w:p>
        </w:tc>
        <w:tc>
          <w:tcPr>
            <w:tcW w:w="1276"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w:t>
            </w:r>
          </w:p>
        </w:tc>
        <w:tc>
          <w:tcPr>
            <w:tcW w:w="1134" w:type="dxa"/>
            <w:gridSpan w:val="2"/>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w:t>
            </w:r>
          </w:p>
        </w:tc>
        <w:tc>
          <w:tcPr>
            <w:tcW w:w="1134" w:type="dxa"/>
            <w:gridSpan w:val="2"/>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w:t>
            </w:r>
          </w:p>
        </w:tc>
        <w:tc>
          <w:tcPr>
            <w:tcW w:w="1134" w:type="dxa"/>
            <w:gridSpan w:val="2"/>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w:t>
            </w:r>
          </w:p>
        </w:tc>
        <w:tc>
          <w:tcPr>
            <w:tcW w:w="874" w:type="dxa"/>
            <w:gridSpan w:val="2"/>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w:t>
            </w:r>
          </w:p>
        </w:tc>
        <w:tc>
          <w:tcPr>
            <w:tcW w:w="236" w:type="dxa"/>
          </w:tcPr>
          <w:p w:rsidR="00B50566" w:rsidRDefault="00B50566"/>
        </w:tc>
      </w:tr>
      <w:tr w:rsidR="00B50566" w:rsidTr="00057B38">
        <w:trPr>
          <w:gridAfter w:val="2"/>
          <w:wAfter w:w="261" w:type="dxa"/>
          <w:trHeight w:val="525"/>
        </w:trPr>
        <w:tc>
          <w:tcPr>
            <w:tcW w:w="581"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lastRenderedPageBreak/>
              <w:t>1</w:t>
            </w:r>
          </w:p>
        </w:tc>
        <w:tc>
          <w:tcPr>
            <w:tcW w:w="9592" w:type="dxa"/>
            <w:gridSpan w:val="12"/>
            <w:shd w:val="clear" w:color="auto" w:fill="FFFFFF"/>
            <w:vAlign w:val="center"/>
          </w:tcPr>
          <w:p w:rsidR="00B50566" w:rsidRDefault="00466CED">
            <w:pPr>
              <w:rPr>
                <w:rFonts w:ascii="Times New Roman" w:hAnsi="Times New Roman"/>
                <w:b/>
                <w:sz w:val="20"/>
              </w:rPr>
            </w:pPr>
            <w:r>
              <w:rPr>
                <w:rFonts w:ascii="Times New Roman" w:hAnsi="Times New Roman"/>
                <w:b/>
                <w:sz w:val="20"/>
              </w:rPr>
              <w:t>Основное мероприятие: «Организация образовательного процесса в муниципальных дошкольных образовательных учреждениях Дальнереченского городского округа»</w:t>
            </w:r>
          </w:p>
        </w:tc>
        <w:tc>
          <w:tcPr>
            <w:tcW w:w="1276" w:type="dxa"/>
            <w:shd w:val="clear" w:color="auto" w:fill="FFFFFF"/>
            <w:vAlign w:val="center"/>
          </w:tcPr>
          <w:p w:rsidR="00B50566" w:rsidRDefault="00027193" w:rsidP="005E3F8D">
            <w:pPr>
              <w:jc w:val="center"/>
              <w:rPr>
                <w:rFonts w:ascii="Times New Roman" w:hAnsi="Times New Roman"/>
                <w:b/>
                <w:sz w:val="20"/>
              </w:rPr>
            </w:pPr>
            <w:r>
              <w:rPr>
                <w:rFonts w:ascii="Times New Roman" w:hAnsi="Times New Roman"/>
                <w:b/>
                <w:sz w:val="20"/>
              </w:rPr>
              <w:t>209 678,14</w:t>
            </w:r>
          </w:p>
        </w:tc>
        <w:tc>
          <w:tcPr>
            <w:tcW w:w="1134" w:type="dxa"/>
            <w:gridSpan w:val="2"/>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w:t>
            </w:r>
          </w:p>
        </w:tc>
        <w:tc>
          <w:tcPr>
            <w:tcW w:w="1134" w:type="dxa"/>
            <w:gridSpan w:val="2"/>
            <w:shd w:val="clear" w:color="auto" w:fill="FFFFFF"/>
            <w:vAlign w:val="center"/>
          </w:tcPr>
          <w:p w:rsidR="00B50566" w:rsidRDefault="00027193" w:rsidP="005E3F8D">
            <w:pPr>
              <w:jc w:val="center"/>
              <w:rPr>
                <w:rFonts w:ascii="Times New Roman" w:hAnsi="Times New Roman"/>
                <w:b/>
                <w:sz w:val="20"/>
              </w:rPr>
            </w:pPr>
            <w:r>
              <w:rPr>
                <w:rFonts w:ascii="Times New Roman" w:hAnsi="Times New Roman"/>
                <w:b/>
                <w:sz w:val="20"/>
              </w:rPr>
              <w:t>120 734,53</w:t>
            </w:r>
          </w:p>
        </w:tc>
        <w:tc>
          <w:tcPr>
            <w:tcW w:w="1134" w:type="dxa"/>
            <w:gridSpan w:val="2"/>
            <w:shd w:val="clear" w:color="auto" w:fill="FFFFFF"/>
            <w:vAlign w:val="center"/>
          </w:tcPr>
          <w:p w:rsidR="00B50566" w:rsidRDefault="00027193" w:rsidP="005D7EC4">
            <w:pPr>
              <w:jc w:val="center"/>
              <w:rPr>
                <w:rFonts w:ascii="Times New Roman" w:hAnsi="Times New Roman"/>
                <w:b/>
                <w:sz w:val="20"/>
              </w:rPr>
            </w:pPr>
            <w:r>
              <w:rPr>
                <w:rFonts w:ascii="Times New Roman" w:hAnsi="Times New Roman"/>
                <w:b/>
                <w:sz w:val="20"/>
              </w:rPr>
              <w:t>88 943,61</w:t>
            </w:r>
          </w:p>
        </w:tc>
        <w:tc>
          <w:tcPr>
            <w:tcW w:w="874" w:type="dxa"/>
            <w:gridSpan w:val="2"/>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w:t>
            </w:r>
          </w:p>
        </w:tc>
        <w:tc>
          <w:tcPr>
            <w:tcW w:w="236" w:type="dxa"/>
          </w:tcPr>
          <w:p w:rsidR="00B50566" w:rsidRDefault="00B50566"/>
        </w:tc>
      </w:tr>
      <w:tr w:rsidR="00B50566" w:rsidTr="00057B38">
        <w:trPr>
          <w:gridAfter w:val="2"/>
          <w:wAfter w:w="261" w:type="dxa"/>
          <w:trHeight w:val="1800"/>
        </w:trPr>
        <w:tc>
          <w:tcPr>
            <w:tcW w:w="581" w:type="dxa"/>
            <w:vMerge w:val="restart"/>
            <w:shd w:val="clear" w:color="auto" w:fill="FFFFFF"/>
          </w:tcPr>
          <w:p w:rsidR="00B50566" w:rsidRDefault="00466CED">
            <w:pPr>
              <w:jc w:val="center"/>
              <w:rPr>
                <w:rFonts w:ascii="Times New Roman" w:hAnsi="Times New Roman"/>
                <w:sz w:val="20"/>
              </w:rPr>
            </w:pPr>
            <w:r>
              <w:rPr>
                <w:rFonts w:ascii="Times New Roman" w:hAnsi="Times New Roman"/>
                <w:sz w:val="20"/>
              </w:rPr>
              <w:t>1.1.</w:t>
            </w:r>
          </w:p>
        </w:tc>
        <w:tc>
          <w:tcPr>
            <w:tcW w:w="2977" w:type="dxa"/>
            <w:vMerge w:val="restart"/>
            <w:shd w:val="clear" w:color="auto" w:fill="FFFFFF"/>
          </w:tcPr>
          <w:p w:rsidR="00B50566" w:rsidRDefault="00466CED">
            <w:pPr>
              <w:rPr>
                <w:rFonts w:ascii="Times New Roman" w:hAnsi="Times New Roman"/>
                <w:sz w:val="20"/>
              </w:rPr>
            </w:pPr>
            <w:r>
              <w:rPr>
                <w:rFonts w:ascii="Times New Roman" w:hAnsi="Times New Roman"/>
                <w:sz w:val="20"/>
              </w:rPr>
              <w:t>Субсидии из 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w:t>
            </w:r>
          </w:p>
        </w:tc>
        <w:tc>
          <w:tcPr>
            <w:tcW w:w="568" w:type="dxa"/>
            <w:vMerge w:val="restart"/>
            <w:shd w:val="clear" w:color="auto" w:fill="FFFFFF"/>
            <w:textDirection w:val="btLr"/>
            <w:vAlign w:val="center"/>
          </w:tcPr>
          <w:p w:rsidR="00B50566" w:rsidRDefault="00466CED" w:rsidP="00057B38">
            <w:pPr>
              <w:jc w:val="center"/>
              <w:rPr>
                <w:rFonts w:ascii="Times New Roman" w:hAnsi="Times New Roman"/>
                <w:sz w:val="20"/>
              </w:rPr>
            </w:pPr>
            <w:r>
              <w:rPr>
                <w:rFonts w:ascii="Times New Roman" w:hAnsi="Times New Roman"/>
                <w:sz w:val="20"/>
              </w:rPr>
              <w:t>0</w:t>
            </w:r>
            <w:r w:rsidR="00D63E91">
              <w:rPr>
                <w:rFonts w:ascii="Times New Roman" w:hAnsi="Times New Roman"/>
                <w:sz w:val="20"/>
              </w:rPr>
              <w:t>09</w:t>
            </w:r>
          </w:p>
        </w:tc>
        <w:tc>
          <w:tcPr>
            <w:tcW w:w="594" w:type="dxa"/>
            <w:gridSpan w:val="2"/>
            <w:vMerge w:val="restart"/>
            <w:shd w:val="clear" w:color="auto" w:fill="FFFFFF"/>
            <w:textDirection w:val="btLr"/>
            <w:vAlign w:val="center"/>
          </w:tcPr>
          <w:p w:rsidR="00B50566" w:rsidRDefault="00466CED" w:rsidP="00057B38">
            <w:pPr>
              <w:jc w:val="center"/>
              <w:rPr>
                <w:rFonts w:ascii="Times New Roman" w:hAnsi="Times New Roman"/>
                <w:sz w:val="20"/>
              </w:rPr>
            </w:pPr>
            <w:r>
              <w:rPr>
                <w:rFonts w:ascii="Times New Roman" w:hAnsi="Times New Roman"/>
                <w:sz w:val="20"/>
              </w:rPr>
              <w:t>0701</w:t>
            </w:r>
          </w:p>
        </w:tc>
        <w:tc>
          <w:tcPr>
            <w:tcW w:w="459" w:type="dxa"/>
            <w:gridSpan w:val="2"/>
            <w:vMerge w:val="restart"/>
            <w:shd w:val="clear" w:color="auto" w:fill="FFFFFF"/>
            <w:textDirection w:val="btLr"/>
            <w:vAlign w:val="center"/>
          </w:tcPr>
          <w:p w:rsidR="00B50566" w:rsidRDefault="00466CED" w:rsidP="00057B38">
            <w:pPr>
              <w:jc w:val="center"/>
              <w:rPr>
                <w:rFonts w:ascii="Times New Roman" w:hAnsi="Times New Roman"/>
                <w:sz w:val="20"/>
              </w:rPr>
            </w:pPr>
            <w:r>
              <w:rPr>
                <w:rFonts w:ascii="Times New Roman" w:hAnsi="Times New Roman"/>
                <w:sz w:val="20"/>
              </w:rPr>
              <w:t>0540120140</w:t>
            </w:r>
          </w:p>
        </w:tc>
        <w:tc>
          <w:tcPr>
            <w:tcW w:w="475" w:type="dxa"/>
            <w:vMerge w:val="restart"/>
            <w:shd w:val="clear" w:color="auto" w:fill="FFFFFF"/>
            <w:textDirection w:val="btLr"/>
            <w:vAlign w:val="center"/>
          </w:tcPr>
          <w:p w:rsidR="00B50566" w:rsidRDefault="00466CED" w:rsidP="00057B38">
            <w:pPr>
              <w:jc w:val="center"/>
              <w:rPr>
                <w:rFonts w:ascii="Times New Roman" w:hAnsi="Times New Roman"/>
                <w:sz w:val="20"/>
              </w:rPr>
            </w:pPr>
            <w:r>
              <w:rPr>
                <w:rFonts w:ascii="Times New Roman" w:hAnsi="Times New Roman"/>
                <w:sz w:val="20"/>
              </w:rPr>
              <w:t>611</w:t>
            </w:r>
          </w:p>
        </w:tc>
        <w:tc>
          <w:tcPr>
            <w:tcW w:w="1424" w:type="dxa"/>
            <w:vMerge w:val="restart"/>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xml:space="preserve">МКУ «Управление образования» </w:t>
            </w:r>
          </w:p>
        </w:tc>
        <w:tc>
          <w:tcPr>
            <w:tcW w:w="1677" w:type="dxa"/>
            <w:vMerge w:val="restart"/>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Не менее 7 муниципальных учреждений дошкольного образования</w:t>
            </w:r>
          </w:p>
        </w:tc>
        <w:tc>
          <w:tcPr>
            <w:tcW w:w="709" w:type="dxa"/>
            <w:vMerge w:val="restart"/>
            <w:shd w:val="clear" w:color="auto" w:fill="FFFFFF"/>
            <w:textDirection w:val="btLr"/>
            <w:vAlign w:val="center"/>
          </w:tcPr>
          <w:p w:rsidR="00B50566" w:rsidRDefault="00CB1A59" w:rsidP="00CB1A59">
            <w:pPr>
              <w:jc w:val="center"/>
              <w:rPr>
                <w:rFonts w:ascii="Times New Roman" w:hAnsi="Times New Roman"/>
                <w:sz w:val="20"/>
              </w:rPr>
            </w:pPr>
            <w:r>
              <w:rPr>
                <w:rFonts w:ascii="Times New Roman" w:hAnsi="Times New Roman"/>
                <w:sz w:val="20"/>
              </w:rPr>
              <w:t>09</w:t>
            </w:r>
            <w:r w:rsidR="00466CED">
              <w:rPr>
                <w:rFonts w:ascii="Times New Roman" w:hAnsi="Times New Roman"/>
                <w:sz w:val="20"/>
              </w:rPr>
              <w:t>.01.202</w:t>
            </w:r>
            <w:r w:rsidR="004C0D22">
              <w:rPr>
                <w:rFonts w:ascii="Times New Roman" w:hAnsi="Times New Roman"/>
                <w:sz w:val="20"/>
              </w:rPr>
              <w:t>4</w:t>
            </w:r>
          </w:p>
        </w:tc>
        <w:tc>
          <w:tcPr>
            <w:tcW w:w="709" w:type="dxa"/>
            <w:gridSpan w:val="2"/>
            <w:vMerge w:val="restart"/>
            <w:shd w:val="clear" w:color="auto" w:fill="FFFFFF"/>
            <w:textDirection w:val="btLr"/>
            <w:vAlign w:val="center"/>
          </w:tcPr>
          <w:p w:rsidR="00B50566" w:rsidRDefault="00466CED" w:rsidP="00C9551C">
            <w:pPr>
              <w:jc w:val="center"/>
              <w:rPr>
                <w:rFonts w:ascii="Times New Roman" w:hAnsi="Times New Roman"/>
                <w:sz w:val="20"/>
              </w:rPr>
            </w:pPr>
            <w:r>
              <w:rPr>
                <w:rFonts w:ascii="Times New Roman" w:hAnsi="Times New Roman"/>
                <w:sz w:val="20"/>
              </w:rPr>
              <w:t>3</w:t>
            </w:r>
            <w:r w:rsidR="00C9551C">
              <w:rPr>
                <w:rFonts w:ascii="Times New Roman" w:hAnsi="Times New Roman"/>
                <w:sz w:val="20"/>
              </w:rPr>
              <w:t>1</w:t>
            </w:r>
            <w:r>
              <w:rPr>
                <w:rFonts w:ascii="Times New Roman" w:hAnsi="Times New Roman"/>
                <w:sz w:val="20"/>
              </w:rPr>
              <w:t>.12.202</w:t>
            </w:r>
            <w:r w:rsidR="00352717">
              <w:rPr>
                <w:rFonts w:ascii="Times New Roman" w:hAnsi="Times New Roman"/>
                <w:sz w:val="20"/>
              </w:rPr>
              <w:t>4</w:t>
            </w:r>
          </w:p>
        </w:tc>
        <w:tc>
          <w:tcPr>
            <w:tcW w:w="1276" w:type="dxa"/>
            <w:vMerge w:val="restart"/>
            <w:shd w:val="clear" w:color="auto" w:fill="FFFFFF"/>
            <w:vAlign w:val="center"/>
          </w:tcPr>
          <w:p w:rsidR="00B50566" w:rsidRDefault="00027193" w:rsidP="001D4D25">
            <w:pPr>
              <w:jc w:val="center"/>
              <w:rPr>
                <w:rFonts w:ascii="Times New Roman" w:hAnsi="Times New Roman"/>
                <w:sz w:val="20"/>
              </w:rPr>
            </w:pPr>
            <w:r>
              <w:rPr>
                <w:rFonts w:ascii="Times New Roman" w:hAnsi="Times New Roman"/>
                <w:sz w:val="20"/>
              </w:rPr>
              <w:t>88 943,61</w:t>
            </w:r>
          </w:p>
        </w:tc>
        <w:tc>
          <w:tcPr>
            <w:tcW w:w="1134" w:type="dxa"/>
            <w:gridSpan w:val="2"/>
            <w:vMerge w:val="restart"/>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134" w:type="dxa"/>
            <w:gridSpan w:val="2"/>
            <w:vMerge w:val="restart"/>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134" w:type="dxa"/>
            <w:gridSpan w:val="2"/>
            <w:vMerge w:val="restart"/>
            <w:shd w:val="clear" w:color="auto" w:fill="FFFFFF"/>
            <w:vAlign w:val="center"/>
          </w:tcPr>
          <w:p w:rsidR="00B50566" w:rsidRDefault="00027193" w:rsidP="00027193">
            <w:pPr>
              <w:jc w:val="center"/>
              <w:rPr>
                <w:rFonts w:ascii="Times New Roman" w:hAnsi="Times New Roman"/>
                <w:sz w:val="20"/>
              </w:rPr>
            </w:pPr>
            <w:r>
              <w:rPr>
                <w:rFonts w:ascii="Times New Roman" w:hAnsi="Times New Roman"/>
                <w:sz w:val="20"/>
              </w:rPr>
              <w:t>88 943,61</w:t>
            </w:r>
          </w:p>
        </w:tc>
        <w:tc>
          <w:tcPr>
            <w:tcW w:w="874" w:type="dxa"/>
            <w:gridSpan w:val="2"/>
            <w:vMerge w:val="restart"/>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236" w:type="dxa"/>
          </w:tcPr>
          <w:p w:rsidR="00B50566" w:rsidRDefault="00B50566"/>
        </w:tc>
      </w:tr>
      <w:tr w:rsidR="00B50566" w:rsidTr="00057B38">
        <w:trPr>
          <w:gridAfter w:val="2"/>
          <w:wAfter w:w="261" w:type="dxa"/>
          <w:trHeight w:val="230"/>
        </w:trPr>
        <w:tc>
          <w:tcPr>
            <w:tcW w:w="581" w:type="dxa"/>
            <w:vMerge/>
            <w:shd w:val="clear" w:color="auto" w:fill="FFFFFF"/>
          </w:tcPr>
          <w:p w:rsidR="00B50566" w:rsidRDefault="00B50566"/>
        </w:tc>
        <w:tc>
          <w:tcPr>
            <w:tcW w:w="2977" w:type="dxa"/>
            <w:vMerge/>
            <w:shd w:val="clear" w:color="auto" w:fill="FFFFFF"/>
          </w:tcPr>
          <w:p w:rsidR="00B50566" w:rsidRDefault="00B50566"/>
        </w:tc>
        <w:tc>
          <w:tcPr>
            <w:tcW w:w="568" w:type="dxa"/>
            <w:vMerge/>
            <w:shd w:val="clear" w:color="auto" w:fill="FFFFFF"/>
            <w:textDirection w:val="btLr"/>
            <w:vAlign w:val="center"/>
          </w:tcPr>
          <w:p w:rsidR="00B50566" w:rsidRDefault="00B50566"/>
        </w:tc>
        <w:tc>
          <w:tcPr>
            <w:tcW w:w="594" w:type="dxa"/>
            <w:gridSpan w:val="2"/>
            <w:vMerge/>
            <w:shd w:val="clear" w:color="auto" w:fill="FFFFFF"/>
            <w:textDirection w:val="btLr"/>
            <w:vAlign w:val="center"/>
          </w:tcPr>
          <w:p w:rsidR="00B50566" w:rsidRDefault="00B50566"/>
        </w:tc>
        <w:tc>
          <w:tcPr>
            <w:tcW w:w="459" w:type="dxa"/>
            <w:gridSpan w:val="2"/>
            <w:vMerge/>
            <w:shd w:val="clear" w:color="auto" w:fill="FFFFFF"/>
            <w:textDirection w:val="btLr"/>
            <w:vAlign w:val="center"/>
          </w:tcPr>
          <w:p w:rsidR="00B50566" w:rsidRDefault="00B50566"/>
        </w:tc>
        <w:tc>
          <w:tcPr>
            <w:tcW w:w="475" w:type="dxa"/>
            <w:vMerge/>
            <w:shd w:val="clear" w:color="auto" w:fill="FFFFFF"/>
            <w:textDirection w:val="btLr"/>
            <w:vAlign w:val="center"/>
          </w:tcPr>
          <w:p w:rsidR="00B50566" w:rsidRDefault="00B50566"/>
        </w:tc>
        <w:tc>
          <w:tcPr>
            <w:tcW w:w="1424" w:type="dxa"/>
            <w:vMerge/>
            <w:shd w:val="clear" w:color="auto" w:fill="FFFFFF"/>
            <w:vAlign w:val="center"/>
          </w:tcPr>
          <w:p w:rsidR="00B50566" w:rsidRDefault="00B50566"/>
        </w:tc>
        <w:tc>
          <w:tcPr>
            <w:tcW w:w="1677" w:type="dxa"/>
            <w:vMerge/>
            <w:shd w:val="clear" w:color="auto" w:fill="FFFFFF"/>
            <w:vAlign w:val="center"/>
          </w:tcPr>
          <w:p w:rsidR="00B50566" w:rsidRDefault="00B50566"/>
        </w:tc>
        <w:tc>
          <w:tcPr>
            <w:tcW w:w="709" w:type="dxa"/>
            <w:vMerge/>
            <w:shd w:val="clear" w:color="auto" w:fill="FFFFFF"/>
            <w:textDirection w:val="btLr"/>
            <w:vAlign w:val="center"/>
          </w:tcPr>
          <w:p w:rsidR="00B50566" w:rsidRDefault="00B50566"/>
        </w:tc>
        <w:tc>
          <w:tcPr>
            <w:tcW w:w="709" w:type="dxa"/>
            <w:gridSpan w:val="2"/>
            <w:vMerge/>
            <w:shd w:val="clear" w:color="auto" w:fill="FFFFFF"/>
            <w:textDirection w:val="btLr"/>
            <w:vAlign w:val="center"/>
          </w:tcPr>
          <w:p w:rsidR="00B50566" w:rsidRDefault="00B50566"/>
        </w:tc>
        <w:tc>
          <w:tcPr>
            <w:tcW w:w="1276" w:type="dxa"/>
            <w:vMerge/>
            <w:shd w:val="clear" w:color="auto" w:fill="FFFFFF"/>
            <w:vAlign w:val="center"/>
          </w:tcPr>
          <w:p w:rsidR="00B50566" w:rsidRDefault="00B50566"/>
        </w:tc>
        <w:tc>
          <w:tcPr>
            <w:tcW w:w="1134" w:type="dxa"/>
            <w:gridSpan w:val="2"/>
            <w:vMerge/>
            <w:shd w:val="clear" w:color="auto" w:fill="FFFFFF"/>
            <w:vAlign w:val="center"/>
          </w:tcPr>
          <w:p w:rsidR="00B50566" w:rsidRDefault="00B50566"/>
        </w:tc>
        <w:tc>
          <w:tcPr>
            <w:tcW w:w="1134" w:type="dxa"/>
            <w:gridSpan w:val="2"/>
            <w:vMerge/>
            <w:shd w:val="clear" w:color="auto" w:fill="FFFFFF"/>
            <w:vAlign w:val="center"/>
          </w:tcPr>
          <w:p w:rsidR="00B50566" w:rsidRDefault="00B50566"/>
        </w:tc>
        <w:tc>
          <w:tcPr>
            <w:tcW w:w="1134" w:type="dxa"/>
            <w:gridSpan w:val="2"/>
            <w:vMerge/>
            <w:shd w:val="clear" w:color="auto" w:fill="FFFFFF"/>
            <w:vAlign w:val="center"/>
          </w:tcPr>
          <w:p w:rsidR="00B50566" w:rsidRDefault="00B50566"/>
        </w:tc>
        <w:tc>
          <w:tcPr>
            <w:tcW w:w="874" w:type="dxa"/>
            <w:gridSpan w:val="2"/>
            <w:vMerge/>
            <w:shd w:val="clear" w:color="auto" w:fill="FFFFFF"/>
            <w:vAlign w:val="center"/>
          </w:tcPr>
          <w:p w:rsidR="00B50566" w:rsidRDefault="00B50566"/>
        </w:tc>
        <w:tc>
          <w:tcPr>
            <w:tcW w:w="236" w:type="dxa"/>
          </w:tcPr>
          <w:p w:rsidR="00B50566" w:rsidRDefault="00B50566"/>
        </w:tc>
      </w:tr>
      <w:tr w:rsidR="00B50566" w:rsidTr="00057B38">
        <w:trPr>
          <w:gridAfter w:val="2"/>
          <w:wAfter w:w="261" w:type="dxa"/>
          <w:trHeight w:val="1420"/>
        </w:trPr>
        <w:tc>
          <w:tcPr>
            <w:tcW w:w="581" w:type="dxa"/>
            <w:shd w:val="clear" w:color="auto" w:fill="FFFFFF"/>
          </w:tcPr>
          <w:p w:rsidR="00B50566" w:rsidRDefault="00466CED">
            <w:pPr>
              <w:jc w:val="center"/>
              <w:rPr>
                <w:rFonts w:ascii="Times New Roman" w:hAnsi="Times New Roman"/>
                <w:sz w:val="20"/>
              </w:rPr>
            </w:pPr>
            <w:r>
              <w:rPr>
                <w:rFonts w:ascii="Times New Roman" w:hAnsi="Times New Roman"/>
                <w:sz w:val="20"/>
              </w:rPr>
              <w:t>1.2.</w:t>
            </w:r>
          </w:p>
        </w:tc>
        <w:tc>
          <w:tcPr>
            <w:tcW w:w="2977" w:type="dxa"/>
            <w:shd w:val="clear" w:color="auto" w:fill="FFFFFF"/>
          </w:tcPr>
          <w:p w:rsidR="00B50566" w:rsidRDefault="00466CED">
            <w:pPr>
              <w:rPr>
                <w:rFonts w:ascii="Times New Roman" w:hAnsi="Times New Roman"/>
                <w:sz w:val="20"/>
              </w:rPr>
            </w:pPr>
            <w:r>
              <w:rPr>
                <w:rFonts w:ascii="Times New Roman" w:hAnsi="Times New Roman"/>
                <w:sz w:val="20"/>
              </w:rPr>
              <w:t>Субвенции на обеспечение государственных гарантий реализации дошкольного образования в муниципальных дошкольных образовательных учреждениях</w:t>
            </w:r>
          </w:p>
        </w:tc>
        <w:tc>
          <w:tcPr>
            <w:tcW w:w="568" w:type="dxa"/>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009</w:t>
            </w:r>
          </w:p>
        </w:tc>
        <w:tc>
          <w:tcPr>
            <w:tcW w:w="594" w:type="dxa"/>
            <w:gridSpan w:val="2"/>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0701</w:t>
            </w:r>
          </w:p>
        </w:tc>
        <w:tc>
          <w:tcPr>
            <w:tcW w:w="459" w:type="dxa"/>
            <w:gridSpan w:val="2"/>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0540193070</w:t>
            </w:r>
          </w:p>
        </w:tc>
        <w:tc>
          <w:tcPr>
            <w:tcW w:w="475" w:type="dxa"/>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611.13М</w:t>
            </w:r>
          </w:p>
        </w:tc>
        <w:tc>
          <w:tcPr>
            <w:tcW w:w="1424"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xml:space="preserve">МКУ «Управление образования» </w:t>
            </w:r>
          </w:p>
        </w:tc>
        <w:tc>
          <w:tcPr>
            <w:tcW w:w="1677"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Не менее 7 муниципальных учреждений дошкольного образования</w:t>
            </w:r>
          </w:p>
        </w:tc>
        <w:tc>
          <w:tcPr>
            <w:tcW w:w="709" w:type="dxa"/>
            <w:shd w:val="clear" w:color="auto" w:fill="FFFFFF"/>
            <w:textDirection w:val="btLr"/>
            <w:vAlign w:val="center"/>
          </w:tcPr>
          <w:p w:rsidR="00B50566" w:rsidRDefault="00057B38" w:rsidP="00057B38">
            <w:pPr>
              <w:jc w:val="center"/>
              <w:rPr>
                <w:rFonts w:ascii="Times New Roman" w:hAnsi="Times New Roman"/>
                <w:sz w:val="20"/>
              </w:rPr>
            </w:pPr>
            <w:r>
              <w:rPr>
                <w:rFonts w:ascii="Times New Roman" w:hAnsi="Times New Roman"/>
                <w:sz w:val="20"/>
              </w:rPr>
              <w:t>09</w:t>
            </w:r>
            <w:r w:rsidR="00466CED">
              <w:rPr>
                <w:rFonts w:ascii="Times New Roman" w:hAnsi="Times New Roman"/>
                <w:sz w:val="20"/>
              </w:rPr>
              <w:t>.01.202</w:t>
            </w:r>
            <w:r>
              <w:rPr>
                <w:rFonts w:ascii="Times New Roman" w:hAnsi="Times New Roman"/>
                <w:sz w:val="20"/>
              </w:rPr>
              <w:t>4</w:t>
            </w:r>
          </w:p>
        </w:tc>
        <w:tc>
          <w:tcPr>
            <w:tcW w:w="709" w:type="dxa"/>
            <w:gridSpan w:val="2"/>
            <w:shd w:val="clear" w:color="auto" w:fill="FFFFFF"/>
            <w:textDirection w:val="btLr"/>
            <w:vAlign w:val="center"/>
          </w:tcPr>
          <w:p w:rsidR="00B50566" w:rsidRDefault="00466CED" w:rsidP="00057B38">
            <w:pPr>
              <w:jc w:val="center"/>
              <w:rPr>
                <w:rFonts w:ascii="Times New Roman" w:hAnsi="Times New Roman"/>
                <w:sz w:val="20"/>
              </w:rPr>
            </w:pPr>
            <w:r>
              <w:rPr>
                <w:rFonts w:ascii="Times New Roman" w:hAnsi="Times New Roman"/>
                <w:sz w:val="20"/>
              </w:rPr>
              <w:t>3</w:t>
            </w:r>
            <w:r w:rsidR="00057B38">
              <w:rPr>
                <w:rFonts w:ascii="Times New Roman" w:hAnsi="Times New Roman"/>
                <w:sz w:val="20"/>
              </w:rPr>
              <w:t>1</w:t>
            </w:r>
            <w:r>
              <w:rPr>
                <w:rFonts w:ascii="Times New Roman" w:hAnsi="Times New Roman"/>
                <w:sz w:val="20"/>
              </w:rPr>
              <w:t>.12.202</w:t>
            </w:r>
            <w:r w:rsidR="00057B38">
              <w:rPr>
                <w:rFonts w:ascii="Times New Roman" w:hAnsi="Times New Roman"/>
                <w:sz w:val="20"/>
              </w:rPr>
              <w:t>4</w:t>
            </w:r>
          </w:p>
        </w:tc>
        <w:tc>
          <w:tcPr>
            <w:tcW w:w="1276" w:type="dxa"/>
            <w:shd w:val="clear" w:color="auto" w:fill="FFFFFF"/>
            <w:vAlign w:val="center"/>
          </w:tcPr>
          <w:p w:rsidR="00B50566" w:rsidRDefault="00027193">
            <w:pPr>
              <w:jc w:val="center"/>
              <w:rPr>
                <w:rFonts w:ascii="Times New Roman" w:hAnsi="Times New Roman"/>
                <w:sz w:val="20"/>
              </w:rPr>
            </w:pPr>
            <w:r>
              <w:rPr>
                <w:rFonts w:ascii="Times New Roman" w:hAnsi="Times New Roman"/>
                <w:sz w:val="20"/>
              </w:rPr>
              <w:t>113 116,98</w:t>
            </w:r>
          </w:p>
        </w:tc>
        <w:tc>
          <w:tcPr>
            <w:tcW w:w="1134"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134" w:type="dxa"/>
            <w:gridSpan w:val="2"/>
            <w:shd w:val="clear" w:color="auto" w:fill="FFFFFF"/>
            <w:vAlign w:val="center"/>
          </w:tcPr>
          <w:p w:rsidR="00B50566" w:rsidRDefault="001D4D25" w:rsidP="00027193">
            <w:pPr>
              <w:jc w:val="center"/>
              <w:rPr>
                <w:rFonts w:ascii="Times New Roman" w:hAnsi="Times New Roman"/>
                <w:sz w:val="20"/>
              </w:rPr>
            </w:pPr>
            <w:r>
              <w:rPr>
                <w:rFonts w:ascii="Times New Roman" w:hAnsi="Times New Roman"/>
                <w:sz w:val="20"/>
              </w:rPr>
              <w:t>113</w:t>
            </w:r>
            <w:r w:rsidR="00027193">
              <w:rPr>
                <w:rFonts w:ascii="Times New Roman" w:hAnsi="Times New Roman"/>
                <w:sz w:val="20"/>
              </w:rPr>
              <w:t> 116,98</w:t>
            </w:r>
          </w:p>
        </w:tc>
        <w:tc>
          <w:tcPr>
            <w:tcW w:w="1134"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874"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236" w:type="dxa"/>
          </w:tcPr>
          <w:p w:rsidR="00B50566" w:rsidRDefault="00B50566"/>
        </w:tc>
      </w:tr>
      <w:tr w:rsidR="00B50566" w:rsidTr="00057B38">
        <w:trPr>
          <w:gridAfter w:val="2"/>
          <w:wAfter w:w="261" w:type="dxa"/>
          <w:trHeight w:val="1553"/>
        </w:trPr>
        <w:tc>
          <w:tcPr>
            <w:tcW w:w="581" w:type="dxa"/>
            <w:shd w:val="clear" w:color="auto" w:fill="FFFFFF"/>
          </w:tcPr>
          <w:p w:rsidR="00B50566" w:rsidRDefault="00466CED">
            <w:pPr>
              <w:jc w:val="center"/>
              <w:rPr>
                <w:rFonts w:ascii="Times New Roman" w:hAnsi="Times New Roman"/>
                <w:sz w:val="20"/>
              </w:rPr>
            </w:pPr>
            <w:r>
              <w:rPr>
                <w:rFonts w:ascii="Times New Roman" w:hAnsi="Times New Roman"/>
                <w:sz w:val="20"/>
              </w:rPr>
              <w:t>1.3.</w:t>
            </w:r>
          </w:p>
        </w:tc>
        <w:tc>
          <w:tcPr>
            <w:tcW w:w="2977" w:type="dxa"/>
            <w:shd w:val="clear" w:color="auto" w:fill="FFFFFF"/>
          </w:tcPr>
          <w:p w:rsidR="00B50566" w:rsidRDefault="00466CED">
            <w:pPr>
              <w:rPr>
                <w:rFonts w:ascii="Times New Roman" w:hAnsi="Times New Roman"/>
                <w:sz w:val="20"/>
              </w:rPr>
            </w:pPr>
            <w:r>
              <w:rPr>
                <w:rFonts w:ascii="Times New Roman" w:hAnsi="Times New Roman"/>
                <w:sz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568" w:type="dxa"/>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009</w:t>
            </w:r>
          </w:p>
        </w:tc>
        <w:tc>
          <w:tcPr>
            <w:tcW w:w="594" w:type="dxa"/>
            <w:gridSpan w:val="2"/>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1004</w:t>
            </w:r>
          </w:p>
        </w:tc>
        <w:tc>
          <w:tcPr>
            <w:tcW w:w="459" w:type="dxa"/>
            <w:gridSpan w:val="2"/>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0540193090</w:t>
            </w:r>
          </w:p>
        </w:tc>
        <w:tc>
          <w:tcPr>
            <w:tcW w:w="475" w:type="dxa"/>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313.26М</w:t>
            </w:r>
          </w:p>
        </w:tc>
        <w:tc>
          <w:tcPr>
            <w:tcW w:w="1424"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xml:space="preserve">МКУ «Управление образования» </w:t>
            </w:r>
          </w:p>
        </w:tc>
        <w:tc>
          <w:tcPr>
            <w:tcW w:w="1677"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Выплата компенсации части родительской платы за присмотр и уход за детьми 7 ДОУ</w:t>
            </w:r>
          </w:p>
        </w:tc>
        <w:tc>
          <w:tcPr>
            <w:tcW w:w="709" w:type="dxa"/>
            <w:shd w:val="clear" w:color="auto" w:fill="FFFFFF"/>
            <w:textDirection w:val="btLr"/>
            <w:vAlign w:val="center"/>
          </w:tcPr>
          <w:p w:rsidR="00B50566" w:rsidRDefault="00057B38" w:rsidP="00057B38">
            <w:pPr>
              <w:jc w:val="center"/>
              <w:rPr>
                <w:rFonts w:ascii="Times New Roman" w:hAnsi="Times New Roman"/>
                <w:sz w:val="20"/>
              </w:rPr>
            </w:pPr>
            <w:r>
              <w:rPr>
                <w:rFonts w:ascii="Times New Roman" w:hAnsi="Times New Roman"/>
                <w:sz w:val="20"/>
              </w:rPr>
              <w:t>09</w:t>
            </w:r>
            <w:r w:rsidR="00466CED">
              <w:rPr>
                <w:rFonts w:ascii="Times New Roman" w:hAnsi="Times New Roman"/>
                <w:sz w:val="20"/>
              </w:rPr>
              <w:t>.01.202</w:t>
            </w:r>
            <w:r>
              <w:rPr>
                <w:rFonts w:ascii="Times New Roman" w:hAnsi="Times New Roman"/>
                <w:sz w:val="20"/>
              </w:rPr>
              <w:t>4</w:t>
            </w:r>
          </w:p>
        </w:tc>
        <w:tc>
          <w:tcPr>
            <w:tcW w:w="709" w:type="dxa"/>
            <w:gridSpan w:val="2"/>
            <w:shd w:val="clear" w:color="auto" w:fill="FFFFFF"/>
            <w:textDirection w:val="btLr"/>
            <w:vAlign w:val="center"/>
          </w:tcPr>
          <w:p w:rsidR="00B50566" w:rsidRDefault="00466CED" w:rsidP="00057B38">
            <w:pPr>
              <w:jc w:val="center"/>
              <w:rPr>
                <w:rFonts w:ascii="Times New Roman" w:hAnsi="Times New Roman"/>
                <w:sz w:val="20"/>
              </w:rPr>
            </w:pPr>
            <w:r>
              <w:rPr>
                <w:rFonts w:ascii="Times New Roman" w:hAnsi="Times New Roman"/>
                <w:sz w:val="20"/>
              </w:rPr>
              <w:t>3</w:t>
            </w:r>
            <w:r w:rsidR="00057B38">
              <w:rPr>
                <w:rFonts w:ascii="Times New Roman" w:hAnsi="Times New Roman"/>
                <w:sz w:val="20"/>
              </w:rPr>
              <w:t>1</w:t>
            </w:r>
            <w:r>
              <w:rPr>
                <w:rFonts w:ascii="Times New Roman" w:hAnsi="Times New Roman"/>
                <w:sz w:val="20"/>
              </w:rPr>
              <w:t>.12.202</w:t>
            </w:r>
            <w:r w:rsidR="00057B38">
              <w:rPr>
                <w:rFonts w:ascii="Times New Roman" w:hAnsi="Times New Roman"/>
                <w:sz w:val="20"/>
              </w:rPr>
              <w:t>4</w:t>
            </w:r>
          </w:p>
        </w:tc>
        <w:tc>
          <w:tcPr>
            <w:tcW w:w="1276" w:type="dxa"/>
            <w:shd w:val="clear" w:color="auto" w:fill="FFFFFF"/>
            <w:vAlign w:val="center"/>
          </w:tcPr>
          <w:p w:rsidR="00B50566" w:rsidRDefault="00027193" w:rsidP="005E3F8D">
            <w:pPr>
              <w:jc w:val="center"/>
              <w:rPr>
                <w:rFonts w:ascii="Times New Roman" w:hAnsi="Times New Roman"/>
                <w:sz w:val="20"/>
              </w:rPr>
            </w:pPr>
            <w:r>
              <w:rPr>
                <w:rFonts w:ascii="Times New Roman" w:hAnsi="Times New Roman"/>
                <w:sz w:val="20"/>
              </w:rPr>
              <w:t>7 617,55</w:t>
            </w:r>
          </w:p>
        </w:tc>
        <w:tc>
          <w:tcPr>
            <w:tcW w:w="1134"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134" w:type="dxa"/>
            <w:gridSpan w:val="2"/>
            <w:shd w:val="clear" w:color="auto" w:fill="FFFFFF"/>
            <w:vAlign w:val="center"/>
          </w:tcPr>
          <w:p w:rsidR="00B50566" w:rsidRDefault="00466CED" w:rsidP="00027193">
            <w:pPr>
              <w:jc w:val="center"/>
              <w:rPr>
                <w:rFonts w:ascii="Times New Roman" w:hAnsi="Times New Roman"/>
                <w:sz w:val="20"/>
              </w:rPr>
            </w:pPr>
            <w:r>
              <w:rPr>
                <w:rFonts w:ascii="Times New Roman" w:hAnsi="Times New Roman"/>
                <w:sz w:val="20"/>
              </w:rPr>
              <w:t>7</w:t>
            </w:r>
            <w:r w:rsidR="00027193">
              <w:rPr>
                <w:rFonts w:ascii="Times New Roman" w:hAnsi="Times New Roman"/>
                <w:sz w:val="20"/>
              </w:rPr>
              <w:t> 617,55</w:t>
            </w:r>
          </w:p>
        </w:tc>
        <w:tc>
          <w:tcPr>
            <w:tcW w:w="1134"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874"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236" w:type="dxa"/>
          </w:tcPr>
          <w:p w:rsidR="00B50566" w:rsidRDefault="00B50566"/>
        </w:tc>
      </w:tr>
      <w:tr w:rsidR="00B50566" w:rsidTr="00057B38">
        <w:trPr>
          <w:gridAfter w:val="2"/>
          <w:wAfter w:w="261" w:type="dxa"/>
          <w:trHeight w:val="600"/>
        </w:trPr>
        <w:tc>
          <w:tcPr>
            <w:tcW w:w="10173" w:type="dxa"/>
            <w:gridSpan w:val="13"/>
            <w:shd w:val="clear" w:color="auto" w:fill="FFFFFF"/>
            <w:vAlign w:val="center"/>
          </w:tcPr>
          <w:p w:rsidR="00B50566" w:rsidRDefault="00466CED">
            <w:pPr>
              <w:rPr>
                <w:rFonts w:ascii="Times New Roman" w:hAnsi="Times New Roman"/>
                <w:b/>
                <w:sz w:val="20"/>
              </w:rPr>
            </w:pPr>
            <w:r>
              <w:rPr>
                <w:rFonts w:ascii="Times New Roman" w:hAnsi="Times New Roman"/>
                <w:b/>
                <w:sz w:val="20"/>
              </w:rPr>
              <w:t>Задача №2 «Достижение современного качества образования как института социального развития» подпрограммы «Развитие системы общего образования»</w:t>
            </w:r>
          </w:p>
        </w:tc>
        <w:tc>
          <w:tcPr>
            <w:tcW w:w="1276"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w:t>
            </w:r>
          </w:p>
        </w:tc>
        <w:tc>
          <w:tcPr>
            <w:tcW w:w="1134" w:type="dxa"/>
            <w:gridSpan w:val="2"/>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w:t>
            </w:r>
          </w:p>
        </w:tc>
        <w:tc>
          <w:tcPr>
            <w:tcW w:w="1134" w:type="dxa"/>
            <w:gridSpan w:val="2"/>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w:t>
            </w:r>
          </w:p>
        </w:tc>
        <w:tc>
          <w:tcPr>
            <w:tcW w:w="1134" w:type="dxa"/>
            <w:gridSpan w:val="2"/>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w:t>
            </w:r>
          </w:p>
        </w:tc>
        <w:tc>
          <w:tcPr>
            <w:tcW w:w="874" w:type="dxa"/>
            <w:gridSpan w:val="2"/>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w:t>
            </w:r>
          </w:p>
        </w:tc>
        <w:tc>
          <w:tcPr>
            <w:tcW w:w="236" w:type="dxa"/>
          </w:tcPr>
          <w:p w:rsidR="00B50566" w:rsidRDefault="00B50566"/>
        </w:tc>
      </w:tr>
      <w:tr w:rsidR="00B50566" w:rsidTr="00057B38">
        <w:trPr>
          <w:gridAfter w:val="2"/>
          <w:wAfter w:w="261" w:type="dxa"/>
          <w:trHeight w:val="480"/>
        </w:trPr>
        <w:tc>
          <w:tcPr>
            <w:tcW w:w="581"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2</w:t>
            </w:r>
          </w:p>
        </w:tc>
        <w:tc>
          <w:tcPr>
            <w:tcW w:w="9592" w:type="dxa"/>
            <w:gridSpan w:val="12"/>
            <w:shd w:val="clear" w:color="auto" w:fill="FFFFFF"/>
            <w:vAlign w:val="center"/>
          </w:tcPr>
          <w:p w:rsidR="00B50566" w:rsidRDefault="00466CED">
            <w:pPr>
              <w:rPr>
                <w:rFonts w:ascii="Times New Roman" w:hAnsi="Times New Roman"/>
                <w:b/>
                <w:sz w:val="20"/>
              </w:rPr>
            </w:pPr>
            <w:r>
              <w:rPr>
                <w:rFonts w:ascii="Times New Roman" w:hAnsi="Times New Roman"/>
                <w:b/>
                <w:sz w:val="20"/>
              </w:rPr>
              <w:t>Основное мероприятие: «Создание условий для доступного и качественного образования детей»</w:t>
            </w:r>
          </w:p>
        </w:tc>
        <w:tc>
          <w:tcPr>
            <w:tcW w:w="1276" w:type="dxa"/>
            <w:shd w:val="clear" w:color="auto" w:fill="FFFFFF"/>
            <w:vAlign w:val="center"/>
          </w:tcPr>
          <w:p w:rsidR="00B50566" w:rsidRDefault="00383301" w:rsidP="005E3F8D">
            <w:pPr>
              <w:jc w:val="center"/>
              <w:rPr>
                <w:rFonts w:ascii="Times New Roman" w:hAnsi="Times New Roman"/>
                <w:b/>
                <w:sz w:val="20"/>
              </w:rPr>
            </w:pPr>
            <w:r>
              <w:rPr>
                <w:rFonts w:ascii="Times New Roman" w:hAnsi="Times New Roman"/>
                <w:b/>
                <w:sz w:val="20"/>
              </w:rPr>
              <w:t>362  885,31</w:t>
            </w:r>
          </w:p>
        </w:tc>
        <w:tc>
          <w:tcPr>
            <w:tcW w:w="1134" w:type="dxa"/>
            <w:gridSpan w:val="2"/>
            <w:shd w:val="clear" w:color="auto" w:fill="auto"/>
            <w:vAlign w:val="center"/>
          </w:tcPr>
          <w:p w:rsidR="00B50566" w:rsidRDefault="00383301" w:rsidP="005E3F8D">
            <w:pPr>
              <w:jc w:val="center"/>
              <w:rPr>
                <w:rFonts w:ascii="Times New Roman" w:hAnsi="Times New Roman"/>
                <w:b/>
                <w:sz w:val="20"/>
              </w:rPr>
            </w:pPr>
            <w:r>
              <w:rPr>
                <w:rFonts w:ascii="Times New Roman" w:hAnsi="Times New Roman"/>
                <w:b/>
                <w:sz w:val="20"/>
              </w:rPr>
              <w:t>65 883,43</w:t>
            </w:r>
          </w:p>
        </w:tc>
        <w:tc>
          <w:tcPr>
            <w:tcW w:w="1134" w:type="dxa"/>
            <w:gridSpan w:val="2"/>
            <w:shd w:val="clear" w:color="auto" w:fill="auto"/>
            <w:vAlign w:val="center"/>
          </w:tcPr>
          <w:p w:rsidR="00B50566" w:rsidRDefault="00383301" w:rsidP="007D2F4D">
            <w:pPr>
              <w:jc w:val="center"/>
              <w:rPr>
                <w:rFonts w:ascii="Times New Roman" w:hAnsi="Times New Roman"/>
                <w:b/>
                <w:sz w:val="20"/>
              </w:rPr>
            </w:pPr>
            <w:r>
              <w:rPr>
                <w:rFonts w:ascii="Times New Roman" w:hAnsi="Times New Roman"/>
                <w:b/>
                <w:sz w:val="20"/>
              </w:rPr>
              <w:t>225 577,00</w:t>
            </w:r>
          </w:p>
        </w:tc>
        <w:tc>
          <w:tcPr>
            <w:tcW w:w="1134" w:type="dxa"/>
            <w:gridSpan w:val="2"/>
            <w:shd w:val="clear" w:color="auto" w:fill="FFFFFF"/>
            <w:vAlign w:val="center"/>
          </w:tcPr>
          <w:p w:rsidR="00B50566" w:rsidRDefault="00383301" w:rsidP="00AA08BB">
            <w:pPr>
              <w:jc w:val="center"/>
              <w:rPr>
                <w:rFonts w:ascii="Times New Roman" w:hAnsi="Times New Roman"/>
                <w:b/>
                <w:sz w:val="20"/>
              </w:rPr>
            </w:pPr>
            <w:r>
              <w:rPr>
                <w:rFonts w:ascii="Times New Roman" w:hAnsi="Times New Roman"/>
                <w:b/>
                <w:sz w:val="20"/>
              </w:rPr>
              <w:t>71 424,88</w:t>
            </w:r>
          </w:p>
        </w:tc>
        <w:tc>
          <w:tcPr>
            <w:tcW w:w="874" w:type="dxa"/>
            <w:gridSpan w:val="2"/>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w:t>
            </w:r>
          </w:p>
        </w:tc>
        <w:tc>
          <w:tcPr>
            <w:tcW w:w="236" w:type="dxa"/>
          </w:tcPr>
          <w:p w:rsidR="00B50566" w:rsidRDefault="00B50566"/>
        </w:tc>
      </w:tr>
      <w:tr w:rsidR="00B50566" w:rsidTr="00057B38">
        <w:trPr>
          <w:gridAfter w:val="2"/>
          <w:wAfter w:w="261" w:type="dxa"/>
          <w:trHeight w:val="2100"/>
        </w:trPr>
        <w:tc>
          <w:tcPr>
            <w:tcW w:w="581" w:type="dxa"/>
            <w:shd w:val="clear" w:color="auto" w:fill="FFFFFF"/>
          </w:tcPr>
          <w:p w:rsidR="00B50566" w:rsidRDefault="00466CED">
            <w:pPr>
              <w:jc w:val="center"/>
              <w:rPr>
                <w:rFonts w:ascii="Times New Roman" w:hAnsi="Times New Roman"/>
                <w:sz w:val="20"/>
              </w:rPr>
            </w:pPr>
            <w:r>
              <w:rPr>
                <w:rFonts w:ascii="Times New Roman" w:hAnsi="Times New Roman"/>
                <w:sz w:val="20"/>
              </w:rPr>
              <w:t>2.1.</w:t>
            </w:r>
          </w:p>
        </w:tc>
        <w:tc>
          <w:tcPr>
            <w:tcW w:w="2977" w:type="dxa"/>
            <w:shd w:val="clear" w:color="auto" w:fill="FFFFFF"/>
          </w:tcPr>
          <w:p w:rsidR="00B50566" w:rsidRDefault="00466CED">
            <w:pPr>
              <w:rPr>
                <w:rFonts w:ascii="Times New Roman" w:hAnsi="Times New Roman"/>
                <w:sz w:val="20"/>
              </w:rPr>
            </w:pPr>
            <w:r>
              <w:rPr>
                <w:rFonts w:ascii="Times New Roman" w:hAnsi="Times New Roman"/>
                <w:sz w:val="20"/>
              </w:rPr>
              <w:t>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 основного общего, среднего (полного) общего образования</w:t>
            </w:r>
          </w:p>
        </w:tc>
        <w:tc>
          <w:tcPr>
            <w:tcW w:w="703" w:type="dxa"/>
            <w:gridSpan w:val="2"/>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009</w:t>
            </w:r>
          </w:p>
        </w:tc>
        <w:tc>
          <w:tcPr>
            <w:tcW w:w="459" w:type="dxa"/>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0702</w:t>
            </w:r>
          </w:p>
        </w:tc>
        <w:tc>
          <w:tcPr>
            <w:tcW w:w="236" w:type="dxa"/>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0540220140</w:t>
            </w:r>
          </w:p>
        </w:tc>
        <w:tc>
          <w:tcPr>
            <w:tcW w:w="698" w:type="dxa"/>
            <w:gridSpan w:val="2"/>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611</w:t>
            </w:r>
          </w:p>
        </w:tc>
        <w:tc>
          <w:tcPr>
            <w:tcW w:w="1424"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xml:space="preserve">МКУ «Управление образования» </w:t>
            </w:r>
          </w:p>
        </w:tc>
        <w:tc>
          <w:tcPr>
            <w:tcW w:w="1677"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Не менее 6 муниципальных общеобразовательных  учреждений</w:t>
            </w:r>
          </w:p>
        </w:tc>
        <w:tc>
          <w:tcPr>
            <w:tcW w:w="709" w:type="dxa"/>
            <w:shd w:val="clear" w:color="auto" w:fill="FFFFFF"/>
            <w:textDirection w:val="btLr"/>
            <w:vAlign w:val="center"/>
          </w:tcPr>
          <w:p w:rsidR="00B50566" w:rsidRDefault="00057B38" w:rsidP="00057B38">
            <w:pPr>
              <w:jc w:val="center"/>
              <w:rPr>
                <w:rFonts w:ascii="Times New Roman" w:hAnsi="Times New Roman"/>
                <w:sz w:val="20"/>
              </w:rPr>
            </w:pPr>
            <w:r>
              <w:rPr>
                <w:rFonts w:ascii="Times New Roman" w:hAnsi="Times New Roman"/>
                <w:sz w:val="20"/>
              </w:rPr>
              <w:t>09</w:t>
            </w:r>
            <w:r w:rsidR="00466CED">
              <w:rPr>
                <w:rFonts w:ascii="Times New Roman" w:hAnsi="Times New Roman"/>
                <w:sz w:val="20"/>
              </w:rPr>
              <w:t>.01.202</w:t>
            </w:r>
            <w:r>
              <w:rPr>
                <w:rFonts w:ascii="Times New Roman" w:hAnsi="Times New Roman"/>
                <w:sz w:val="20"/>
              </w:rPr>
              <w:t>4</w:t>
            </w:r>
          </w:p>
        </w:tc>
        <w:tc>
          <w:tcPr>
            <w:tcW w:w="709" w:type="dxa"/>
            <w:gridSpan w:val="2"/>
            <w:shd w:val="clear" w:color="auto" w:fill="FFFFFF"/>
            <w:textDirection w:val="btLr"/>
            <w:vAlign w:val="center"/>
          </w:tcPr>
          <w:p w:rsidR="00B50566" w:rsidRDefault="00466CED" w:rsidP="00057B38">
            <w:pPr>
              <w:jc w:val="center"/>
              <w:rPr>
                <w:rFonts w:ascii="Times New Roman" w:hAnsi="Times New Roman"/>
                <w:sz w:val="20"/>
              </w:rPr>
            </w:pPr>
            <w:r>
              <w:rPr>
                <w:rFonts w:ascii="Times New Roman" w:hAnsi="Times New Roman"/>
                <w:sz w:val="20"/>
              </w:rPr>
              <w:t>3</w:t>
            </w:r>
            <w:r w:rsidR="00057B38">
              <w:rPr>
                <w:rFonts w:ascii="Times New Roman" w:hAnsi="Times New Roman"/>
                <w:sz w:val="20"/>
              </w:rPr>
              <w:t>1</w:t>
            </w:r>
            <w:r>
              <w:rPr>
                <w:rFonts w:ascii="Times New Roman" w:hAnsi="Times New Roman"/>
                <w:sz w:val="20"/>
              </w:rPr>
              <w:t>.12.202</w:t>
            </w:r>
            <w:r w:rsidR="00057B38">
              <w:rPr>
                <w:rFonts w:ascii="Times New Roman" w:hAnsi="Times New Roman"/>
                <w:sz w:val="20"/>
              </w:rPr>
              <w:t>4</w:t>
            </w:r>
          </w:p>
        </w:tc>
        <w:tc>
          <w:tcPr>
            <w:tcW w:w="1287" w:type="dxa"/>
            <w:gridSpan w:val="2"/>
            <w:shd w:val="clear" w:color="auto" w:fill="FFFFFF"/>
            <w:vAlign w:val="center"/>
          </w:tcPr>
          <w:p w:rsidR="00B50566" w:rsidRDefault="00383301" w:rsidP="001D4D25">
            <w:pPr>
              <w:jc w:val="center"/>
              <w:rPr>
                <w:rFonts w:ascii="Times New Roman" w:hAnsi="Times New Roman"/>
                <w:sz w:val="20"/>
              </w:rPr>
            </w:pPr>
            <w:r>
              <w:rPr>
                <w:rFonts w:ascii="Times New Roman" w:hAnsi="Times New Roman"/>
                <w:sz w:val="20"/>
              </w:rPr>
              <w:t>70 222,80</w:t>
            </w:r>
          </w:p>
        </w:tc>
        <w:tc>
          <w:tcPr>
            <w:tcW w:w="1134"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134"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134" w:type="dxa"/>
            <w:gridSpan w:val="2"/>
            <w:shd w:val="clear" w:color="auto" w:fill="FFFFFF"/>
            <w:vAlign w:val="center"/>
          </w:tcPr>
          <w:p w:rsidR="00B50566" w:rsidRDefault="00383301" w:rsidP="00934FC6">
            <w:pPr>
              <w:jc w:val="center"/>
              <w:rPr>
                <w:rFonts w:ascii="Times New Roman" w:hAnsi="Times New Roman"/>
                <w:sz w:val="20"/>
              </w:rPr>
            </w:pPr>
            <w:r>
              <w:rPr>
                <w:rFonts w:ascii="Times New Roman" w:hAnsi="Times New Roman"/>
                <w:sz w:val="20"/>
              </w:rPr>
              <w:t>70 222,80</w:t>
            </w:r>
          </w:p>
        </w:tc>
        <w:tc>
          <w:tcPr>
            <w:tcW w:w="1099"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r>
      <w:tr w:rsidR="00B50566" w:rsidTr="00057B38">
        <w:trPr>
          <w:gridAfter w:val="2"/>
          <w:wAfter w:w="261" w:type="dxa"/>
          <w:trHeight w:val="1995"/>
        </w:trPr>
        <w:tc>
          <w:tcPr>
            <w:tcW w:w="581" w:type="dxa"/>
            <w:shd w:val="clear" w:color="auto" w:fill="FFFFFF"/>
          </w:tcPr>
          <w:p w:rsidR="00B50566" w:rsidRDefault="00466CED">
            <w:pPr>
              <w:jc w:val="center"/>
              <w:rPr>
                <w:rFonts w:ascii="Times New Roman" w:hAnsi="Times New Roman"/>
                <w:sz w:val="20"/>
              </w:rPr>
            </w:pPr>
            <w:r>
              <w:rPr>
                <w:rFonts w:ascii="Times New Roman" w:hAnsi="Times New Roman"/>
                <w:sz w:val="20"/>
              </w:rPr>
              <w:lastRenderedPageBreak/>
              <w:t>2.2.</w:t>
            </w:r>
          </w:p>
        </w:tc>
        <w:tc>
          <w:tcPr>
            <w:tcW w:w="2977" w:type="dxa"/>
            <w:shd w:val="clear" w:color="auto" w:fill="FFFFFF"/>
          </w:tcPr>
          <w:p w:rsidR="00B50566" w:rsidRDefault="00466CED">
            <w:pPr>
              <w:rPr>
                <w:rFonts w:ascii="Times New Roman" w:hAnsi="Times New Roman"/>
                <w:sz w:val="20"/>
              </w:rPr>
            </w:pPr>
            <w:r>
              <w:rPr>
                <w:rFonts w:ascii="Times New Roman" w:hAnsi="Times New Roman"/>
                <w:sz w:val="20"/>
              </w:rPr>
              <w:t>Субвенции на реализацию дошкольного, общего и дополнительного образования в муниципальных общеобразовательных учреждениях по основным общеобразовательным программам</w:t>
            </w:r>
          </w:p>
        </w:tc>
        <w:tc>
          <w:tcPr>
            <w:tcW w:w="703" w:type="dxa"/>
            <w:gridSpan w:val="2"/>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009</w:t>
            </w:r>
          </w:p>
        </w:tc>
        <w:tc>
          <w:tcPr>
            <w:tcW w:w="459" w:type="dxa"/>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0702</w:t>
            </w:r>
          </w:p>
        </w:tc>
        <w:tc>
          <w:tcPr>
            <w:tcW w:w="236" w:type="dxa"/>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0540293060</w:t>
            </w:r>
          </w:p>
        </w:tc>
        <w:tc>
          <w:tcPr>
            <w:tcW w:w="698" w:type="dxa"/>
            <w:gridSpan w:val="2"/>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611.24М</w:t>
            </w:r>
          </w:p>
        </w:tc>
        <w:tc>
          <w:tcPr>
            <w:tcW w:w="1424"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xml:space="preserve">МКУ «Управление образования» </w:t>
            </w:r>
          </w:p>
        </w:tc>
        <w:tc>
          <w:tcPr>
            <w:tcW w:w="1677"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Выделение субвенций на реализацию дошкольного, общего и дополнительного образования в соответствии с нормативами</w:t>
            </w:r>
          </w:p>
        </w:tc>
        <w:tc>
          <w:tcPr>
            <w:tcW w:w="709" w:type="dxa"/>
            <w:shd w:val="clear" w:color="auto" w:fill="FFFFFF"/>
            <w:textDirection w:val="btLr"/>
            <w:vAlign w:val="center"/>
          </w:tcPr>
          <w:p w:rsidR="00B50566" w:rsidRDefault="005C188D" w:rsidP="005C188D">
            <w:pPr>
              <w:jc w:val="center"/>
              <w:rPr>
                <w:rFonts w:ascii="Times New Roman" w:hAnsi="Times New Roman"/>
                <w:sz w:val="20"/>
              </w:rPr>
            </w:pPr>
            <w:r>
              <w:rPr>
                <w:rFonts w:ascii="Times New Roman" w:hAnsi="Times New Roman"/>
                <w:sz w:val="20"/>
              </w:rPr>
              <w:t>09</w:t>
            </w:r>
            <w:r w:rsidR="00466CED">
              <w:rPr>
                <w:rFonts w:ascii="Times New Roman" w:hAnsi="Times New Roman"/>
                <w:sz w:val="20"/>
              </w:rPr>
              <w:t>.01.202</w:t>
            </w:r>
            <w:r>
              <w:rPr>
                <w:rFonts w:ascii="Times New Roman" w:hAnsi="Times New Roman"/>
                <w:sz w:val="20"/>
              </w:rPr>
              <w:t>4</w:t>
            </w:r>
          </w:p>
        </w:tc>
        <w:tc>
          <w:tcPr>
            <w:tcW w:w="709" w:type="dxa"/>
            <w:gridSpan w:val="2"/>
            <w:shd w:val="clear" w:color="auto" w:fill="FFFFFF"/>
            <w:textDirection w:val="btLr"/>
            <w:vAlign w:val="center"/>
          </w:tcPr>
          <w:p w:rsidR="00B50566" w:rsidRDefault="00466CED" w:rsidP="005C188D">
            <w:pPr>
              <w:jc w:val="center"/>
              <w:rPr>
                <w:rFonts w:ascii="Times New Roman" w:hAnsi="Times New Roman"/>
                <w:sz w:val="20"/>
              </w:rPr>
            </w:pPr>
            <w:r>
              <w:rPr>
                <w:rFonts w:ascii="Times New Roman" w:hAnsi="Times New Roman"/>
                <w:sz w:val="20"/>
              </w:rPr>
              <w:t>3</w:t>
            </w:r>
            <w:r w:rsidR="005C188D">
              <w:rPr>
                <w:rFonts w:ascii="Times New Roman" w:hAnsi="Times New Roman"/>
                <w:sz w:val="20"/>
              </w:rPr>
              <w:t>1</w:t>
            </w:r>
            <w:r>
              <w:rPr>
                <w:rFonts w:ascii="Times New Roman" w:hAnsi="Times New Roman"/>
                <w:sz w:val="20"/>
              </w:rPr>
              <w:t>.12.202</w:t>
            </w:r>
            <w:r w:rsidR="005C188D">
              <w:rPr>
                <w:rFonts w:ascii="Times New Roman" w:hAnsi="Times New Roman"/>
                <w:sz w:val="20"/>
              </w:rPr>
              <w:t>4</w:t>
            </w:r>
          </w:p>
        </w:tc>
        <w:tc>
          <w:tcPr>
            <w:tcW w:w="1287" w:type="dxa"/>
            <w:gridSpan w:val="2"/>
            <w:shd w:val="clear" w:color="auto" w:fill="FFFFFF"/>
            <w:vAlign w:val="center"/>
          </w:tcPr>
          <w:p w:rsidR="00B50566" w:rsidRDefault="00383301" w:rsidP="001D4D25">
            <w:pPr>
              <w:jc w:val="center"/>
              <w:rPr>
                <w:rFonts w:ascii="Times New Roman" w:hAnsi="Times New Roman"/>
                <w:sz w:val="20"/>
              </w:rPr>
            </w:pPr>
            <w:r>
              <w:rPr>
                <w:rFonts w:ascii="Times New Roman" w:hAnsi="Times New Roman"/>
                <w:sz w:val="20"/>
              </w:rPr>
              <w:t>208 975,80</w:t>
            </w:r>
          </w:p>
        </w:tc>
        <w:tc>
          <w:tcPr>
            <w:tcW w:w="1134"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134" w:type="dxa"/>
            <w:gridSpan w:val="2"/>
            <w:shd w:val="clear" w:color="auto" w:fill="FFFFFF"/>
            <w:vAlign w:val="center"/>
          </w:tcPr>
          <w:p w:rsidR="00B50566" w:rsidRDefault="001D4D25" w:rsidP="00383301">
            <w:pPr>
              <w:jc w:val="center"/>
              <w:rPr>
                <w:rFonts w:ascii="Times New Roman" w:hAnsi="Times New Roman"/>
                <w:sz w:val="20"/>
              </w:rPr>
            </w:pPr>
            <w:r>
              <w:rPr>
                <w:rFonts w:ascii="Times New Roman" w:hAnsi="Times New Roman"/>
                <w:sz w:val="20"/>
              </w:rPr>
              <w:t>20</w:t>
            </w:r>
            <w:r w:rsidR="00383301">
              <w:rPr>
                <w:rFonts w:ascii="Times New Roman" w:hAnsi="Times New Roman"/>
                <w:sz w:val="20"/>
              </w:rPr>
              <w:t>8 975,80</w:t>
            </w:r>
          </w:p>
        </w:tc>
        <w:tc>
          <w:tcPr>
            <w:tcW w:w="1134"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099"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r>
      <w:tr w:rsidR="00B50566" w:rsidTr="00057B38">
        <w:trPr>
          <w:gridAfter w:val="2"/>
          <w:wAfter w:w="261" w:type="dxa"/>
          <w:trHeight w:val="289"/>
        </w:trPr>
        <w:tc>
          <w:tcPr>
            <w:tcW w:w="581" w:type="dxa"/>
            <w:shd w:val="clear" w:color="auto" w:fill="FFFFFF"/>
          </w:tcPr>
          <w:p w:rsidR="00B50566" w:rsidRDefault="00466CED">
            <w:pPr>
              <w:jc w:val="center"/>
              <w:rPr>
                <w:rFonts w:ascii="Times New Roman" w:hAnsi="Times New Roman"/>
                <w:sz w:val="20"/>
              </w:rPr>
            </w:pPr>
            <w:r>
              <w:rPr>
                <w:rFonts w:ascii="Times New Roman" w:hAnsi="Times New Roman"/>
                <w:sz w:val="20"/>
              </w:rPr>
              <w:t>2.3.</w:t>
            </w:r>
          </w:p>
        </w:tc>
        <w:tc>
          <w:tcPr>
            <w:tcW w:w="2977" w:type="dxa"/>
            <w:shd w:val="clear" w:color="auto" w:fill="FFFFFF"/>
          </w:tcPr>
          <w:p w:rsidR="00B50566" w:rsidRDefault="00466CED">
            <w:pPr>
              <w:rPr>
                <w:rFonts w:ascii="Times New Roman" w:hAnsi="Times New Roman"/>
                <w:sz w:val="20"/>
              </w:rPr>
            </w:pPr>
            <w:r>
              <w:rPr>
                <w:rFonts w:ascii="Times New Roman" w:hAnsi="Times New Roman"/>
                <w:sz w:val="20"/>
              </w:rPr>
              <w:t>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Приморского края</w:t>
            </w:r>
          </w:p>
        </w:tc>
        <w:tc>
          <w:tcPr>
            <w:tcW w:w="703" w:type="dxa"/>
            <w:gridSpan w:val="2"/>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009</w:t>
            </w:r>
          </w:p>
        </w:tc>
        <w:tc>
          <w:tcPr>
            <w:tcW w:w="459" w:type="dxa"/>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0702</w:t>
            </w:r>
          </w:p>
        </w:tc>
        <w:tc>
          <w:tcPr>
            <w:tcW w:w="236" w:type="dxa"/>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0540293150 / 05402R3040</w:t>
            </w:r>
          </w:p>
        </w:tc>
        <w:tc>
          <w:tcPr>
            <w:tcW w:w="698" w:type="dxa"/>
            <w:gridSpan w:val="2"/>
            <w:shd w:val="clear" w:color="auto" w:fill="FFFFFF"/>
            <w:textDirection w:val="btLr"/>
            <w:vAlign w:val="center"/>
          </w:tcPr>
          <w:p w:rsidR="00B50566" w:rsidRDefault="00466CED" w:rsidP="005C188D">
            <w:pPr>
              <w:rPr>
                <w:rFonts w:ascii="Times New Roman" w:hAnsi="Times New Roman"/>
                <w:sz w:val="20"/>
              </w:rPr>
            </w:pPr>
            <w:r>
              <w:rPr>
                <w:rFonts w:ascii="Times New Roman" w:hAnsi="Times New Roman"/>
                <w:sz w:val="20"/>
              </w:rPr>
              <w:t>612.59М / 2</w:t>
            </w:r>
            <w:r w:rsidR="005C188D">
              <w:rPr>
                <w:rFonts w:ascii="Times New Roman" w:hAnsi="Times New Roman"/>
                <w:sz w:val="20"/>
              </w:rPr>
              <w:t>4</w:t>
            </w:r>
            <w:r>
              <w:rPr>
                <w:rFonts w:ascii="Times New Roman" w:hAnsi="Times New Roman"/>
                <w:sz w:val="20"/>
              </w:rPr>
              <w:t>-53040-00000-00000</w:t>
            </w:r>
          </w:p>
        </w:tc>
        <w:tc>
          <w:tcPr>
            <w:tcW w:w="1424"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xml:space="preserve">МКУ «Управление образования» </w:t>
            </w:r>
          </w:p>
        </w:tc>
        <w:tc>
          <w:tcPr>
            <w:tcW w:w="1677" w:type="dxa"/>
            <w:shd w:val="clear" w:color="auto" w:fill="FFFFFF"/>
            <w:vAlign w:val="center"/>
          </w:tcPr>
          <w:p w:rsidR="00B50566" w:rsidRDefault="00466CED" w:rsidP="00850B59">
            <w:pPr>
              <w:jc w:val="center"/>
              <w:rPr>
                <w:rFonts w:ascii="Times New Roman" w:hAnsi="Times New Roman"/>
                <w:sz w:val="20"/>
              </w:rPr>
            </w:pPr>
            <w:r>
              <w:rPr>
                <w:rFonts w:ascii="Times New Roman" w:hAnsi="Times New Roman"/>
                <w:sz w:val="20"/>
              </w:rPr>
              <w:t>Организация питания учащихся (100%)</w:t>
            </w:r>
          </w:p>
        </w:tc>
        <w:tc>
          <w:tcPr>
            <w:tcW w:w="709" w:type="dxa"/>
            <w:shd w:val="clear" w:color="auto" w:fill="FFFFFF"/>
            <w:textDirection w:val="btLr"/>
            <w:vAlign w:val="center"/>
          </w:tcPr>
          <w:p w:rsidR="00B50566" w:rsidRDefault="005C188D" w:rsidP="005C188D">
            <w:pPr>
              <w:jc w:val="center"/>
              <w:rPr>
                <w:rFonts w:ascii="Times New Roman" w:hAnsi="Times New Roman"/>
                <w:sz w:val="20"/>
              </w:rPr>
            </w:pPr>
            <w:r>
              <w:rPr>
                <w:rFonts w:ascii="Times New Roman" w:hAnsi="Times New Roman"/>
                <w:sz w:val="20"/>
              </w:rPr>
              <w:t>09</w:t>
            </w:r>
            <w:r w:rsidR="00466CED">
              <w:rPr>
                <w:rFonts w:ascii="Times New Roman" w:hAnsi="Times New Roman"/>
                <w:sz w:val="20"/>
              </w:rPr>
              <w:t>.01.202</w:t>
            </w:r>
            <w:r>
              <w:rPr>
                <w:rFonts w:ascii="Times New Roman" w:hAnsi="Times New Roman"/>
                <w:sz w:val="20"/>
              </w:rPr>
              <w:t>4</w:t>
            </w:r>
          </w:p>
        </w:tc>
        <w:tc>
          <w:tcPr>
            <w:tcW w:w="709" w:type="dxa"/>
            <w:gridSpan w:val="2"/>
            <w:shd w:val="clear" w:color="auto" w:fill="FFFFFF"/>
            <w:textDirection w:val="btLr"/>
            <w:vAlign w:val="center"/>
          </w:tcPr>
          <w:p w:rsidR="00B50566" w:rsidRDefault="00466CED" w:rsidP="005C188D">
            <w:pPr>
              <w:jc w:val="center"/>
              <w:rPr>
                <w:rFonts w:ascii="Times New Roman" w:hAnsi="Times New Roman"/>
                <w:sz w:val="20"/>
              </w:rPr>
            </w:pPr>
            <w:r>
              <w:rPr>
                <w:rFonts w:ascii="Times New Roman" w:hAnsi="Times New Roman"/>
                <w:sz w:val="20"/>
              </w:rPr>
              <w:t>3</w:t>
            </w:r>
            <w:r w:rsidR="005C188D">
              <w:rPr>
                <w:rFonts w:ascii="Times New Roman" w:hAnsi="Times New Roman"/>
                <w:sz w:val="20"/>
              </w:rPr>
              <w:t>1</w:t>
            </w:r>
            <w:r>
              <w:rPr>
                <w:rFonts w:ascii="Times New Roman" w:hAnsi="Times New Roman"/>
                <w:sz w:val="20"/>
              </w:rPr>
              <w:t>.12.202</w:t>
            </w:r>
            <w:r w:rsidR="005C188D">
              <w:rPr>
                <w:rFonts w:ascii="Times New Roman" w:hAnsi="Times New Roman"/>
                <w:sz w:val="20"/>
              </w:rPr>
              <w:t>4</w:t>
            </w:r>
          </w:p>
        </w:tc>
        <w:tc>
          <w:tcPr>
            <w:tcW w:w="1287" w:type="dxa"/>
            <w:gridSpan w:val="2"/>
            <w:shd w:val="clear" w:color="auto" w:fill="FFFFFF"/>
            <w:vAlign w:val="center"/>
          </w:tcPr>
          <w:p w:rsidR="00B50566" w:rsidRDefault="00383301" w:rsidP="007D2F4D">
            <w:pPr>
              <w:jc w:val="center"/>
              <w:rPr>
                <w:rFonts w:ascii="Times New Roman" w:hAnsi="Times New Roman"/>
                <w:sz w:val="20"/>
              </w:rPr>
            </w:pPr>
            <w:r>
              <w:rPr>
                <w:rFonts w:ascii="Times New Roman" w:hAnsi="Times New Roman"/>
                <w:sz w:val="20"/>
              </w:rPr>
              <w:t>36 129,25</w:t>
            </w:r>
          </w:p>
        </w:tc>
        <w:tc>
          <w:tcPr>
            <w:tcW w:w="1134" w:type="dxa"/>
            <w:gridSpan w:val="2"/>
            <w:shd w:val="clear" w:color="auto" w:fill="auto"/>
            <w:vAlign w:val="center"/>
          </w:tcPr>
          <w:p w:rsidR="00B50566" w:rsidRDefault="00383301">
            <w:pPr>
              <w:jc w:val="center"/>
              <w:rPr>
                <w:rFonts w:ascii="Times New Roman" w:hAnsi="Times New Roman"/>
                <w:sz w:val="20"/>
              </w:rPr>
            </w:pPr>
            <w:r>
              <w:rPr>
                <w:rFonts w:ascii="Times New Roman" w:hAnsi="Times New Roman"/>
                <w:sz w:val="20"/>
              </w:rPr>
              <w:t>23 828,05</w:t>
            </w:r>
          </w:p>
        </w:tc>
        <w:tc>
          <w:tcPr>
            <w:tcW w:w="1134" w:type="dxa"/>
            <w:gridSpan w:val="2"/>
            <w:shd w:val="clear" w:color="auto" w:fill="auto"/>
            <w:vAlign w:val="center"/>
          </w:tcPr>
          <w:p w:rsidR="00B50566" w:rsidRDefault="00383301" w:rsidP="007D2F4D">
            <w:pPr>
              <w:jc w:val="center"/>
              <w:rPr>
                <w:rFonts w:ascii="Times New Roman" w:hAnsi="Times New Roman"/>
                <w:sz w:val="20"/>
              </w:rPr>
            </w:pPr>
            <w:r>
              <w:rPr>
                <w:rFonts w:ascii="Times New Roman" w:hAnsi="Times New Roman"/>
                <w:sz w:val="20"/>
              </w:rPr>
              <w:t>12 301,20</w:t>
            </w:r>
          </w:p>
        </w:tc>
        <w:tc>
          <w:tcPr>
            <w:tcW w:w="1134"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099"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r>
      <w:tr w:rsidR="00B50566" w:rsidTr="00057B38">
        <w:trPr>
          <w:gridAfter w:val="2"/>
          <w:wAfter w:w="261" w:type="dxa"/>
          <w:trHeight w:val="1665"/>
        </w:trPr>
        <w:tc>
          <w:tcPr>
            <w:tcW w:w="581" w:type="dxa"/>
            <w:shd w:val="clear" w:color="auto" w:fill="FFFFFF"/>
          </w:tcPr>
          <w:p w:rsidR="00B50566" w:rsidRDefault="00466CED">
            <w:pPr>
              <w:jc w:val="center"/>
              <w:rPr>
                <w:rFonts w:ascii="Times New Roman" w:hAnsi="Times New Roman"/>
                <w:sz w:val="20"/>
              </w:rPr>
            </w:pPr>
            <w:r>
              <w:rPr>
                <w:rFonts w:ascii="Times New Roman" w:hAnsi="Times New Roman"/>
                <w:sz w:val="20"/>
              </w:rPr>
              <w:t>2.4.</w:t>
            </w:r>
          </w:p>
        </w:tc>
        <w:tc>
          <w:tcPr>
            <w:tcW w:w="2977" w:type="dxa"/>
            <w:shd w:val="clear" w:color="auto" w:fill="FFFFFF"/>
          </w:tcPr>
          <w:p w:rsidR="00B50566" w:rsidRDefault="00466CED">
            <w:pPr>
              <w:rPr>
                <w:rFonts w:ascii="Times New Roman" w:hAnsi="Times New Roman"/>
                <w:sz w:val="20"/>
              </w:rPr>
            </w:pPr>
            <w:r>
              <w:rPr>
                <w:rFonts w:ascii="Times New Roman" w:hAnsi="Times New Roman"/>
                <w:sz w:val="20"/>
              </w:rPr>
              <w:t>Федеральный проект «Современная школа», субвенции на обеспечение мер социальной поддержки педагогическим работникам муниципальных образовательных организаций Приморского края</w:t>
            </w:r>
          </w:p>
        </w:tc>
        <w:tc>
          <w:tcPr>
            <w:tcW w:w="703" w:type="dxa"/>
            <w:gridSpan w:val="2"/>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009</w:t>
            </w:r>
          </w:p>
        </w:tc>
        <w:tc>
          <w:tcPr>
            <w:tcW w:w="459" w:type="dxa"/>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1003</w:t>
            </w:r>
          </w:p>
        </w:tc>
        <w:tc>
          <w:tcPr>
            <w:tcW w:w="236" w:type="dxa"/>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051Е193140</w:t>
            </w:r>
          </w:p>
        </w:tc>
        <w:tc>
          <w:tcPr>
            <w:tcW w:w="698" w:type="dxa"/>
            <w:gridSpan w:val="2"/>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 xml:space="preserve">321.58М </w:t>
            </w:r>
          </w:p>
        </w:tc>
        <w:tc>
          <w:tcPr>
            <w:tcW w:w="1424"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xml:space="preserve">МКУ «Управление образования» </w:t>
            </w:r>
          </w:p>
        </w:tc>
        <w:tc>
          <w:tcPr>
            <w:tcW w:w="1677"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Социальная поддержка педагогическим работникам</w:t>
            </w:r>
          </w:p>
        </w:tc>
        <w:tc>
          <w:tcPr>
            <w:tcW w:w="709" w:type="dxa"/>
            <w:shd w:val="clear" w:color="auto" w:fill="FFFFFF"/>
            <w:textDirection w:val="btLr"/>
            <w:vAlign w:val="center"/>
          </w:tcPr>
          <w:p w:rsidR="00B50566" w:rsidRDefault="005C188D" w:rsidP="005C188D">
            <w:pPr>
              <w:jc w:val="center"/>
              <w:rPr>
                <w:rFonts w:ascii="Times New Roman" w:hAnsi="Times New Roman"/>
                <w:sz w:val="20"/>
              </w:rPr>
            </w:pPr>
            <w:r>
              <w:rPr>
                <w:rFonts w:ascii="Times New Roman" w:hAnsi="Times New Roman"/>
                <w:sz w:val="20"/>
              </w:rPr>
              <w:t>09</w:t>
            </w:r>
            <w:r w:rsidR="00466CED">
              <w:rPr>
                <w:rFonts w:ascii="Times New Roman" w:hAnsi="Times New Roman"/>
                <w:sz w:val="20"/>
              </w:rPr>
              <w:t>.01.202</w:t>
            </w:r>
            <w:r>
              <w:rPr>
                <w:rFonts w:ascii="Times New Roman" w:hAnsi="Times New Roman"/>
                <w:sz w:val="20"/>
              </w:rPr>
              <w:t>4</w:t>
            </w:r>
          </w:p>
        </w:tc>
        <w:tc>
          <w:tcPr>
            <w:tcW w:w="709" w:type="dxa"/>
            <w:gridSpan w:val="2"/>
            <w:shd w:val="clear" w:color="auto" w:fill="FFFFFF"/>
            <w:textDirection w:val="btLr"/>
            <w:vAlign w:val="center"/>
          </w:tcPr>
          <w:p w:rsidR="00B50566" w:rsidRDefault="00466CED" w:rsidP="005C188D">
            <w:pPr>
              <w:jc w:val="center"/>
              <w:rPr>
                <w:rFonts w:ascii="Times New Roman" w:hAnsi="Times New Roman"/>
                <w:sz w:val="20"/>
              </w:rPr>
            </w:pPr>
            <w:r>
              <w:rPr>
                <w:rFonts w:ascii="Times New Roman" w:hAnsi="Times New Roman"/>
                <w:sz w:val="20"/>
              </w:rPr>
              <w:t>3</w:t>
            </w:r>
            <w:r w:rsidR="005C188D">
              <w:rPr>
                <w:rFonts w:ascii="Times New Roman" w:hAnsi="Times New Roman"/>
                <w:sz w:val="20"/>
              </w:rPr>
              <w:t>1</w:t>
            </w:r>
            <w:r>
              <w:rPr>
                <w:rFonts w:ascii="Times New Roman" w:hAnsi="Times New Roman"/>
                <w:sz w:val="20"/>
              </w:rPr>
              <w:t>.12.202</w:t>
            </w:r>
            <w:r w:rsidR="005C188D">
              <w:rPr>
                <w:rFonts w:ascii="Times New Roman" w:hAnsi="Times New Roman"/>
                <w:sz w:val="20"/>
              </w:rPr>
              <w:t>4</w:t>
            </w:r>
          </w:p>
        </w:tc>
        <w:tc>
          <w:tcPr>
            <w:tcW w:w="1287" w:type="dxa"/>
            <w:gridSpan w:val="2"/>
            <w:shd w:val="clear" w:color="auto" w:fill="FFFFFF"/>
            <w:vAlign w:val="center"/>
          </w:tcPr>
          <w:p w:rsidR="00B50566" w:rsidRDefault="00383301" w:rsidP="001D4D25">
            <w:pPr>
              <w:jc w:val="center"/>
              <w:rPr>
                <w:rFonts w:ascii="Times New Roman" w:hAnsi="Times New Roman"/>
                <w:sz w:val="20"/>
              </w:rPr>
            </w:pPr>
            <w:r>
              <w:rPr>
                <w:rFonts w:ascii="Times New Roman" w:hAnsi="Times New Roman"/>
                <w:sz w:val="20"/>
              </w:rPr>
              <w:t>4 300,00</w:t>
            </w:r>
          </w:p>
        </w:tc>
        <w:tc>
          <w:tcPr>
            <w:tcW w:w="1134"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134" w:type="dxa"/>
            <w:gridSpan w:val="2"/>
            <w:shd w:val="clear" w:color="auto" w:fill="FFFFFF"/>
            <w:vAlign w:val="center"/>
          </w:tcPr>
          <w:p w:rsidR="00B50566" w:rsidRDefault="00383301" w:rsidP="001D4D25">
            <w:pPr>
              <w:jc w:val="center"/>
              <w:rPr>
                <w:rFonts w:ascii="Times New Roman" w:hAnsi="Times New Roman"/>
                <w:sz w:val="20"/>
              </w:rPr>
            </w:pPr>
            <w:r>
              <w:rPr>
                <w:rFonts w:ascii="Times New Roman" w:hAnsi="Times New Roman"/>
                <w:sz w:val="20"/>
              </w:rPr>
              <w:t>4 300,00</w:t>
            </w:r>
          </w:p>
        </w:tc>
        <w:tc>
          <w:tcPr>
            <w:tcW w:w="1134"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099"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r>
      <w:tr w:rsidR="00B50566" w:rsidTr="00057B38">
        <w:trPr>
          <w:gridAfter w:val="2"/>
          <w:wAfter w:w="261" w:type="dxa"/>
          <w:trHeight w:val="3162"/>
        </w:trPr>
        <w:tc>
          <w:tcPr>
            <w:tcW w:w="581" w:type="dxa"/>
            <w:shd w:val="clear" w:color="auto" w:fill="FFFFFF"/>
          </w:tcPr>
          <w:p w:rsidR="00B50566" w:rsidRDefault="00466CED">
            <w:pPr>
              <w:jc w:val="center"/>
              <w:rPr>
                <w:rFonts w:ascii="Times New Roman" w:hAnsi="Times New Roman"/>
                <w:sz w:val="20"/>
              </w:rPr>
            </w:pPr>
            <w:r>
              <w:rPr>
                <w:rFonts w:ascii="Times New Roman" w:hAnsi="Times New Roman"/>
                <w:sz w:val="20"/>
              </w:rPr>
              <w:t>2.5.</w:t>
            </w:r>
          </w:p>
        </w:tc>
        <w:tc>
          <w:tcPr>
            <w:tcW w:w="2977" w:type="dxa"/>
            <w:shd w:val="clear" w:color="auto" w:fill="FFFFFF"/>
          </w:tcPr>
          <w:p w:rsidR="00B50566" w:rsidRDefault="00466CED">
            <w:pPr>
              <w:rPr>
                <w:rFonts w:ascii="Times New Roman" w:hAnsi="Times New Roman"/>
                <w:sz w:val="20"/>
              </w:rPr>
            </w:pPr>
            <w:r>
              <w:rPr>
                <w:rFonts w:ascii="Times New Roman" w:hAnsi="Times New Roman"/>
                <w:sz w:val="20"/>
              </w:rPr>
              <w:t>Иной межбюджетный трансфер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703" w:type="dxa"/>
            <w:gridSpan w:val="2"/>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009</w:t>
            </w:r>
          </w:p>
        </w:tc>
        <w:tc>
          <w:tcPr>
            <w:tcW w:w="459" w:type="dxa"/>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0702</w:t>
            </w:r>
          </w:p>
        </w:tc>
        <w:tc>
          <w:tcPr>
            <w:tcW w:w="236" w:type="dxa"/>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0540253030</w:t>
            </w:r>
          </w:p>
        </w:tc>
        <w:tc>
          <w:tcPr>
            <w:tcW w:w="698" w:type="dxa"/>
            <w:gridSpan w:val="2"/>
            <w:shd w:val="clear" w:color="auto" w:fill="FFFFFF"/>
            <w:textDirection w:val="btLr"/>
            <w:vAlign w:val="center"/>
          </w:tcPr>
          <w:p w:rsidR="00B50566" w:rsidRDefault="00466CED" w:rsidP="005C188D">
            <w:pPr>
              <w:rPr>
                <w:rFonts w:ascii="Times New Roman" w:hAnsi="Times New Roman"/>
                <w:sz w:val="20"/>
              </w:rPr>
            </w:pPr>
            <w:r>
              <w:rPr>
                <w:rFonts w:ascii="Times New Roman" w:hAnsi="Times New Roman"/>
                <w:sz w:val="20"/>
              </w:rPr>
              <w:t>612.2</w:t>
            </w:r>
            <w:r w:rsidR="005C188D">
              <w:rPr>
                <w:rFonts w:ascii="Times New Roman" w:hAnsi="Times New Roman"/>
                <w:sz w:val="20"/>
              </w:rPr>
              <w:t>4</w:t>
            </w:r>
            <w:r>
              <w:rPr>
                <w:rFonts w:ascii="Times New Roman" w:hAnsi="Times New Roman"/>
                <w:sz w:val="20"/>
              </w:rPr>
              <w:t>-53030-00000-00000</w:t>
            </w:r>
          </w:p>
        </w:tc>
        <w:tc>
          <w:tcPr>
            <w:tcW w:w="1424"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xml:space="preserve">МКУ «Управление образования» </w:t>
            </w:r>
          </w:p>
        </w:tc>
        <w:tc>
          <w:tcPr>
            <w:tcW w:w="1677"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Формирование системы кураторства, обеспечение взаимодействия учителей и учеников</w:t>
            </w:r>
          </w:p>
        </w:tc>
        <w:tc>
          <w:tcPr>
            <w:tcW w:w="709" w:type="dxa"/>
            <w:shd w:val="clear" w:color="auto" w:fill="FFFFFF"/>
            <w:textDirection w:val="btLr"/>
            <w:vAlign w:val="center"/>
          </w:tcPr>
          <w:p w:rsidR="00B50566" w:rsidRDefault="005C188D" w:rsidP="005C188D">
            <w:pPr>
              <w:jc w:val="center"/>
              <w:rPr>
                <w:rFonts w:ascii="Times New Roman" w:hAnsi="Times New Roman"/>
                <w:sz w:val="20"/>
              </w:rPr>
            </w:pPr>
            <w:r>
              <w:rPr>
                <w:rFonts w:ascii="Times New Roman" w:hAnsi="Times New Roman"/>
                <w:sz w:val="20"/>
              </w:rPr>
              <w:t>09</w:t>
            </w:r>
            <w:r w:rsidR="00466CED">
              <w:rPr>
                <w:rFonts w:ascii="Times New Roman" w:hAnsi="Times New Roman"/>
                <w:sz w:val="20"/>
              </w:rPr>
              <w:t>.01.202</w:t>
            </w:r>
            <w:r>
              <w:rPr>
                <w:rFonts w:ascii="Times New Roman" w:hAnsi="Times New Roman"/>
                <w:sz w:val="20"/>
              </w:rPr>
              <w:t>4</w:t>
            </w:r>
          </w:p>
        </w:tc>
        <w:tc>
          <w:tcPr>
            <w:tcW w:w="709" w:type="dxa"/>
            <w:gridSpan w:val="2"/>
            <w:shd w:val="clear" w:color="auto" w:fill="FFFFFF"/>
            <w:textDirection w:val="btLr"/>
            <w:vAlign w:val="center"/>
          </w:tcPr>
          <w:p w:rsidR="00B50566" w:rsidRDefault="00466CED" w:rsidP="005C188D">
            <w:pPr>
              <w:jc w:val="center"/>
              <w:rPr>
                <w:rFonts w:ascii="Times New Roman" w:hAnsi="Times New Roman"/>
                <w:sz w:val="20"/>
              </w:rPr>
            </w:pPr>
            <w:r>
              <w:rPr>
                <w:rFonts w:ascii="Times New Roman" w:hAnsi="Times New Roman"/>
                <w:sz w:val="20"/>
              </w:rPr>
              <w:t>3</w:t>
            </w:r>
            <w:r w:rsidR="005C188D">
              <w:rPr>
                <w:rFonts w:ascii="Times New Roman" w:hAnsi="Times New Roman"/>
                <w:sz w:val="20"/>
              </w:rPr>
              <w:t>1</w:t>
            </w:r>
            <w:r>
              <w:rPr>
                <w:rFonts w:ascii="Times New Roman" w:hAnsi="Times New Roman"/>
                <w:sz w:val="20"/>
              </w:rPr>
              <w:t>.12.202</w:t>
            </w:r>
            <w:r w:rsidR="005C188D">
              <w:rPr>
                <w:rFonts w:ascii="Times New Roman" w:hAnsi="Times New Roman"/>
                <w:sz w:val="20"/>
              </w:rPr>
              <w:t>4</w:t>
            </w:r>
          </w:p>
        </w:tc>
        <w:tc>
          <w:tcPr>
            <w:tcW w:w="1287" w:type="dxa"/>
            <w:gridSpan w:val="2"/>
            <w:shd w:val="clear" w:color="auto" w:fill="FFFFFF"/>
            <w:vAlign w:val="center"/>
          </w:tcPr>
          <w:p w:rsidR="00B50566" w:rsidRDefault="00383301">
            <w:pPr>
              <w:jc w:val="center"/>
              <w:rPr>
                <w:rFonts w:ascii="Times New Roman" w:hAnsi="Times New Roman"/>
                <w:sz w:val="20"/>
              </w:rPr>
            </w:pPr>
            <w:r>
              <w:rPr>
                <w:rFonts w:ascii="Times New Roman" w:hAnsi="Times New Roman"/>
                <w:sz w:val="20"/>
              </w:rPr>
              <w:t>20 358,00</w:t>
            </w:r>
          </w:p>
        </w:tc>
        <w:tc>
          <w:tcPr>
            <w:tcW w:w="1134" w:type="dxa"/>
            <w:gridSpan w:val="2"/>
            <w:shd w:val="clear" w:color="auto" w:fill="FFFFFF"/>
            <w:vAlign w:val="center"/>
          </w:tcPr>
          <w:p w:rsidR="00B50566" w:rsidRDefault="00383301">
            <w:pPr>
              <w:jc w:val="center"/>
              <w:rPr>
                <w:rFonts w:ascii="Times New Roman" w:hAnsi="Times New Roman"/>
                <w:sz w:val="20"/>
              </w:rPr>
            </w:pPr>
            <w:r>
              <w:rPr>
                <w:rFonts w:ascii="Times New Roman" w:hAnsi="Times New Roman"/>
                <w:sz w:val="20"/>
              </w:rPr>
              <w:t>20 358,00</w:t>
            </w:r>
          </w:p>
        </w:tc>
        <w:tc>
          <w:tcPr>
            <w:tcW w:w="1134"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134"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099"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r>
      <w:tr w:rsidR="00B50566" w:rsidTr="00057B38">
        <w:trPr>
          <w:gridAfter w:val="2"/>
          <w:wAfter w:w="261" w:type="dxa"/>
          <w:trHeight w:val="1393"/>
        </w:trPr>
        <w:tc>
          <w:tcPr>
            <w:tcW w:w="581" w:type="dxa"/>
            <w:shd w:val="clear" w:color="auto" w:fill="FFFFFF"/>
          </w:tcPr>
          <w:p w:rsidR="00B50566" w:rsidRDefault="00466CED">
            <w:pPr>
              <w:jc w:val="center"/>
              <w:rPr>
                <w:rFonts w:ascii="Times New Roman" w:hAnsi="Times New Roman"/>
                <w:sz w:val="20"/>
              </w:rPr>
            </w:pPr>
            <w:r>
              <w:rPr>
                <w:rFonts w:ascii="Times New Roman" w:hAnsi="Times New Roman"/>
                <w:sz w:val="20"/>
              </w:rPr>
              <w:lastRenderedPageBreak/>
              <w:t>2.6.</w:t>
            </w:r>
          </w:p>
        </w:tc>
        <w:tc>
          <w:tcPr>
            <w:tcW w:w="2977" w:type="dxa"/>
            <w:shd w:val="clear" w:color="auto" w:fill="FFFFFF"/>
          </w:tcPr>
          <w:p w:rsidR="00B50566" w:rsidRDefault="00383301" w:rsidP="00383301">
            <w:pPr>
              <w:rPr>
                <w:rFonts w:ascii="Times New Roman" w:hAnsi="Times New Roman"/>
                <w:sz w:val="20"/>
              </w:rPr>
            </w:pPr>
            <w:r>
              <w:rPr>
                <w:sz w:val="20"/>
              </w:rPr>
              <w:t>Субсидии бюджетным учреждениям на мероприятия в рамках МП "Развитие образования Дальнереченского городского округа", региональные проекты, не входящие в состав национальных проектов, региональный проект «Модернизация школьных систем образования в Приморском крае», модернизация школьных систем образования</w:t>
            </w:r>
          </w:p>
        </w:tc>
        <w:tc>
          <w:tcPr>
            <w:tcW w:w="703" w:type="dxa"/>
            <w:gridSpan w:val="2"/>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009</w:t>
            </w:r>
          </w:p>
        </w:tc>
        <w:tc>
          <w:tcPr>
            <w:tcW w:w="459" w:type="dxa"/>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0702</w:t>
            </w:r>
          </w:p>
        </w:tc>
        <w:tc>
          <w:tcPr>
            <w:tcW w:w="236" w:type="dxa"/>
            <w:shd w:val="clear" w:color="auto" w:fill="FFFFFF"/>
            <w:textDirection w:val="btLr"/>
            <w:vAlign w:val="center"/>
          </w:tcPr>
          <w:p w:rsidR="00B50566" w:rsidRDefault="00466CED" w:rsidP="00383301">
            <w:pPr>
              <w:rPr>
                <w:rFonts w:ascii="Times New Roman" w:hAnsi="Times New Roman"/>
                <w:sz w:val="20"/>
              </w:rPr>
            </w:pPr>
            <w:r>
              <w:rPr>
                <w:rFonts w:ascii="Times New Roman" w:hAnsi="Times New Roman"/>
                <w:sz w:val="20"/>
              </w:rPr>
              <w:t>05</w:t>
            </w:r>
            <w:r w:rsidR="00383301">
              <w:rPr>
                <w:rFonts w:ascii="Times New Roman" w:hAnsi="Times New Roman"/>
                <w:sz w:val="20"/>
              </w:rPr>
              <w:t>2</w:t>
            </w:r>
            <w:r>
              <w:rPr>
                <w:rFonts w:ascii="Times New Roman" w:hAnsi="Times New Roman"/>
                <w:sz w:val="20"/>
              </w:rPr>
              <w:t>1</w:t>
            </w:r>
            <w:r w:rsidR="00383301">
              <w:rPr>
                <w:rFonts w:ascii="Times New Roman" w:hAnsi="Times New Roman"/>
                <w:sz w:val="20"/>
              </w:rPr>
              <w:t>Ж</w:t>
            </w:r>
            <w:r w:rsidR="00383301">
              <w:rPr>
                <w:rFonts w:ascii="Times New Roman" w:hAnsi="Times New Roman"/>
                <w:sz w:val="20"/>
                <w:lang w:val="en-US"/>
              </w:rPr>
              <w:t>L7500</w:t>
            </w:r>
          </w:p>
        </w:tc>
        <w:tc>
          <w:tcPr>
            <w:tcW w:w="698" w:type="dxa"/>
            <w:gridSpan w:val="2"/>
            <w:shd w:val="clear" w:color="auto" w:fill="FFFFFF"/>
            <w:textDirection w:val="btLr"/>
            <w:vAlign w:val="center"/>
          </w:tcPr>
          <w:p w:rsidR="00B50566" w:rsidRDefault="00466CED" w:rsidP="00383301">
            <w:pPr>
              <w:rPr>
                <w:rFonts w:ascii="Times New Roman" w:hAnsi="Times New Roman"/>
                <w:sz w:val="20"/>
              </w:rPr>
            </w:pPr>
            <w:r>
              <w:rPr>
                <w:rFonts w:ascii="Times New Roman" w:hAnsi="Times New Roman"/>
                <w:sz w:val="20"/>
              </w:rPr>
              <w:t>612</w:t>
            </w:r>
            <w:r w:rsidR="005D7B48">
              <w:rPr>
                <w:rFonts w:ascii="Times New Roman" w:hAnsi="Times New Roman"/>
                <w:sz w:val="20"/>
              </w:rPr>
              <w:t>. 2</w:t>
            </w:r>
            <w:r w:rsidR="00383301">
              <w:rPr>
                <w:rFonts w:ascii="Times New Roman" w:hAnsi="Times New Roman"/>
                <w:sz w:val="20"/>
                <w:lang w:val="en-US"/>
              </w:rPr>
              <w:t>4</w:t>
            </w:r>
            <w:r w:rsidR="00383301">
              <w:rPr>
                <w:rFonts w:ascii="Times New Roman" w:hAnsi="Times New Roman"/>
                <w:sz w:val="20"/>
              </w:rPr>
              <w:t>.</w:t>
            </w:r>
            <w:r w:rsidR="005D7B48">
              <w:rPr>
                <w:rFonts w:ascii="Times New Roman" w:hAnsi="Times New Roman"/>
                <w:sz w:val="20"/>
              </w:rPr>
              <w:t>5</w:t>
            </w:r>
            <w:r w:rsidR="00383301">
              <w:rPr>
                <w:rFonts w:ascii="Times New Roman" w:hAnsi="Times New Roman"/>
                <w:sz w:val="20"/>
              </w:rPr>
              <w:t>7500-</w:t>
            </w:r>
            <w:r w:rsidR="005D7B48">
              <w:rPr>
                <w:rFonts w:ascii="Times New Roman" w:hAnsi="Times New Roman"/>
                <w:sz w:val="20"/>
              </w:rPr>
              <w:t>00000</w:t>
            </w:r>
            <w:r w:rsidR="00383301">
              <w:rPr>
                <w:rFonts w:ascii="Times New Roman" w:hAnsi="Times New Roman"/>
                <w:sz w:val="20"/>
              </w:rPr>
              <w:t>-</w:t>
            </w:r>
            <w:r w:rsidR="005D7B48">
              <w:rPr>
                <w:rFonts w:ascii="Times New Roman" w:hAnsi="Times New Roman"/>
                <w:sz w:val="20"/>
              </w:rPr>
              <w:t>00</w:t>
            </w:r>
            <w:r w:rsidR="00383301">
              <w:rPr>
                <w:rFonts w:ascii="Times New Roman" w:hAnsi="Times New Roman"/>
                <w:sz w:val="20"/>
              </w:rPr>
              <w:t>000</w:t>
            </w:r>
          </w:p>
        </w:tc>
        <w:tc>
          <w:tcPr>
            <w:tcW w:w="1424"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xml:space="preserve">МКУ «Управление образования» </w:t>
            </w:r>
          </w:p>
        </w:tc>
        <w:tc>
          <w:tcPr>
            <w:tcW w:w="1677" w:type="dxa"/>
            <w:shd w:val="clear" w:color="auto" w:fill="FFFFFF"/>
            <w:vAlign w:val="center"/>
          </w:tcPr>
          <w:p w:rsidR="00B50566" w:rsidRDefault="00466CED" w:rsidP="00850B59">
            <w:pPr>
              <w:jc w:val="center"/>
              <w:rPr>
                <w:rFonts w:ascii="Times New Roman" w:hAnsi="Times New Roman"/>
                <w:sz w:val="20"/>
              </w:rPr>
            </w:pPr>
            <w:r>
              <w:rPr>
                <w:rFonts w:ascii="Times New Roman" w:hAnsi="Times New Roman"/>
                <w:sz w:val="20"/>
              </w:rPr>
              <w:t>Капитальный ремонт</w:t>
            </w:r>
            <w:r w:rsidR="00850B59">
              <w:rPr>
                <w:rFonts w:ascii="Times New Roman" w:hAnsi="Times New Roman"/>
                <w:sz w:val="20"/>
              </w:rPr>
              <w:t>, модернизация</w:t>
            </w:r>
            <w:r>
              <w:rPr>
                <w:rFonts w:ascii="Times New Roman" w:hAnsi="Times New Roman"/>
                <w:sz w:val="20"/>
              </w:rPr>
              <w:t xml:space="preserve"> МБОУ </w:t>
            </w:r>
            <w:r w:rsidR="00850B59">
              <w:rPr>
                <w:rFonts w:ascii="Times New Roman" w:hAnsi="Times New Roman"/>
                <w:sz w:val="20"/>
              </w:rPr>
              <w:t>Лицей</w:t>
            </w:r>
          </w:p>
        </w:tc>
        <w:tc>
          <w:tcPr>
            <w:tcW w:w="709" w:type="dxa"/>
            <w:shd w:val="clear" w:color="auto" w:fill="FFFFFF"/>
            <w:textDirection w:val="btLr"/>
            <w:vAlign w:val="center"/>
          </w:tcPr>
          <w:p w:rsidR="00B50566" w:rsidRDefault="00466CED" w:rsidP="005C188D">
            <w:pPr>
              <w:jc w:val="center"/>
              <w:rPr>
                <w:rFonts w:ascii="Times New Roman" w:hAnsi="Times New Roman"/>
                <w:sz w:val="20"/>
              </w:rPr>
            </w:pPr>
            <w:r>
              <w:rPr>
                <w:rFonts w:ascii="Times New Roman" w:hAnsi="Times New Roman"/>
                <w:sz w:val="20"/>
              </w:rPr>
              <w:t>01.</w:t>
            </w:r>
            <w:r w:rsidR="005C188D">
              <w:rPr>
                <w:rFonts w:ascii="Times New Roman" w:hAnsi="Times New Roman"/>
                <w:sz w:val="20"/>
              </w:rPr>
              <w:t>03.</w:t>
            </w:r>
            <w:r>
              <w:rPr>
                <w:rFonts w:ascii="Times New Roman" w:hAnsi="Times New Roman"/>
                <w:sz w:val="20"/>
              </w:rPr>
              <w:t>202</w:t>
            </w:r>
            <w:r w:rsidR="005C188D">
              <w:rPr>
                <w:rFonts w:ascii="Times New Roman" w:hAnsi="Times New Roman"/>
                <w:sz w:val="20"/>
              </w:rPr>
              <w:t>4</w:t>
            </w:r>
          </w:p>
        </w:tc>
        <w:tc>
          <w:tcPr>
            <w:tcW w:w="709" w:type="dxa"/>
            <w:gridSpan w:val="2"/>
            <w:shd w:val="clear" w:color="auto" w:fill="FFFFFF"/>
            <w:textDirection w:val="btLr"/>
            <w:vAlign w:val="center"/>
          </w:tcPr>
          <w:p w:rsidR="00B50566" w:rsidRDefault="00CF5BE0" w:rsidP="005C188D">
            <w:pPr>
              <w:jc w:val="center"/>
              <w:rPr>
                <w:rFonts w:ascii="Times New Roman" w:hAnsi="Times New Roman"/>
                <w:sz w:val="20"/>
              </w:rPr>
            </w:pPr>
            <w:r>
              <w:rPr>
                <w:rFonts w:ascii="Times New Roman" w:hAnsi="Times New Roman"/>
                <w:sz w:val="20"/>
              </w:rPr>
              <w:t>3</w:t>
            </w:r>
            <w:r w:rsidR="00466CED">
              <w:rPr>
                <w:rFonts w:ascii="Times New Roman" w:hAnsi="Times New Roman"/>
                <w:sz w:val="20"/>
              </w:rPr>
              <w:t>1.0</w:t>
            </w:r>
            <w:r>
              <w:rPr>
                <w:rFonts w:ascii="Times New Roman" w:hAnsi="Times New Roman"/>
                <w:sz w:val="20"/>
              </w:rPr>
              <w:t>8</w:t>
            </w:r>
            <w:r w:rsidR="00466CED">
              <w:rPr>
                <w:rFonts w:ascii="Times New Roman" w:hAnsi="Times New Roman"/>
                <w:sz w:val="20"/>
              </w:rPr>
              <w:t>.202</w:t>
            </w:r>
            <w:r w:rsidR="005C188D">
              <w:rPr>
                <w:rFonts w:ascii="Times New Roman" w:hAnsi="Times New Roman"/>
                <w:sz w:val="20"/>
              </w:rPr>
              <w:t>4</w:t>
            </w:r>
          </w:p>
        </w:tc>
        <w:tc>
          <w:tcPr>
            <w:tcW w:w="1287" w:type="dxa"/>
            <w:gridSpan w:val="2"/>
            <w:shd w:val="clear" w:color="auto" w:fill="FFFFFF"/>
            <w:vAlign w:val="center"/>
          </w:tcPr>
          <w:p w:rsidR="00B50566" w:rsidRDefault="00A623FE" w:rsidP="002640C7">
            <w:pPr>
              <w:jc w:val="center"/>
              <w:rPr>
                <w:rFonts w:ascii="Times New Roman" w:hAnsi="Times New Roman"/>
                <w:sz w:val="20"/>
              </w:rPr>
            </w:pPr>
            <w:r>
              <w:rPr>
                <w:rFonts w:ascii="Times New Roman" w:hAnsi="Times New Roman"/>
                <w:sz w:val="20"/>
              </w:rPr>
              <w:t>20 208,03</w:t>
            </w:r>
          </w:p>
        </w:tc>
        <w:tc>
          <w:tcPr>
            <w:tcW w:w="1134" w:type="dxa"/>
            <w:gridSpan w:val="2"/>
            <w:shd w:val="clear" w:color="auto" w:fill="FFFFFF"/>
            <w:vAlign w:val="center"/>
          </w:tcPr>
          <w:p w:rsidR="00B50566" w:rsidRDefault="00A623FE">
            <w:pPr>
              <w:jc w:val="center"/>
              <w:rPr>
                <w:rFonts w:ascii="Times New Roman" w:hAnsi="Times New Roman"/>
                <w:sz w:val="20"/>
              </w:rPr>
            </w:pPr>
            <w:r>
              <w:rPr>
                <w:rFonts w:ascii="Times New Roman" w:hAnsi="Times New Roman"/>
                <w:sz w:val="20"/>
              </w:rPr>
              <w:t>20 005,95</w:t>
            </w:r>
          </w:p>
        </w:tc>
        <w:tc>
          <w:tcPr>
            <w:tcW w:w="1134"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134" w:type="dxa"/>
            <w:gridSpan w:val="2"/>
            <w:shd w:val="clear" w:color="auto" w:fill="FFFFFF"/>
            <w:vAlign w:val="center"/>
          </w:tcPr>
          <w:p w:rsidR="00B50566" w:rsidRDefault="00A623FE">
            <w:pPr>
              <w:jc w:val="center"/>
              <w:rPr>
                <w:rFonts w:ascii="Times New Roman" w:hAnsi="Times New Roman"/>
                <w:sz w:val="20"/>
              </w:rPr>
            </w:pPr>
            <w:r>
              <w:rPr>
                <w:rFonts w:ascii="Times New Roman" w:hAnsi="Times New Roman"/>
                <w:sz w:val="20"/>
              </w:rPr>
              <w:t>202,08</w:t>
            </w:r>
          </w:p>
        </w:tc>
        <w:tc>
          <w:tcPr>
            <w:tcW w:w="1099"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r>
      <w:tr w:rsidR="00B50566" w:rsidTr="00057B38">
        <w:trPr>
          <w:gridAfter w:val="2"/>
          <w:wAfter w:w="261" w:type="dxa"/>
          <w:trHeight w:val="2108"/>
        </w:trPr>
        <w:tc>
          <w:tcPr>
            <w:tcW w:w="581" w:type="dxa"/>
            <w:shd w:val="clear" w:color="auto" w:fill="FFFFFF"/>
          </w:tcPr>
          <w:p w:rsidR="00B50566" w:rsidRDefault="00901300" w:rsidP="002640C7">
            <w:pPr>
              <w:jc w:val="center"/>
              <w:rPr>
                <w:rFonts w:ascii="Times New Roman" w:hAnsi="Times New Roman"/>
                <w:sz w:val="20"/>
              </w:rPr>
            </w:pPr>
            <w:r>
              <w:rPr>
                <w:rFonts w:ascii="Times New Roman" w:hAnsi="Times New Roman"/>
                <w:sz w:val="20"/>
              </w:rPr>
              <w:t>2.</w:t>
            </w:r>
            <w:r w:rsidR="002640C7">
              <w:rPr>
                <w:rFonts w:ascii="Times New Roman" w:hAnsi="Times New Roman"/>
                <w:sz w:val="20"/>
              </w:rPr>
              <w:t>7</w:t>
            </w:r>
          </w:p>
        </w:tc>
        <w:tc>
          <w:tcPr>
            <w:tcW w:w="2977" w:type="dxa"/>
            <w:shd w:val="clear" w:color="auto" w:fill="FFFFFF"/>
          </w:tcPr>
          <w:p w:rsidR="00B50566" w:rsidRDefault="00466CED">
            <w:pPr>
              <w:rPr>
                <w:rFonts w:ascii="Times New Roman" w:hAnsi="Times New Roman"/>
                <w:sz w:val="20"/>
              </w:rPr>
            </w:pPr>
            <w:r>
              <w:rPr>
                <w:rFonts w:ascii="Times New Roman" w:hAnsi="Times New Roman"/>
                <w:sz w:val="20"/>
              </w:rPr>
              <w:t xml:space="preserve">Расходы на обеспечение бесплатным питанием детей, обучающихся в муниципальных общеобразовательных организациях, родители которых призваны в Вооруженные Силы РФ на основании Указа Президента РФ от 21.09.2022г. №647 «Об объявлении частичной мобилизации в РФ» (программа </w:t>
            </w:r>
            <w:r>
              <w:rPr>
                <w:rFonts w:ascii="Times New Roman" w:hAnsi="Times New Roman"/>
                <w:color w:val="FF0000"/>
                <w:sz w:val="20"/>
              </w:rPr>
              <w:t>00003)</w:t>
            </w:r>
          </w:p>
        </w:tc>
        <w:tc>
          <w:tcPr>
            <w:tcW w:w="703" w:type="dxa"/>
            <w:gridSpan w:val="2"/>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009</w:t>
            </w:r>
          </w:p>
        </w:tc>
        <w:tc>
          <w:tcPr>
            <w:tcW w:w="459" w:type="dxa"/>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0702</w:t>
            </w:r>
          </w:p>
        </w:tc>
        <w:tc>
          <w:tcPr>
            <w:tcW w:w="236" w:type="dxa"/>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0540220790</w:t>
            </w:r>
          </w:p>
        </w:tc>
        <w:tc>
          <w:tcPr>
            <w:tcW w:w="698" w:type="dxa"/>
            <w:gridSpan w:val="2"/>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612</w:t>
            </w:r>
          </w:p>
        </w:tc>
        <w:tc>
          <w:tcPr>
            <w:tcW w:w="1424"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xml:space="preserve">МКУ «Управление образования» </w:t>
            </w:r>
          </w:p>
        </w:tc>
        <w:tc>
          <w:tcPr>
            <w:tcW w:w="1677"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Организация питания учащихся</w:t>
            </w:r>
          </w:p>
        </w:tc>
        <w:tc>
          <w:tcPr>
            <w:tcW w:w="709" w:type="dxa"/>
            <w:shd w:val="clear" w:color="auto" w:fill="FFFFFF"/>
            <w:textDirection w:val="btLr"/>
            <w:vAlign w:val="center"/>
          </w:tcPr>
          <w:p w:rsidR="00B50566" w:rsidRDefault="00466CED" w:rsidP="005C188D">
            <w:pPr>
              <w:jc w:val="center"/>
              <w:rPr>
                <w:rFonts w:ascii="Times New Roman" w:hAnsi="Times New Roman"/>
                <w:sz w:val="20"/>
              </w:rPr>
            </w:pPr>
            <w:r>
              <w:rPr>
                <w:rFonts w:ascii="Times New Roman" w:hAnsi="Times New Roman"/>
                <w:sz w:val="20"/>
              </w:rPr>
              <w:t>202</w:t>
            </w:r>
            <w:r w:rsidR="005C188D">
              <w:rPr>
                <w:rFonts w:ascii="Times New Roman" w:hAnsi="Times New Roman"/>
                <w:sz w:val="20"/>
              </w:rPr>
              <w:t>4</w:t>
            </w:r>
          </w:p>
        </w:tc>
        <w:tc>
          <w:tcPr>
            <w:tcW w:w="709" w:type="dxa"/>
            <w:gridSpan w:val="2"/>
            <w:shd w:val="clear" w:color="auto" w:fill="FFFFFF"/>
            <w:textDirection w:val="btLr"/>
            <w:vAlign w:val="center"/>
          </w:tcPr>
          <w:p w:rsidR="00B50566" w:rsidRDefault="00466CED" w:rsidP="005C188D">
            <w:pPr>
              <w:jc w:val="center"/>
              <w:rPr>
                <w:rFonts w:ascii="Times New Roman" w:hAnsi="Times New Roman"/>
                <w:sz w:val="20"/>
              </w:rPr>
            </w:pPr>
            <w:r>
              <w:rPr>
                <w:rFonts w:ascii="Times New Roman" w:hAnsi="Times New Roman"/>
                <w:sz w:val="20"/>
              </w:rPr>
              <w:t>202</w:t>
            </w:r>
            <w:r w:rsidR="005C188D">
              <w:rPr>
                <w:rFonts w:ascii="Times New Roman" w:hAnsi="Times New Roman"/>
                <w:sz w:val="20"/>
              </w:rPr>
              <w:t>4</w:t>
            </w:r>
          </w:p>
        </w:tc>
        <w:tc>
          <w:tcPr>
            <w:tcW w:w="1287" w:type="dxa"/>
            <w:gridSpan w:val="2"/>
            <w:shd w:val="clear" w:color="auto" w:fill="FFFFFF"/>
            <w:vAlign w:val="center"/>
          </w:tcPr>
          <w:p w:rsidR="00B50566" w:rsidRDefault="00850B59">
            <w:pPr>
              <w:jc w:val="center"/>
              <w:rPr>
                <w:rFonts w:ascii="Times New Roman" w:hAnsi="Times New Roman"/>
                <w:sz w:val="20"/>
              </w:rPr>
            </w:pPr>
            <w:r>
              <w:rPr>
                <w:rFonts w:ascii="Times New Roman" w:hAnsi="Times New Roman"/>
                <w:sz w:val="20"/>
              </w:rPr>
              <w:t>1 000,00</w:t>
            </w:r>
          </w:p>
        </w:tc>
        <w:tc>
          <w:tcPr>
            <w:tcW w:w="1134" w:type="dxa"/>
            <w:gridSpan w:val="2"/>
            <w:shd w:val="clear" w:color="auto" w:fill="FFFFFF"/>
            <w:vAlign w:val="center"/>
          </w:tcPr>
          <w:p w:rsidR="00B50566" w:rsidRDefault="00B070B0">
            <w:pPr>
              <w:jc w:val="center"/>
              <w:rPr>
                <w:rFonts w:ascii="Times New Roman" w:hAnsi="Times New Roman"/>
                <w:sz w:val="20"/>
              </w:rPr>
            </w:pPr>
            <w:r>
              <w:rPr>
                <w:rFonts w:ascii="Times New Roman" w:hAnsi="Times New Roman"/>
                <w:sz w:val="20"/>
              </w:rPr>
              <w:t>-</w:t>
            </w:r>
          </w:p>
        </w:tc>
        <w:tc>
          <w:tcPr>
            <w:tcW w:w="1134" w:type="dxa"/>
            <w:gridSpan w:val="2"/>
            <w:shd w:val="clear" w:color="auto" w:fill="FFFFFF"/>
            <w:vAlign w:val="center"/>
          </w:tcPr>
          <w:p w:rsidR="00B50566" w:rsidRDefault="00B070B0">
            <w:pPr>
              <w:jc w:val="center"/>
              <w:rPr>
                <w:rFonts w:ascii="Times New Roman" w:hAnsi="Times New Roman"/>
                <w:sz w:val="20"/>
              </w:rPr>
            </w:pPr>
            <w:r>
              <w:rPr>
                <w:rFonts w:ascii="Times New Roman" w:hAnsi="Times New Roman"/>
                <w:sz w:val="20"/>
              </w:rPr>
              <w:t>-</w:t>
            </w:r>
          </w:p>
        </w:tc>
        <w:tc>
          <w:tcPr>
            <w:tcW w:w="1134" w:type="dxa"/>
            <w:gridSpan w:val="2"/>
            <w:shd w:val="clear" w:color="auto" w:fill="FFFFFF"/>
            <w:vAlign w:val="center"/>
          </w:tcPr>
          <w:p w:rsidR="00B50566" w:rsidRDefault="00850B59">
            <w:pPr>
              <w:jc w:val="center"/>
              <w:rPr>
                <w:rFonts w:ascii="Times New Roman" w:hAnsi="Times New Roman"/>
                <w:sz w:val="20"/>
              </w:rPr>
            </w:pPr>
            <w:r>
              <w:rPr>
                <w:rFonts w:ascii="Times New Roman" w:hAnsi="Times New Roman"/>
                <w:sz w:val="20"/>
              </w:rPr>
              <w:t>1 000,00</w:t>
            </w:r>
          </w:p>
        </w:tc>
        <w:tc>
          <w:tcPr>
            <w:tcW w:w="1099" w:type="dxa"/>
            <w:gridSpan w:val="2"/>
            <w:shd w:val="clear" w:color="auto" w:fill="FFFFFF"/>
            <w:vAlign w:val="center"/>
          </w:tcPr>
          <w:p w:rsidR="00B50566" w:rsidRDefault="00B070B0">
            <w:pPr>
              <w:jc w:val="center"/>
              <w:rPr>
                <w:rFonts w:ascii="Times New Roman" w:hAnsi="Times New Roman"/>
                <w:sz w:val="20"/>
              </w:rPr>
            </w:pPr>
            <w:r>
              <w:rPr>
                <w:rFonts w:ascii="Times New Roman" w:hAnsi="Times New Roman"/>
                <w:sz w:val="20"/>
              </w:rPr>
              <w:t>-</w:t>
            </w:r>
          </w:p>
        </w:tc>
      </w:tr>
      <w:tr w:rsidR="00B50566" w:rsidTr="00057B38">
        <w:trPr>
          <w:gridAfter w:val="2"/>
          <w:wAfter w:w="261" w:type="dxa"/>
          <w:trHeight w:val="2502"/>
        </w:trPr>
        <w:tc>
          <w:tcPr>
            <w:tcW w:w="581" w:type="dxa"/>
            <w:shd w:val="clear" w:color="auto" w:fill="FFFFFF"/>
          </w:tcPr>
          <w:p w:rsidR="00B50566" w:rsidRDefault="00901300" w:rsidP="002640C7">
            <w:pPr>
              <w:jc w:val="center"/>
              <w:rPr>
                <w:rFonts w:ascii="Times New Roman" w:hAnsi="Times New Roman"/>
                <w:sz w:val="20"/>
              </w:rPr>
            </w:pPr>
            <w:r>
              <w:rPr>
                <w:rFonts w:ascii="Times New Roman" w:hAnsi="Times New Roman"/>
                <w:sz w:val="20"/>
              </w:rPr>
              <w:t>2.</w:t>
            </w:r>
            <w:r w:rsidR="002640C7">
              <w:rPr>
                <w:rFonts w:ascii="Times New Roman" w:hAnsi="Times New Roman"/>
                <w:sz w:val="20"/>
              </w:rPr>
              <w:t>8</w:t>
            </w:r>
          </w:p>
        </w:tc>
        <w:tc>
          <w:tcPr>
            <w:tcW w:w="2977" w:type="dxa"/>
            <w:shd w:val="clear" w:color="auto" w:fill="FFFFFF"/>
          </w:tcPr>
          <w:p w:rsidR="00B50566" w:rsidRDefault="00466CED">
            <w:pPr>
              <w:rPr>
                <w:rFonts w:ascii="Times New Roman" w:hAnsi="Times New Roman"/>
                <w:sz w:val="20"/>
              </w:rPr>
            </w:pPr>
            <w:r>
              <w:rPr>
                <w:rFonts w:ascii="Times New Roman" w:hAnsi="Times New Roman"/>
                <w:sz w:val="20"/>
              </w:rPr>
              <w:t>Субсидии бюджетным учреждениям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3" w:type="dxa"/>
            <w:gridSpan w:val="2"/>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009</w:t>
            </w:r>
          </w:p>
        </w:tc>
        <w:tc>
          <w:tcPr>
            <w:tcW w:w="459" w:type="dxa"/>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0702</w:t>
            </w:r>
          </w:p>
        </w:tc>
        <w:tc>
          <w:tcPr>
            <w:tcW w:w="236" w:type="dxa"/>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.052ЕВ51790</w:t>
            </w:r>
          </w:p>
        </w:tc>
        <w:tc>
          <w:tcPr>
            <w:tcW w:w="698" w:type="dxa"/>
            <w:gridSpan w:val="2"/>
            <w:shd w:val="clear" w:color="auto" w:fill="FFFFFF"/>
            <w:textDirection w:val="btLr"/>
            <w:vAlign w:val="center"/>
          </w:tcPr>
          <w:p w:rsidR="00B50566" w:rsidRDefault="00466CED" w:rsidP="005C188D">
            <w:pPr>
              <w:rPr>
                <w:rFonts w:ascii="Times New Roman" w:hAnsi="Times New Roman"/>
                <w:sz w:val="20"/>
              </w:rPr>
            </w:pPr>
            <w:r>
              <w:rPr>
                <w:rFonts w:ascii="Times New Roman" w:hAnsi="Times New Roman"/>
                <w:sz w:val="20"/>
              </w:rPr>
              <w:t>612..2</w:t>
            </w:r>
            <w:r w:rsidR="005C188D">
              <w:rPr>
                <w:rFonts w:ascii="Times New Roman" w:hAnsi="Times New Roman"/>
                <w:sz w:val="20"/>
              </w:rPr>
              <w:t>4</w:t>
            </w:r>
            <w:r>
              <w:rPr>
                <w:rFonts w:ascii="Times New Roman" w:hAnsi="Times New Roman"/>
                <w:sz w:val="20"/>
              </w:rPr>
              <w:t>-51790-00000-00000</w:t>
            </w:r>
          </w:p>
        </w:tc>
        <w:tc>
          <w:tcPr>
            <w:tcW w:w="1424"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xml:space="preserve">МКУ «Управление образования» </w:t>
            </w:r>
          </w:p>
        </w:tc>
        <w:tc>
          <w:tcPr>
            <w:tcW w:w="1677" w:type="dxa"/>
            <w:shd w:val="clear" w:color="auto" w:fill="FFFFFF"/>
            <w:vAlign w:val="center"/>
          </w:tcPr>
          <w:p w:rsidR="00B50566" w:rsidRDefault="00850B59" w:rsidP="00850B59">
            <w:pPr>
              <w:jc w:val="center"/>
              <w:rPr>
                <w:rFonts w:ascii="Times New Roman" w:hAnsi="Times New Roman"/>
                <w:sz w:val="20"/>
              </w:rPr>
            </w:pPr>
            <w:r>
              <w:rPr>
                <w:rFonts w:ascii="Times New Roman" w:hAnsi="Times New Roman"/>
                <w:sz w:val="20"/>
              </w:rPr>
              <w:t>Обеспечение деятельности советников директора по воспитанию</w:t>
            </w:r>
          </w:p>
        </w:tc>
        <w:tc>
          <w:tcPr>
            <w:tcW w:w="709" w:type="dxa"/>
            <w:shd w:val="clear" w:color="auto" w:fill="FFFFFF"/>
            <w:textDirection w:val="btLr"/>
            <w:vAlign w:val="center"/>
          </w:tcPr>
          <w:p w:rsidR="00B50566" w:rsidRDefault="00466CED" w:rsidP="005C188D">
            <w:pPr>
              <w:jc w:val="center"/>
              <w:rPr>
                <w:rFonts w:ascii="Times New Roman" w:hAnsi="Times New Roman"/>
                <w:sz w:val="20"/>
              </w:rPr>
            </w:pPr>
            <w:r>
              <w:rPr>
                <w:rFonts w:ascii="Times New Roman" w:hAnsi="Times New Roman"/>
                <w:sz w:val="20"/>
              </w:rPr>
              <w:t>202</w:t>
            </w:r>
            <w:r w:rsidR="005C188D">
              <w:rPr>
                <w:rFonts w:ascii="Times New Roman" w:hAnsi="Times New Roman"/>
                <w:sz w:val="20"/>
              </w:rPr>
              <w:t>4</w:t>
            </w:r>
          </w:p>
        </w:tc>
        <w:tc>
          <w:tcPr>
            <w:tcW w:w="709" w:type="dxa"/>
            <w:gridSpan w:val="2"/>
            <w:shd w:val="clear" w:color="auto" w:fill="FFFFFF"/>
            <w:textDirection w:val="btLr"/>
            <w:vAlign w:val="center"/>
          </w:tcPr>
          <w:p w:rsidR="00B50566" w:rsidRDefault="00466CED" w:rsidP="005C188D">
            <w:pPr>
              <w:jc w:val="center"/>
              <w:rPr>
                <w:rFonts w:ascii="Times New Roman" w:hAnsi="Times New Roman"/>
                <w:sz w:val="20"/>
              </w:rPr>
            </w:pPr>
            <w:r>
              <w:rPr>
                <w:rFonts w:ascii="Times New Roman" w:hAnsi="Times New Roman"/>
                <w:sz w:val="20"/>
              </w:rPr>
              <w:t>202</w:t>
            </w:r>
            <w:r w:rsidR="005C188D">
              <w:rPr>
                <w:rFonts w:ascii="Times New Roman" w:hAnsi="Times New Roman"/>
                <w:sz w:val="20"/>
              </w:rPr>
              <w:t>4</w:t>
            </w:r>
          </w:p>
        </w:tc>
        <w:tc>
          <w:tcPr>
            <w:tcW w:w="1287" w:type="dxa"/>
            <w:gridSpan w:val="2"/>
            <w:shd w:val="clear" w:color="auto" w:fill="FFFFFF"/>
            <w:vAlign w:val="center"/>
          </w:tcPr>
          <w:p w:rsidR="001D4D25" w:rsidRDefault="001D4D25" w:rsidP="001D4D25">
            <w:pPr>
              <w:jc w:val="center"/>
              <w:rPr>
                <w:rFonts w:ascii="Times New Roman" w:hAnsi="Times New Roman"/>
                <w:sz w:val="20"/>
              </w:rPr>
            </w:pPr>
          </w:p>
          <w:p w:rsidR="001D4D25" w:rsidRDefault="00850B59" w:rsidP="001D4D25">
            <w:pPr>
              <w:jc w:val="center"/>
              <w:rPr>
                <w:rFonts w:ascii="Times New Roman" w:hAnsi="Times New Roman"/>
                <w:sz w:val="20"/>
              </w:rPr>
            </w:pPr>
            <w:r>
              <w:rPr>
                <w:rFonts w:ascii="Times New Roman" w:hAnsi="Times New Roman"/>
                <w:sz w:val="20"/>
              </w:rPr>
              <w:t>1 691,43</w:t>
            </w:r>
          </w:p>
          <w:p w:rsidR="00B50566" w:rsidRDefault="00B50566">
            <w:pPr>
              <w:jc w:val="center"/>
              <w:rPr>
                <w:rFonts w:ascii="Times New Roman" w:hAnsi="Times New Roman"/>
                <w:sz w:val="20"/>
              </w:rPr>
            </w:pPr>
          </w:p>
        </w:tc>
        <w:tc>
          <w:tcPr>
            <w:tcW w:w="1134" w:type="dxa"/>
            <w:gridSpan w:val="2"/>
            <w:shd w:val="clear" w:color="auto" w:fill="FFFFFF"/>
            <w:vAlign w:val="center"/>
          </w:tcPr>
          <w:p w:rsidR="001D4D25" w:rsidRDefault="001D4D25">
            <w:pPr>
              <w:jc w:val="center"/>
              <w:rPr>
                <w:rFonts w:ascii="Times New Roman" w:hAnsi="Times New Roman"/>
                <w:sz w:val="20"/>
              </w:rPr>
            </w:pPr>
          </w:p>
          <w:p w:rsidR="00B50566" w:rsidRDefault="00850B59">
            <w:pPr>
              <w:jc w:val="center"/>
              <w:rPr>
                <w:rFonts w:ascii="Times New Roman" w:hAnsi="Times New Roman"/>
                <w:sz w:val="20"/>
              </w:rPr>
            </w:pPr>
            <w:r>
              <w:rPr>
                <w:rFonts w:ascii="Times New Roman" w:hAnsi="Times New Roman"/>
                <w:sz w:val="20"/>
              </w:rPr>
              <w:t>1 691,43</w:t>
            </w:r>
          </w:p>
          <w:p w:rsidR="00B50566" w:rsidRDefault="00B50566">
            <w:pPr>
              <w:jc w:val="center"/>
              <w:rPr>
                <w:rFonts w:ascii="Times New Roman" w:hAnsi="Times New Roman"/>
                <w:sz w:val="20"/>
              </w:rPr>
            </w:pPr>
          </w:p>
        </w:tc>
        <w:tc>
          <w:tcPr>
            <w:tcW w:w="1134" w:type="dxa"/>
            <w:gridSpan w:val="2"/>
            <w:shd w:val="clear" w:color="auto" w:fill="FFFFFF"/>
            <w:vAlign w:val="center"/>
          </w:tcPr>
          <w:p w:rsidR="00B50566" w:rsidRDefault="00B070B0">
            <w:pPr>
              <w:jc w:val="center"/>
              <w:rPr>
                <w:rFonts w:ascii="Times New Roman" w:hAnsi="Times New Roman"/>
                <w:sz w:val="20"/>
              </w:rPr>
            </w:pPr>
            <w:r>
              <w:rPr>
                <w:rFonts w:ascii="Times New Roman" w:hAnsi="Times New Roman"/>
                <w:sz w:val="20"/>
              </w:rPr>
              <w:t>-</w:t>
            </w:r>
          </w:p>
        </w:tc>
        <w:tc>
          <w:tcPr>
            <w:tcW w:w="1134" w:type="dxa"/>
            <w:gridSpan w:val="2"/>
            <w:shd w:val="clear" w:color="auto" w:fill="FFFFFF"/>
            <w:vAlign w:val="center"/>
          </w:tcPr>
          <w:p w:rsidR="00B50566" w:rsidRDefault="00B070B0">
            <w:pPr>
              <w:jc w:val="center"/>
              <w:rPr>
                <w:rFonts w:ascii="Times New Roman" w:hAnsi="Times New Roman"/>
                <w:sz w:val="20"/>
              </w:rPr>
            </w:pPr>
            <w:r>
              <w:rPr>
                <w:rFonts w:ascii="Times New Roman" w:hAnsi="Times New Roman"/>
                <w:sz w:val="20"/>
              </w:rPr>
              <w:t>-</w:t>
            </w:r>
          </w:p>
        </w:tc>
        <w:tc>
          <w:tcPr>
            <w:tcW w:w="1099" w:type="dxa"/>
            <w:gridSpan w:val="2"/>
            <w:shd w:val="clear" w:color="auto" w:fill="FFFFFF"/>
            <w:vAlign w:val="center"/>
          </w:tcPr>
          <w:p w:rsidR="00B50566" w:rsidRDefault="00B070B0">
            <w:pPr>
              <w:jc w:val="center"/>
              <w:rPr>
                <w:rFonts w:ascii="Times New Roman" w:hAnsi="Times New Roman"/>
                <w:sz w:val="20"/>
              </w:rPr>
            </w:pPr>
            <w:r>
              <w:rPr>
                <w:rFonts w:ascii="Times New Roman" w:hAnsi="Times New Roman"/>
                <w:sz w:val="20"/>
              </w:rPr>
              <w:t>-</w:t>
            </w:r>
          </w:p>
        </w:tc>
      </w:tr>
      <w:tr w:rsidR="00B50566" w:rsidTr="00057B38">
        <w:trPr>
          <w:trHeight w:val="707"/>
        </w:trPr>
        <w:tc>
          <w:tcPr>
            <w:tcW w:w="10173" w:type="dxa"/>
            <w:gridSpan w:val="13"/>
            <w:shd w:val="clear" w:color="auto" w:fill="FFFFFF"/>
            <w:vAlign w:val="center"/>
          </w:tcPr>
          <w:p w:rsidR="00B50566" w:rsidRDefault="00466CED">
            <w:pPr>
              <w:rPr>
                <w:rFonts w:ascii="Times New Roman" w:hAnsi="Times New Roman"/>
                <w:b/>
                <w:sz w:val="20"/>
              </w:rPr>
            </w:pPr>
            <w:r>
              <w:rPr>
                <w:rFonts w:ascii="Times New Roman" w:hAnsi="Times New Roman"/>
                <w:b/>
                <w:sz w:val="20"/>
              </w:rPr>
              <w:t>Задача № 3 «Создание условий для успешной социализации и эффективной самореализации детей и молодёжи» подпрограммы «Развитие системы дополнительного  образования, отдыха, оздоровления и занятости детей и подростков Дальнереченского городского округа»</w:t>
            </w:r>
          </w:p>
        </w:tc>
        <w:tc>
          <w:tcPr>
            <w:tcW w:w="1276" w:type="dxa"/>
            <w:shd w:val="clear" w:color="auto" w:fill="auto"/>
            <w:vAlign w:val="center"/>
          </w:tcPr>
          <w:p w:rsidR="00B50566" w:rsidRDefault="00466CED" w:rsidP="00850B59">
            <w:pPr>
              <w:jc w:val="center"/>
              <w:rPr>
                <w:rFonts w:ascii="Times New Roman" w:hAnsi="Times New Roman"/>
                <w:b/>
                <w:sz w:val="20"/>
              </w:rPr>
            </w:pPr>
            <w:r>
              <w:rPr>
                <w:rFonts w:ascii="Times New Roman" w:hAnsi="Times New Roman"/>
                <w:b/>
                <w:sz w:val="20"/>
              </w:rPr>
              <w:t>2</w:t>
            </w:r>
            <w:r w:rsidR="00850B59">
              <w:rPr>
                <w:rFonts w:ascii="Times New Roman" w:hAnsi="Times New Roman"/>
                <w:b/>
                <w:sz w:val="20"/>
              </w:rPr>
              <w:t>5 475,04</w:t>
            </w:r>
          </w:p>
        </w:tc>
        <w:tc>
          <w:tcPr>
            <w:tcW w:w="1134" w:type="dxa"/>
            <w:gridSpan w:val="2"/>
            <w:shd w:val="clear" w:color="auto" w:fill="auto"/>
            <w:vAlign w:val="center"/>
          </w:tcPr>
          <w:p w:rsidR="00B50566" w:rsidRDefault="00466CED">
            <w:pPr>
              <w:jc w:val="center"/>
              <w:rPr>
                <w:rFonts w:ascii="Times New Roman" w:hAnsi="Times New Roman"/>
                <w:b/>
                <w:sz w:val="20"/>
              </w:rPr>
            </w:pPr>
            <w:r>
              <w:rPr>
                <w:rFonts w:ascii="Times New Roman" w:hAnsi="Times New Roman"/>
                <w:b/>
                <w:sz w:val="20"/>
              </w:rPr>
              <w:t>-</w:t>
            </w:r>
          </w:p>
        </w:tc>
        <w:tc>
          <w:tcPr>
            <w:tcW w:w="1134" w:type="dxa"/>
            <w:gridSpan w:val="2"/>
            <w:shd w:val="clear" w:color="auto" w:fill="auto"/>
            <w:vAlign w:val="center"/>
          </w:tcPr>
          <w:p w:rsidR="00B50566" w:rsidRDefault="00850B59">
            <w:pPr>
              <w:jc w:val="center"/>
              <w:rPr>
                <w:rFonts w:ascii="Times New Roman" w:hAnsi="Times New Roman"/>
                <w:b/>
                <w:sz w:val="20"/>
              </w:rPr>
            </w:pPr>
            <w:r>
              <w:rPr>
                <w:rFonts w:ascii="Times New Roman" w:hAnsi="Times New Roman"/>
                <w:b/>
                <w:sz w:val="20"/>
              </w:rPr>
              <w:t>5 670,04</w:t>
            </w:r>
          </w:p>
        </w:tc>
        <w:tc>
          <w:tcPr>
            <w:tcW w:w="1134" w:type="dxa"/>
            <w:gridSpan w:val="2"/>
            <w:shd w:val="clear" w:color="auto" w:fill="auto"/>
            <w:vAlign w:val="center"/>
          </w:tcPr>
          <w:p w:rsidR="00B50566" w:rsidRDefault="00850B59" w:rsidP="005E3F8D">
            <w:pPr>
              <w:jc w:val="center"/>
              <w:rPr>
                <w:rFonts w:ascii="Times New Roman" w:hAnsi="Times New Roman"/>
                <w:b/>
                <w:sz w:val="20"/>
              </w:rPr>
            </w:pPr>
            <w:r>
              <w:rPr>
                <w:rFonts w:ascii="Times New Roman" w:hAnsi="Times New Roman"/>
                <w:b/>
                <w:sz w:val="20"/>
              </w:rPr>
              <w:t>19 805,00</w:t>
            </w:r>
          </w:p>
        </w:tc>
        <w:tc>
          <w:tcPr>
            <w:tcW w:w="1135" w:type="dxa"/>
            <w:gridSpan w:val="4"/>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w:t>
            </w:r>
          </w:p>
        </w:tc>
        <w:tc>
          <w:tcPr>
            <w:tcW w:w="236" w:type="dxa"/>
          </w:tcPr>
          <w:p w:rsidR="00B50566" w:rsidRDefault="00B50566"/>
        </w:tc>
      </w:tr>
      <w:tr w:rsidR="00B50566" w:rsidTr="00057B38">
        <w:trPr>
          <w:trHeight w:val="591"/>
        </w:trPr>
        <w:tc>
          <w:tcPr>
            <w:tcW w:w="581" w:type="dxa"/>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3</w:t>
            </w:r>
          </w:p>
        </w:tc>
        <w:tc>
          <w:tcPr>
            <w:tcW w:w="9592" w:type="dxa"/>
            <w:gridSpan w:val="12"/>
            <w:shd w:val="clear" w:color="auto" w:fill="FFFFFF"/>
            <w:vAlign w:val="center"/>
          </w:tcPr>
          <w:p w:rsidR="00B50566" w:rsidRDefault="00466CED">
            <w:pPr>
              <w:rPr>
                <w:rFonts w:ascii="Times New Roman" w:hAnsi="Times New Roman"/>
                <w:b/>
                <w:sz w:val="20"/>
              </w:rPr>
            </w:pPr>
            <w:r>
              <w:rPr>
                <w:rFonts w:ascii="Times New Roman" w:hAnsi="Times New Roman"/>
                <w:b/>
                <w:sz w:val="20"/>
              </w:rPr>
              <w:t>Основное мероприятие: «Развитие системы учреждений дополнительного образования, направленных на привлечение учащихся, к систематическим занятиям физической культурой и спортом»</w:t>
            </w:r>
          </w:p>
        </w:tc>
        <w:tc>
          <w:tcPr>
            <w:tcW w:w="1276" w:type="dxa"/>
            <w:shd w:val="clear" w:color="auto" w:fill="auto"/>
            <w:vAlign w:val="center"/>
          </w:tcPr>
          <w:p w:rsidR="00B50566" w:rsidRDefault="00850B59" w:rsidP="005E3F8D">
            <w:pPr>
              <w:jc w:val="center"/>
              <w:rPr>
                <w:rFonts w:ascii="Times New Roman" w:hAnsi="Times New Roman"/>
                <w:b/>
                <w:sz w:val="20"/>
              </w:rPr>
            </w:pPr>
            <w:r>
              <w:rPr>
                <w:rFonts w:ascii="Times New Roman" w:hAnsi="Times New Roman"/>
                <w:b/>
                <w:sz w:val="20"/>
              </w:rPr>
              <w:t>25 475,04</w:t>
            </w:r>
          </w:p>
        </w:tc>
        <w:tc>
          <w:tcPr>
            <w:tcW w:w="1134" w:type="dxa"/>
            <w:gridSpan w:val="2"/>
            <w:shd w:val="clear" w:color="auto" w:fill="auto"/>
            <w:vAlign w:val="center"/>
          </w:tcPr>
          <w:p w:rsidR="00B50566" w:rsidRDefault="00466CED">
            <w:pPr>
              <w:jc w:val="center"/>
              <w:rPr>
                <w:rFonts w:ascii="Times New Roman" w:hAnsi="Times New Roman"/>
                <w:b/>
                <w:sz w:val="20"/>
              </w:rPr>
            </w:pPr>
            <w:r>
              <w:rPr>
                <w:rFonts w:ascii="Times New Roman" w:hAnsi="Times New Roman"/>
                <w:b/>
                <w:sz w:val="20"/>
              </w:rPr>
              <w:t>-</w:t>
            </w:r>
          </w:p>
        </w:tc>
        <w:tc>
          <w:tcPr>
            <w:tcW w:w="1134" w:type="dxa"/>
            <w:gridSpan w:val="2"/>
            <w:shd w:val="clear" w:color="auto" w:fill="auto"/>
            <w:vAlign w:val="center"/>
          </w:tcPr>
          <w:p w:rsidR="00B50566" w:rsidRDefault="00850B59">
            <w:pPr>
              <w:jc w:val="center"/>
              <w:rPr>
                <w:rFonts w:ascii="Times New Roman" w:hAnsi="Times New Roman"/>
                <w:b/>
                <w:sz w:val="20"/>
              </w:rPr>
            </w:pPr>
            <w:r>
              <w:rPr>
                <w:rFonts w:ascii="Times New Roman" w:hAnsi="Times New Roman"/>
                <w:b/>
                <w:sz w:val="20"/>
              </w:rPr>
              <w:t>5 670,04</w:t>
            </w:r>
          </w:p>
        </w:tc>
        <w:tc>
          <w:tcPr>
            <w:tcW w:w="1134" w:type="dxa"/>
            <w:gridSpan w:val="2"/>
            <w:shd w:val="clear" w:color="auto" w:fill="auto"/>
            <w:vAlign w:val="center"/>
          </w:tcPr>
          <w:p w:rsidR="00B50566" w:rsidRDefault="00850B59" w:rsidP="005E3F8D">
            <w:pPr>
              <w:jc w:val="center"/>
              <w:rPr>
                <w:rFonts w:ascii="Times New Roman" w:hAnsi="Times New Roman"/>
                <w:b/>
                <w:sz w:val="20"/>
              </w:rPr>
            </w:pPr>
            <w:r>
              <w:rPr>
                <w:rFonts w:ascii="Times New Roman" w:hAnsi="Times New Roman"/>
                <w:b/>
                <w:sz w:val="20"/>
              </w:rPr>
              <w:t>19 805,00</w:t>
            </w:r>
          </w:p>
        </w:tc>
        <w:tc>
          <w:tcPr>
            <w:tcW w:w="1135" w:type="dxa"/>
            <w:gridSpan w:val="4"/>
            <w:shd w:val="clear" w:color="auto" w:fill="FFFFFF"/>
            <w:vAlign w:val="center"/>
          </w:tcPr>
          <w:p w:rsidR="00B50566" w:rsidRDefault="00466CED" w:rsidP="00682B25">
            <w:pPr>
              <w:ind w:right="-369"/>
              <w:jc w:val="center"/>
              <w:rPr>
                <w:rFonts w:ascii="Times New Roman" w:hAnsi="Times New Roman"/>
                <w:b/>
                <w:sz w:val="20"/>
              </w:rPr>
            </w:pPr>
            <w:r>
              <w:rPr>
                <w:rFonts w:ascii="Times New Roman" w:hAnsi="Times New Roman"/>
                <w:b/>
                <w:sz w:val="20"/>
              </w:rPr>
              <w:t>-</w:t>
            </w:r>
          </w:p>
        </w:tc>
        <w:tc>
          <w:tcPr>
            <w:tcW w:w="236" w:type="dxa"/>
          </w:tcPr>
          <w:p w:rsidR="00B50566" w:rsidRDefault="00B50566"/>
        </w:tc>
      </w:tr>
      <w:tr w:rsidR="00B50566" w:rsidTr="00057B38">
        <w:trPr>
          <w:gridAfter w:val="2"/>
          <w:wAfter w:w="261" w:type="dxa"/>
          <w:trHeight w:val="1845"/>
        </w:trPr>
        <w:tc>
          <w:tcPr>
            <w:tcW w:w="581" w:type="dxa"/>
            <w:shd w:val="clear" w:color="auto" w:fill="FFFFFF"/>
          </w:tcPr>
          <w:p w:rsidR="00B50566" w:rsidRDefault="00466CED">
            <w:pPr>
              <w:jc w:val="center"/>
              <w:rPr>
                <w:rFonts w:ascii="Times New Roman" w:hAnsi="Times New Roman"/>
                <w:sz w:val="20"/>
              </w:rPr>
            </w:pPr>
            <w:r>
              <w:rPr>
                <w:rFonts w:ascii="Times New Roman" w:hAnsi="Times New Roman"/>
                <w:sz w:val="20"/>
              </w:rPr>
              <w:lastRenderedPageBreak/>
              <w:t>3.1.</w:t>
            </w:r>
          </w:p>
        </w:tc>
        <w:tc>
          <w:tcPr>
            <w:tcW w:w="2977" w:type="dxa"/>
            <w:shd w:val="clear" w:color="auto" w:fill="FFFFFF"/>
            <w:vAlign w:val="center"/>
          </w:tcPr>
          <w:p w:rsidR="00B50566" w:rsidRDefault="00466CED">
            <w:pPr>
              <w:rPr>
                <w:rFonts w:ascii="Times New Roman" w:hAnsi="Times New Roman"/>
                <w:sz w:val="20"/>
              </w:rPr>
            </w:pPr>
            <w:r>
              <w:rPr>
                <w:rFonts w:ascii="Times New Roman" w:hAnsi="Times New Roman"/>
                <w:sz w:val="20"/>
              </w:rPr>
              <w:t>Субсидии из местного бюджета муниципальным образовательным учреждениям Дальнереченского городского округа на организацию предоставления дополнительного образования детей в сфере физкультуры и спорта</w:t>
            </w:r>
          </w:p>
        </w:tc>
        <w:tc>
          <w:tcPr>
            <w:tcW w:w="703" w:type="dxa"/>
            <w:gridSpan w:val="2"/>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009</w:t>
            </w:r>
          </w:p>
        </w:tc>
        <w:tc>
          <w:tcPr>
            <w:tcW w:w="459" w:type="dxa"/>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0703</w:t>
            </w:r>
          </w:p>
        </w:tc>
        <w:tc>
          <w:tcPr>
            <w:tcW w:w="459" w:type="dxa"/>
            <w:gridSpan w:val="2"/>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0540320140</w:t>
            </w:r>
          </w:p>
        </w:tc>
        <w:tc>
          <w:tcPr>
            <w:tcW w:w="475" w:type="dxa"/>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611</w:t>
            </w:r>
          </w:p>
        </w:tc>
        <w:tc>
          <w:tcPr>
            <w:tcW w:w="1424"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xml:space="preserve">МКУ «Управление образования» </w:t>
            </w:r>
          </w:p>
        </w:tc>
        <w:tc>
          <w:tcPr>
            <w:tcW w:w="1677"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Не менее 1 учреждения дополнительного образования детей</w:t>
            </w:r>
          </w:p>
        </w:tc>
        <w:tc>
          <w:tcPr>
            <w:tcW w:w="709" w:type="dxa"/>
            <w:shd w:val="clear" w:color="auto" w:fill="FFFFFF"/>
            <w:textDirection w:val="btLr"/>
            <w:vAlign w:val="center"/>
          </w:tcPr>
          <w:p w:rsidR="00B50566" w:rsidRDefault="005C188D" w:rsidP="005C188D">
            <w:pPr>
              <w:jc w:val="center"/>
              <w:rPr>
                <w:rFonts w:ascii="Times New Roman" w:hAnsi="Times New Roman"/>
                <w:sz w:val="20"/>
              </w:rPr>
            </w:pPr>
            <w:r>
              <w:rPr>
                <w:rFonts w:ascii="Times New Roman" w:hAnsi="Times New Roman"/>
                <w:sz w:val="20"/>
              </w:rPr>
              <w:t>09</w:t>
            </w:r>
            <w:r w:rsidR="00466CED">
              <w:rPr>
                <w:rFonts w:ascii="Times New Roman" w:hAnsi="Times New Roman"/>
                <w:sz w:val="20"/>
              </w:rPr>
              <w:t>.01.202</w:t>
            </w:r>
            <w:r>
              <w:rPr>
                <w:rFonts w:ascii="Times New Roman" w:hAnsi="Times New Roman"/>
                <w:sz w:val="20"/>
              </w:rPr>
              <w:t>4</w:t>
            </w:r>
          </w:p>
        </w:tc>
        <w:tc>
          <w:tcPr>
            <w:tcW w:w="709" w:type="dxa"/>
            <w:gridSpan w:val="2"/>
            <w:shd w:val="clear" w:color="auto" w:fill="FFFFFF"/>
            <w:textDirection w:val="btLr"/>
            <w:vAlign w:val="center"/>
          </w:tcPr>
          <w:p w:rsidR="00B50566" w:rsidRDefault="00466CED" w:rsidP="005C188D">
            <w:pPr>
              <w:jc w:val="center"/>
              <w:rPr>
                <w:rFonts w:ascii="Times New Roman" w:hAnsi="Times New Roman"/>
                <w:sz w:val="20"/>
              </w:rPr>
            </w:pPr>
            <w:r>
              <w:rPr>
                <w:rFonts w:ascii="Times New Roman" w:hAnsi="Times New Roman"/>
                <w:sz w:val="20"/>
              </w:rPr>
              <w:t>3</w:t>
            </w:r>
            <w:r w:rsidR="005C188D">
              <w:rPr>
                <w:rFonts w:ascii="Times New Roman" w:hAnsi="Times New Roman"/>
                <w:sz w:val="20"/>
              </w:rPr>
              <w:t>1</w:t>
            </w:r>
            <w:r>
              <w:rPr>
                <w:rFonts w:ascii="Times New Roman" w:hAnsi="Times New Roman"/>
                <w:sz w:val="20"/>
              </w:rPr>
              <w:t>.12.202</w:t>
            </w:r>
            <w:r w:rsidR="005C188D">
              <w:rPr>
                <w:rFonts w:ascii="Times New Roman" w:hAnsi="Times New Roman"/>
                <w:sz w:val="20"/>
              </w:rPr>
              <w:t>4</w:t>
            </w:r>
          </w:p>
        </w:tc>
        <w:tc>
          <w:tcPr>
            <w:tcW w:w="1287" w:type="dxa"/>
            <w:gridSpan w:val="2"/>
            <w:shd w:val="clear" w:color="auto" w:fill="auto"/>
            <w:vAlign w:val="center"/>
          </w:tcPr>
          <w:p w:rsidR="00B50566" w:rsidRDefault="00850B59" w:rsidP="00FC0064">
            <w:pPr>
              <w:jc w:val="center"/>
              <w:rPr>
                <w:rFonts w:ascii="Times New Roman" w:hAnsi="Times New Roman"/>
                <w:sz w:val="20"/>
              </w:rPr>
            </w:pPr>
            <w:r>
              <w:rPr>
                <w:rFonts w:ascii="Times New Roman" w:hAnsi="Times New Roman"/>
                <w:sz w:val="20"/>
              </w:rPr>
              <w:t>17 756,91</w:t>
            </w:r>
          </w:p>
        </w:tc>
        <w:tc>
          <w:tcPr>
            <w:tcW w:w="1134" w:type="dxa"/>
            <w:gridSpan w:val="2"/>
            <w:shd w:val="clear" w:color="auto" w:fill="auto"/>
            <w:vAlign w:val="center"/>
          </w:tcPr>
          <w:p w:rsidR="00B50566" w:rsidRDefault="00466CED">
            <w:pPr>
              <w:jc w:val="center"/>
              <w:rPr>
                <w:rFonts w:ascii="Times New Roman" w:hAnsi="Times New Roman"/>
                <w:sz w:val="20"/>
              </w:rPr>
            </w:pPr>
            <w:r>
              <w:rPr>
                <w:rFonts w:ascii="Times New Roman" w:hAnsi="Times New Roman"/>
                <w:sz w:val="20"/>
              </w:rPr>
              <w:t>-</w:t>
            </w:r>
          </w:p>
        </w:tc>
        <w:tc>
          <w:tcPr>
            <w:tcW w:w="1134" w:type="dxa"/>
            <w:gridSpan w:val="2"/>
            <w:shd w:val="clear" w:color="auto" w:fill="auto"/>
            <w:vAlign w:val="center"/>
          </w:tcPr>
          <w:p w:rsidR="00B50566" w:rsidRDefault="00466CED">
            <w:pPr>
              <w:jc w:val="center"/>
              <w:rPr>
                <w:rFonts w:ascii="Times New Roman" w:hAnsi="Times New Roman"/>
                <w:sz w:val="20"/>
              </w:rPr>
            </w:pPr>
            <w:r>
              <w:rPr>
                <w:rFonts w:ascii="Times New Roman" w:hAnsi="Times New Roman"/>
                <w:sz w:val="20"/>
              </w:rPr>
              <w:t>-</w:t>
            </w:r>
          </w:p>
        </w:tc>
        <w:tc>
          <w:tcPr>
            <w:tcW w:w="1134" w:type="dxa"/>
            <w:gridSpan w:val="2"/>
            <w:shd w:val="clear" w:color="auto" w:fill="auto"/>
            <w:vAlign w:val="center"/>
          </w:tcPr>
          <w:p w:rsidR="00B50566" w:rsidRDefault="00850B59" w:rsidP="00A442F9">
            <w:pPr>
              <w:jc w:val="center"/>
              <w:rPr>
                <w:rFonts w:ascii="Times New Roman" w:hAnsi="Times New Roman"/>
                <w:sz w:val="20"/>
              </w:rPr>
            </w:pPr>
            <w:r>
              <w:rPr>
                <w:rFonts w:ascii="Times New Roman" w:hAnsi="Times New Roman"/>
                <w:sz w:val="20"/>
              </w:rPr>
              <w:t>17 756,91</w:t>
            </w:r>
            <w:r w:rsidR="00466CED">
              <w:rPr>
                <w:rFonts w:ascii="Times New Roman" w:hAnsi="Times New Roman"/>
                <w:sz w:val="20"/>
              </w:rPr>
              <w:t xml:space="preserve"> </w:t>
            </w:r>
          </w:p>
        </w:tc>
        <w:tc>
          <w:tcPr>
            <w:tcW w:w="1099"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r>
      <w:tr w:rsidR="00B50566" w:rsidTr="00057B38">
        <w:trPr>
          <w:gridAfter w:val="2"/>
          <w:wAfter w:w="261" w:type="dxa"/>
          <w:trHeight w:val="421"/>
        </w:trPr>
        <w:tc>
          <w:tcPr>
            <w:tcW w:w="581" w:type="dxa"/>
            <w:shd w:val="clear" w:color="auto" w:fill="FFFFFF"/>
          </w:tcPr>
          <w:p w:rsidR="00B50566" w:rsidRDefault="00466CED">
            <w:pPr>
              <w:jc w:val="center"/>
              <w:rPr>
                <w:rFonts w:ascii="Times New Roman" w:hAnsi="Times New Roman"/>
                <w:sz w:val="20"/>
              </w:rPr>
            </w:pPr>
            <w:r>
              <w:rPr>
                <w:rFonts w:ascii="Times New Roman" w:hAnsi="Times New Roman"/>
                <w:sz w:val="20"/>
              </w:rPr>
              <w:t>3.2.</w:t>
            </w:r>
          </w:p>
        </w:tc>
        <w:tc>
          <w:tcPr>
            <w:tcW w:w="2977" w:type="dxa"/>
            <w:shd w:val="clear" w:color="auto" w:fill="FFFFFF"/>
          </w:tcPr>
          <w:p w:rsidR="00602618" w:rsidRDefault="00602618">
            <w:pPr>
              <w:rPr>
                <w:rFonts w:ascii="Times New Roman" w:hAnsi="Times New Roman"/>
                <w:sz w:val="20"/>
              </w:rPr>
            </w:pPr>
            <w:r>
              <w:rPr>
                <w:sz w:val="20"/>
              </w:rPr>
              <w:t xml:space="preserve">Субсидии бюджетным учреждениям на мероприятия в рамках МП </w:t>
            </w:r>
            <w:r>
              <w:rPr>
                <w:sz w:val="18"/>
              </w:rPr>
              <w:t>МП «Развитие образования Дальнереченского город-ского округа», комплексы процессных мероприятий, комплекс процессных мероприятий  " Развитие системы дополнительного образования, отдыха , оздоровления и занятости детей и подростков Дальнереченского городского округа» (подраздел 0709)</w:t>
            </w:r>
          </w:p>
          <w:p w:rsidR="00B50566" w:rsidRDefault="00466CED">
            <w:pPr>
              <w:rPr>
                <w:rFonts w:ascii="Times New Roman" w:hAnsi="Times New Roman"/>
                <w:sz w:val="20"/>
              </w:rPr>
            </w:pPr>
            <w:r>
              <w:rPr>
                <w:rFonts w:ascii="Times New Roman" w:hAnsi="Times New Roman"/>
                <w:sz w:val="20"/>
              </w:rPr>
              <w:t>Совершенствование инновационных форм и методов организации воспитательной работы, содержательного досуга, отдыха и занятости детей и подростков</w:t>
            </w:r>
          </w:p>
        </w:tc>
        <w:tc>
          <w:tcPr>
            <w:tcW w:w="703" w:type="dxa"/>
            <w:gridSpan w:val="2"/>
            <w:shd w:val="clear" w:color="auto" w:fill="FFFFFF"/>
            <w:textDirection w:val="btLr"/>
            <w:vAlign w:val="center"/>
          </w:tcPr>
          <w:p w:rsidR="00B50566" w:rsidRDefault="00466CED">
            <w:pPr>
              <w:jc w:val="center"/>
              <w:rPr>
                <w:rFonts w:ascii="Times New Roman" w:hAnsi="Times New Roman"/>
                <w:sz w:val="20"/>
              </w:rPr>
            </w:pPr>
            <w:r>
              <w:rPr>
                <w:rFonts w:ascii="Times New Roman" w:hAnsi="Times New Roman"/>
                <w:sz w:val="20"/>
              </w:rPr>
              <w:t>009</w:t>
            </w:r>
          </w:p>
        </w:tc>
        <w:tc>
          <w:tcPr>
            <w:tcW w:w="459" w:type="dxa"/>
            <w:shd w:val="clear" w:color="auto" w:fill="FFFFFF"/>
            <w:textDirection w:val="btLr"/>
            <w:vAlign w:val="center"/>
          </w:tcPr>
          <w:p w:rsidR="00B50566" w:rsidRDefault="00466CED">
            <w:pPr>
              <w:jc w:val="center"/>
              <w:rPr>
                <w:rFonts w:ascii="Times New Roman" w:hAnsi="Times New Roman"/>
                <w:sz w:val="20"/>
              </w:rPr>
            </w:pPr>
            <w:r>
              <w:rPr>
                <w:rFonts w:ascii="Times New Roman" w:hAnsi="Times New Roman"/>
                <w:sz w:val="20"/>
              </w:rPr>
              <w:t>0709</w:t>
            </w:r>
          </w:p>
        </w:tc>
        <w:tc>
          <w:tcPr>
            <w:tcW w:w="459" w:type="dxa"/>
            <w:gridSpan w:val="2"/>
            <w:shd w:val="clear" w:color="auto" w:fill="FFFFFF"/>
            <w:textDirection w:val="btLr"/>
            <w:vAlign w:val="center"/>
          </w:tcPr>
          <w:p w:rsidR="00B50566" w:rsidRDefault="00466CED">
            <w:pPr>
              <w:jc w:val="center"/>
              <w:rPr>
                <w:rFonts w:ascii="Times New Roman" w:hAnsi="Times New Roman"/>
                <w:sz w:val="20"/>
              </w:rPr>
            </w:pPr>
            <w:r>
              <w:rPr>
                <w:rFonts w:ascii="Times New Roman" w:hAnsi="Times New Roman"/>
                <w:sz w:val="20"/>
              </w:rPr>
              <w:t>0540393080</w:t>
            </w:r>
          </w:p>
        </w:tc>
        <w:tc>
          <w:tcPr>
            <w:tcW w:w="475" w:type="dxa"/>
            <w:shd w:val="clear" w:color="auto" w:fill="FFFFFF"/>
            <w:textDirection w:val="btLr"/>
            <w:vAlign w:val="center"/>
          </w:tcPr>
          <w:p w:rsidR="00B50566" w:rsidRDefault="00466CED" w:rsidP="005C188D">
            <w:pPr>
              <w:jc w:val="center"/>
              <w:rPr>
                <w:rFonts w:ascii="Times New Roman" w:hAnsi="Times New Roman"/>
                <w:sz w:val="20"/>
              </w:rPr>
            </w:pPr>
            <w:r>
              <w:rPr>
                <w:rFonts w:ascii="Times New Roman" w:hAnsi="Times New Roman"/>
                <w:sz w:val="20"/>
              </w:rPr>
              <w:t>612. 321.4М</w:t>
            </w:r>
          </w:p>
        </w:tc>
        <w:tc>
          <w:tcPr>
            <w:tcW w:w="1424"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xml:space="preserve">МКУ «Управление образования» </w:t>
            </w:r>
          </w:p>
        </w:tc>
        <w:tc>
          <w:tcPr>
            <w:tcW w:w="1677"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Совершенствование инновационных форм и методов организации работы с детьми, популяризация здорового образа жизни, нормативно-правовое, информационно-методическое обеспечения отдыха, оздоровления и занятости детей и подростков</w:t>
            </w:r>
          </w:p>
        </w:tc>
        <w:tc>
          <w:tcPr>
            <w:tcW w:w="709" w:type="dxa"/>
            <w:shd w:val="clear" w:color="auto" w:fill="FFFFFF"/>
            <w:textDirection w:val="btLr"/>
            <w:vAlign w:val="center"/>
          </w:tcPr>
          <w:p w:rsidR="00B50566" w:rsidRDefault="00466CED" w:rsidP="005C188D">
            <w:pPr>
              <w:jc w:val="center"/>
              <w:rPr>
                <w:rFonts w:ascii="Times New Roman" w:hAnsi="Times New Roman"/>
                <w:sz w:val="20"/>
              </w:rPr>
            </w:pPr>
            <w:r>
              <w:rPr>
                <w:rFonts w:ascii="Times New Roman" w:hAnsi="Times New Roman"/>
                <w:sz w:val="20"/>
              </w:rPr>
              <w:t>01.06.202</w:t>
            </w:r>
            <w:r w:rsidR="005C188D">
              <w:rPr>
                <w:rFonts w:ascii="Times New Roman" w:hAnsi="Times New Roman"/>
                <w:sz w:val="20"/>
              </w:rPr>
              <w:t>4</w:t>
            </w:r>
          </w:p>
        </w:tc>
        <w:tc>
          <w:tcPr>
            <w:tcW w:w="709" w:type="dxa"/>
            <w:gridSpan w:val="2"/>
            <w:shd w:val="clear" w:color="auto" w:fill="FFFFFF"/>
            <w:textDirection w:val="btLr"/>
            <w:vAlign w:val="center"/>
          </w:tcPr>
          <w:p w:rsidR="00B50566" w:rsidRDefault="00466CED" w:rsidP="005C188D">
            <w:pPr>
              <w:jc w:val="center"/>
              <w:rPr>
                <w:rFonts w:ascii="Times New Roman" w:hAnsi="Times New Roman"/>
                <w:sz w:val="20"/>
              </w:rPr>
            </w:pPr>
            <w:r>
              <w:rPr>
                <w:rFonts w:ascii="Times New Roman" w:hAnsi="Times New Roman"/>
                <w:sz w:val="20"/>
              </w:rPr>
              <w:t>31.08.202</w:t>
            </w:r>
            <w:r w:rsidR="005C188D">
              <w:rPr>
                <w:rFonts w:ascii="Times New Roman" w:hAnsi="Times New Roman"/>
                <w:sz w:val="20"/>
              </w:rPr>
              <w:t>4</w:t>
            </w:r>
          </w:p>
        </w:tc>
        <w:tc>
          <w:tcPr>
            <w:tcW w:w="1287" w:type="dxa"/>
            <w:gridSpan w:val="2"/>
            <w:shd w:val="clear" w:color="auto" w:fill="FFFFFF"/>
            <w:vAlign w:val="center"/>
          </w:tcPr>
          <w:p w:rsidR="00B50566" w:rsidRDefault="00850B59" w:rsidP="00602618">
            <w:pPr>
              <w:jc w:val="center"/>
              <w:rPr>
                <w:rFonts w:ascii="Times New Roman" w:hAnsi="Times New Roman"/>
                <w:sz w:val="20"/>
              </w:rPr>
            </w:pPr>
            <w:r>
              <w:rPr>
                <w:rFonts w:ascii="Times New Roman" w:hAnsi="Times New Roman"/>
                <w:sz w:val="20"/>
              </w:rPr>
              <w:t>5 670,04</w:t>
            </w:r>
          </w:p>
        </w:tc>
        <w:tc>
          <w:tcPr>
            <w:tcW w:w="1134"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134" w:type="dxa"/>
            <w:gridSpan w:val="2"/>
            <w:shd w:val="clear" w:color="auto" w:fill="FFFFFF"/>
            <w:vAlign w:val="center"/>
          </w:tcPr>
          <w:p w:rsidR="00B50566" w:rsidRDefault="00850B59" w:rsidP="00A442F9">
            <w:pPr>
              <w:jc w:val="center"/>
              <w:rPr>
                <w:rFonts w:ascii="Times New Roman" w:hAnsi="Times New Roman"/>
                <w:sz w:val="20"/>
              </w:rPr>
            </w:pPr>
            <w:r>
              <w:rPr>
                <w:rFonts w:ascii="Times New Roman" w:hAnsi="Times New Roman"/>
                <w:sz w:val="20"/>
              </w:rPr>
              <w:t>5 670,04</w:t>
            </w:r>
          </w:p>
        </w:tc>
        <w:tc>
          <w:tcPr>
            <w:tcW w:w="1134" w:type="dxa"/>
            <w:gridSpan w:val="2"/>
            <w:shd w:val="clear" w:color="auto" w:fill="FFFFFF"/>
            <w:vAlign w:val="center"/>
          </w:tcPr>
          <w:p w:rsidR="00B50566" w:rsidRDefault="00A442F9">
            <w:pPr>
              <w:jc w:val="center"/>
              <w:rPr>
                <w:rFonts w:ascii="Times New Roman" w:hAnsi="Times New Roman"/>
                <w:sz w:val="20"/>
              </w:rPr>
            </w:pPr>
            <w:r>
              <w:rPr>
                <w:rFonts w:ascii="Times New Roman" w:hAnsi="Times New Roman"/>
                <w:sz w:val="20"/>
              </w:rPr>
              <w:t>-</w:t>
            </w:r>
          </w:p>
        </w:tc>
        <w:tc>
          <w:tcPr>
            <w:tcW w:w="1099"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r>
      <w:tr w:rsidR="00B50566" w:rsidTr="00057B38">
        <w:trPr>
          <w:gridAfter w:val="2"/>
          <w:wAfter w:w="261" w:type="dxa"/>
          <w:trHeight w:val="1122"/>
        </w:trPr>
        <w:tc>
          <w:tcPr>
            <w:tcW w:w="581" w:type="dxa"/>
            <w:shd w:val="clear" w:color="auto" w:fill="FFFFFF"/>
          </w:tcPr>
          <w:p w:rsidR="00B50566" w:rsidRDefault="00466CED">
            <w:pPr>
              <w:jc w:val="center"/>
              <w:rPr>
                <w:rFonts w:ascii="Times New Roman" w:hAnsi="Times New Roman"/>
                <w:sz w:val="20"/>
              </w:rPr>
            </w:pPr>
            <w:r>
              <w:rPr>
                <w:rFonts w:ascii="Times New Roman" w:hAnsi="Times New Roman"/>
                <w:sz w:val="20"/>
              </w:rPr>
              <w:t>3.3.</w:t>
            </w:r>
          </w:p>
        </w:tc>
        <w:tc>
          <w:tcPr>
            <w:tcW w:w="2977" w:type="dxa"/>
            <w:shd w:val="clear" w:color="auto" w:fill="FFFFFF"/>
          </w:tcPr>
          <w:p w:rsidR="00B50566" w:rsidRDefault="00466CED">
            <w:pPr>
              <w:rPr>
                <w:rFonts w:ascii="Times New Roman" w:hAnsi="Times New Roman"/>
                <w:sz w:val="20"/>
              </w:rPr>
            </w:pPr>
            <w:r>
              <w:rPr>
                <w:rFonts w:ascii="Times New Roman" w:hAnsi="Times New Roman"/>
                <w:sz w:val="20"/>
              </w:rPr>
              <w:t>Трудоустройство учащихся (рембригады)</w:t>
            </w:r>
          </w:p>
        </w:tc>
        <w:tc>
          <w:tcPr>
            <w:tcW w:w="703" w:type="dxa"/>
            <w:gridSpan w:val="2"/>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009</w:t>
            </w:r>
          </w:p>
        </w:tc>
        <w:tc>
          <w:tcPr>
            <w:tcW w:w="459" w:type="dxa"/>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0702</w:t>
            </w:r>
          </w:p>
        </w:tc>
        <w:tc>
          <w:tcPr>
            <w:tcW w:w="459" w:type="dxa"/>
            <w:gridSpan w:val="2"/>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0540320200</w:t>
            </w:r>
          </w:p>
        </w:tc>
        <w:tc>
          <w:tcPr>
            <w:tcW w:w="475" w:type="dxa"/>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612</w:t>
            </w:r>
          </w:p>
        </w:tc>
        <w:tc>
          <w:tcPr>
            <w:tcW w:w="1424"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xml:space="preserve">МКУ «Управление образования» </w:t>
            </w:r>
          </w:p>
        </w:tc>
        <w:tc>
          <w:tcPr>
            <w:tcW w:w="1677"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Формирование у учащихся активной гражданской позиции</w:t>
            </w:r>
          </w:p>
        </w:tc>
        <w:tc>
          <w:tcPr>
            <w:tcW w:w="709" w:type="dxa"/>
            <w:shd w:val="clear" w:color="auto" w:fill="FFFFFF"/>
            <w:textDirection w:val="btLr"/>
            <w:vAlign w:val="center"/>
          </w:tcPr>
          <w:p w:rsidR="00B50566" w:rsidRDefault="00466CED" w:rsidP="005C188D">
            <w:pPr>
              <w:jc w:val="center"/>
              <w:rPr>
                <w:rFonts w:ascii="Times New Roman" w:hAnsi="Times New Roman"/>
                <w:sz w:val="20"/>
              </w:rPr>
            </w:pPr>
            <w:r>
              <w:rPr>
                <w:rFonts w:ascii="Times New Roman" w:hAnsi="Times New Roman"/>
                <w:sz w:val="20"/>
              </w:rPr>
              <w:t>01.06.202</w:t>
            </w:r>
            <w:r w:rsidR="005C188D">
              <w:rPr>
                <w:rFonts w:ascii="Times New Roman" w:hAnsi="Times New Roman"/>
                <w:sz w:val="20"/>
              </w:rPr>
              <w:t>4</w:t>
            </w:r>
          </w:p>
        </w:tc>
        <w:tc>
          <w:tcPr>
            <w:tcW w:w="709" w:type="dxa"/>
            <w:gridSpan w:val="2"/>
            <w:shd w:val="clear" w:color="auto" w:fill="FFFFFF"/>
            <w:textDirection w:val="btLr"/>
            <w:vAlign w:val="center"/>
          </w:tcPr>
          <w:p w:rsidR="00B50566" w:rsidRDefault="00466CED" w:rsidP="005C188D">
            <w:pPr>
              <w:jc w:val="center"/>
              <w:rPr>
                <w:rFonts w:ascii="Times New Roman" w:hAnsi="Times New Roman"/>
                <w:sz w:val="20"/>
              </w:rPr>
            </w:pPr>
            <w:r>
              <w:rPr>
                <w:rFonts w:ascii="Times New Roman" w:hAnsi="Times New Roman"/>
                <w:sz w:val="20"/>
              </w:rPr>
              <w:t>30.0</w:t>
            </w:r>
            <w:r w:rsidR="005C188D">
              <w:rPr>
                <w:rFonts w:ascii="Times New Roman" w:hAnsi="Times New Roman"/>
                <w:sz w:val="20"/>
              </w:rPr>
              <w:t>7</w:t>
            </w:r>
            <w:r>
              <w:rPr>
                <w:rFonts w:ascii="Times New Roman" w:hAnsi="Times New Roman"/>
                <w:sz w:val="20"/>
              </w:rPr>
              <w:t>.202</w:t>
            </w:r>
            <w:r w:rsidR="005C188D">
              <w:rPr>
                <w:rFonts w:ascii="Times New Roman" w:hAnsi="Times New Roman"/>
                <w:sz w:val="20"/>
              </w:rPr>
              <w:t>4</w:t>
            </w:r>
          </w:p>
        </w:tc>
        <w:tc>
          <w:tcPr>
            <w:tcW w:w="1287" w:type="dxa"/>
            <w:gridSpan w:val="2"/>
            <w:shd w:val="clear" w:color="auto" w:fill="FFFFFF"/>
            <w:vAlign w:val="center"/>
          </w:tcPr>
          <w:p w:rsidR="00B50566" w:rsidRDefault="00850B59" w:rsidP="005E3F8D">
            <w:pPr>
              <w:jc w:val="center"/>
              <w:rPr>
                <w:rFonts w:ascii="Times New Roman" w:hAnsi="Times New Roman"/>
                <w:sz w:val="20"/>
              </w:rPr>
            </w:pPr>
            <w:r>
              <w:rPr>
                <w:rFonts w:ascii="Times New Roman" w:hAnsi="Times New Roman"/>
                <w:sz w:val="20"/>
              </w:rPr>
              <w:t>2 048,09</w:t>
            </w:r>
          </w:p>
        </w:tc>
        <w:tc>
          <w:tcPr>
            <w:tcW w:w="1134"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134"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134" w:type="dxa"/>
            <w:gridSpan w:val="2"/>
            <w:shd w:val="clear" w:color="auto" w:fill="FFFFFF"/>
            <w:vAlign w:val="center"/>
          </w:tcPr>
          <w:p w:rsidR="00B50566" w:rsidRDefault="00850B59" w:rsidP="005E3F8D">
            <w:pPr>
              <w:jc w:val="center"/>
              <w:rPr>
                <w:rFonts w:ascii="Times New Roman" w:hAnsi="Times New Roman"/>
                <w:sz w:val="20"/>
              </w:rPr>
            </w:pPr>
            <w:r>
              <w:rPr>
                <w:rFonts w:ascii="Times New Roman" w:hAnsi="Times New Roman"/>
                <w:sz w:val="20"/>
              </w:rPr>
              <w:t>2 048,09</w:t>
            </w:r>
          </w:p>
        </w:tc>
        <w:tc>
          <w:tcPr>
            <w:tcW w:w="1099"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r>
      <w:tr w:rsidR="00B50566" w:rsidTr="00057B38">
        <w:trPr>
          <w:gridAfter w:val="2"/>
          <w:wAfter w:w="261" w:type="dxa"/>
          <w:trHeight w:val="360"/>
        </w:trPr>
        <w:tc>
          <w:tcPr>
            <w:tcW w:w="581" w:type="dxa"/>
            <w:shd w:val="clear" w:color="auto" w:fill="FFFFFF"/>
          </w:tcPr>
          <w:p w:rsidR="00B50566" w:rsidRDefault="00B50566"/>
        </w:tc>
        <w:tc>
          <w:tcPr>
            <w:tcW w:w="2977" w:type="dxa"/>
            <w:shd w:val="clear" w:color="auto" w:fill="FFFFFF"/>
            <w:vAlign w:val="center"/>
          </w:tcPr>
          <w:p w:rsidR="00B50566" w:rsidRDefault="00B50566"/>
        </w:tc>
        <w:tc>
          <w:tcPr>
            <w:tcW w:w="703" w:type="dxa"/>
            <w:gridSpan w:val="2"/>
            <w:shd w:val="clear" w:color="auto" w:fill="FFFFFF"/>
            <w:textDirection w:val="btLr"/>
            <w:vAlign w:val="center"/>
          </w:tcPr>
          <w:p w:rsidR="00B50566" w:rsidRDefault="00B50566"/>
        </w:tc>
        <w:tc>
          <w:tcPr>
            <w:tcW w:w="459" w:type="dxa"/>
            <w:shd w:val="clear" w:color="auto" w:fill="FFFFFF"/>
            <w:textDirection w:val="btLr"/>
            <w:vAlign w:val="center"/>
          </w:tcPr>
          <w:p w:rsidR="00B50566" w:rsidRDefault="00B50566"/>
        </w:tc>
        <w:tc>
          <w:tcPr>
            <w:tcW w:w="459" w:type="dxa"/>
            <w:gridSpan w:val="2"/>
            <w:shd w:val="clear" w:color="auto" w:fill="FFFFFF"/>
            <w:textDirection w:val="btLr"/>
            <w:vAlign w:val="center"/>
          </w:tcPr>
          <w:p w:rsidR="00B50566" w:rsidRDefault="00B50566"/>
        </w:tc>
        <w:tc>
          <w:tcPr>
            <w:tcW w:w="475" w:type="dxa"/>
            <w:shd w:val="clear" w:color="auto" w:fill="FFFFFF"/>
            <w:textDirection w:val="btLr"/>
            <w:vAlign w:val="center"/>
          </w:tcPr>
          <w:p w:rsidR="00B50566" w:rsidRDefault="00B50566"/>
        </w:tc>
        <w:tc>
          <w:tcPr>
            <w:tcW w:w="1424" w:type="dxa"/>
            <w:shd w:val="clear" w:color="auto" w:fill="FFFFFF"/>
            <w:vAlign w:val="center"/>
          </w:tcPr>
          <w:p w:rsidR="00B50566" w:rsidRDefault="00B50566"/>
        </w:tc>
        <w:tc>
          <w:tcPr>
            <w:tcW w:w="1677" w:type="dxa"/>
            <w:shd w:val="clear" w:color="auto" w:fill="FFFFFF"/>
            <w:vAlign w:val="center"/>
          </w:tcPr>
          <w:p w:rsidR="00B50566" w:rsidRDefault="00B50566"/>
        </w:tc>
        <w:tc>
          <w:tcPr>
            <w:tcW w:w="709" w:type="dxa"/>
            <w:shd w:val="clear" w:color="auto" w:fill="FFFFFF"/>
            <w:textDirection w:val="btLr"/>
            <w:vAlign w:val="center"/>
          </w:tcPr>
          <w:p w:rsidR="00B50566" w:rsidRDefault="00B50566"/>
        </w:tc>
        <w:tc>
          <w:tcPr>
            <w:tcW w:w="709" w:type="dxa"/>
            <w:gridSpan w:val="2"/>
            <w:shd w:val="clear" w:color="auto" w:fill="FFFFFF"/>
            <w:textDirection w:val="btLr"/>
            <w:vAlign w:val="center"/>
          </w:tcPr>
          <w:p w:rsidR="00B50566" w:rsidRDefault="00B50566"/>
        </w:tc>
        <w:tc>
          <w:tcPr>
            <w:tcW w:w="1287" w:type="dxa"/>
            <w:gridSpan w:val="2"/>
            <w:shd w:val="clear" w:color="auto" w:fill="FFFFFF"/>
            <w:vAlign w:val="center"/>
          </w:tcPr>
          <w:p w:rsidR="00B50566" w:rsidRDefault="00B50566"/>
        </w:tc>
        <w:tc>
          <w:tcPr>
            <w:tcW w:w="1134" w:type="dxa"/>
            <w:gridSpan w:val="2"/>
            <w:shd w:val="clear" w:color="auto" w:fill="FFFFFF"/>
            <w:vAlign w:val="center"/>
          </w:tcPr>
          <w:p w:rsidR="00B50566" w:rsidRDefault="00B50566"/>
        </w:tc>
        <w:tc>
          <w:tcPr>
            <w:tcW w:w="1134" w:type="dxa"/>
            <w:gridSpan w:val="2"/>
            <w:shd w:val="clear" w:color="auto" w:fill="FFFFFF"/>
            <w:vAlign w:val="center"/>
          </w:tcPr>
          <w:p w:rsidR="00B50566" w:rsidRDefault="00B50566"/>
        </w:tc>
        <w:tc>
          <w:tcPr>
            <w:tcW w:w="1134" w:type="dxa"/>
            <w:gridSpan w:val="2"/>
            <w:shd w:val="clear" w:color="auto" w:fill="FFFFFF"/>
            <w:vAlign w:val="center"/>
          </w:tcPr>
          <w:p w:rsidR="00B50566" w:rsidRDefault="00B50566"/>
        </w:tc>
        <w:tc>
          <w:tcPr>
            <w:tcW w:w="1099" w:type="dxa"/>
            <w:gridSpan w:val="2"/>
            <w:shd w:val="clear" w:color="auto" w:fill="FFFFFF"/>
            <w:vAlign w:val="center"/>
          </w:tcPr>
          <w:p w:rsidR="00B50566" w:rsidRDefault="00B50566"/>
        </w:tc>
      </w:tr>
      <w:tr w:rsidR="00B50566" w:rsidTr="00057B38">
        <w:trPr>
          <w:trHeight w:val="1128"/>
        </w:trPr>
        <w:tc>
          <w:tcPr>
            <w:tcW w:w="10173" w:type="dxa"/>
            <w:gridSpan w:val="13"/>
            <w:shd w:val="clear" w:color="auto" w:fill="FFFFFF"/>
            <w:vAlign w:val="center"/>
          </w:tcPr>
          <w:p w:rsidR="00B50566" w:rsidRDefault="003F026C">
            <w:pPr>
              <w:rPr>
                <w:rFonts w:ascii="Times New Roman" w:hAnsi="Times New Roman"/>
                <w:b/>
                <w:sz w:val="20"/>
              </w:rPr>
            </w:pPr>
            <w:r>
              <w:rPr>
                <w:rFonts w:ascii="Times New Roman" w:hAnsi="Times New Roman"/>
                <w:b/>
                <w:sz w:val="20"/>
              </w:rPr>
              <w:t>З</w:t>
            </w:r>
            <w:r w:rsidR="00466CED">
              <w:rPr>
                <w:rFonts w:ascii="Times New Roman" w:hAnsi="Times New Roman"/>
                <w:b/>
                <w:sz w:val="20"/>
              </w:rPr>
              <w:t>адача № 3.1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различных уровней» подпрограммы «Развитие системы дополнительного  образования, отдыха, оздоровления и занятости детей и подростков Дальнереченского городского округа»</w:t>
            </w:r>
          </w:p>
        </w:tc>
        <w:tc>
          <w:tcPr>
            <w:tcW w:w="1276" w:type="dxa"/>
            <w:shd w:val="clear" w:color="auto" w:fill="FFFFFF"/>
            <w:vAlign w:val="center"/>
          </w:tcPr>
          <w:p w:rsidR="00B50566" w:rsidRDefault="00850B59">
            <w:pPr>
              <w:jc w:val="center"/>
              <w:rPr>
                <w:rFonts w:ascii="Times New Roman" w:hAnsi="Times New Roman"/>
                <w:b/>
                <w:sz w:val="20"/>
              </w:rPr>
            </w:pPr>
            <w:r>
              <w:rPr>
                <w:rFonts w:ascii="Times New Roman" w:hAnsi="Times New Roman"/>
                <w:b/>
                <w:sz w:val="20"/>
              </w:rPr>
              <w:t>910,46</w:t>
            </w:r>
          </w:p>
        </w:tc>
        <w:tc>
          <w:tcPr>
            <w:tcW w:w="1134" w:type="dxa"/>
            <w:gridSpan w:val="2"/>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w:t>
            </w:r>
          </w:p>
        </w:tc>
        <w:tc>
          <w:tcPr>
            <w:tcW w:w="1134" w:type="dxa"/>
            <w:gridSpan w:val="2"/>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w:t>
            </w:r>
          </w:p>
        </w:tc>
        <w:tc>
          <w:tcPr>
            <w:tcW w:w="1134" w:type="dxa"/>
            <w:gridSpan w:val="2"/>
            <w:shd w:val="clear" w:color="auto" w:fill="FFFFFF"/>
            <w:vAlign w:val="center"/>
          </w:tcPr>
          <w:p w:rsidR="00B50566" w:rsidRDefault="00850B59">
            <w:pPr>
              <w:jc w:val="center"/>
              <w:rPr>
                <w:rFonts w:ascii="Times New Roman" w:hAnsi="Times New Roman"/>
                <w:b/>
                <w:sz w:val="20"/>
              </w:rPr>
            </w:pPr>
            <w:r>
              <w:rPr>
                <w:rFonts w:ascii="Times New Roman" w:hAnsi="Times New Roman"/>
                <w:b/>
                <w:sz w:val="20"/>
              </w:rPr>
              <w:t>910,46</w:t>
            </w:r>
          </w:p>
        </w:tc>
        <w:tc>
          <w:tcPr>
            <w:tcW w:w="1135" w:type="dxa"/>
            <w:gridSpan w:val="4"/>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w:t>
            </w:r>
          </w:p>
        </w:tc>
        <w:tc>
          <w:tcPr>
            <w:tcW w:w="236" w:type="dxa"/>
          </w:tcPr>
          <w:p w:rsidR="00B50566" w:rsidRDefault="00B50566"/>
        </w:tc>
      </w:tr>
      <w:tr w:rsidR="00B50566" w:rsidTr="00057B38">
        <w:trPr>
          <w:trHeight w:val="585"/>
        </w:trPr>
        <w:tc>
          <w:tcPr>
            <w:tcW w:w="581" w:type="dxa"/>
            <w:shd w:val="clear" w:color="auto" w:fill="FFFFFF"/>
            <w:vAlign w:val="center"/>
          </w:tcPr>
          <w:p w:rsidR="00B50566" w:rsidRDefault="00466CED">
            <w:pPr>
              <w:rPr>
                <w:rFonts w:ascii="Times New Roman" w:hAnsi="Times New Roman"/>
                <w:b/>
                <w:sz w:val="20"/>
              </w:rPr>
            </w:pPr>
            <w:r>
              <w:rPr>
                <w:rFonts w:ascii="Times New Roman" w:hAnsi="Times New Roman"/>
                <w:b/>
                <w:sz w:val="20"/>
              </w:rPr>
              <w:t>3.1.</w:t>
            </w:r>
          </w:p>
        </w:tc>
        <w:tc>
          <w:tcPr>
            <w:tcW w:w="9592" w:type="dxa"/>
            <w:gridSpan w:val="12"/>
            <w:shd w:val="clear" w:color="auto" w:fill="FFFFFF"/>
            <w:vAlign w:val="center"/>
          </w:tcPr>
          <w:p w:rsidR="00B50566" w:rsidRDefault="00466CED" w:rsidP="004C0009">
            <w:pPr>
              <w:rPr>
                <w:rFonts w:ascii="Times New Roman" w:hAnsi="Times New Roman"/>
                <w:b/>
                <w:sz w:val="20"/>
              </w:rPr>
            </w:pPr>
            <w:r>
              <w:rPr>
                <w:rFonts w:ascii="Times New Roman" w:hAnsi="Times New Roman"/>
                <w:b/>
                <w:sz w:val="20"/>
              </w:rPr>
              <w:t xml:space="preserve">Основное мероприятие: «Обеспечение функционирования системы </w:t>
            </w:r>
            <w:r w:rsidR="004C0009">
              <w:rPr>
                <w:rFonts w:ascii="Times New Roman" w:hAnsi="Times New Roman"/>
                <w:b/>
                <w:sz w:val="20"/>
              </w:rPr>
              <w:t xml:space="preserve"> </w:t>
            </w:r>
            <w:r w:rsidR="004C0009" w:rsidRPr="00A7130D">
              <w:rPr>
                <w:rFonts w:ascii="Times New Roman" w:hAnsi="Times New Roman"/>
                <w:sz w:val="20"/>
              </w:rPr>
              <w:t>сертификата персонифицированного финансирования дополнительного образования</w:t>
            </w:r>
            <w:r w:rsidR="004C0009">
              <w:rPr>
                <w:rFonts w:ascii="Times New Roman" w:hAnsi="Times New Roman"/>
                <w:sz w:val="20"/>
              </w:rPr>
              <w:t xml:space="preserve">  </w:t>
            </w:r>
            <w:r>
              <w:rPr>
                <w:rFonts w:ascii="Times New Roman" w:hAnsi="Times New Roman"/>
                <w:b/>
                <w:sz w:val="20"/>
              </w:rPr>
              <w:t xml:space="preserve"> детей»</w:t>
            </w:r>
          </w:p>
        </w:tc>
        <w:tc>
          <w:tcPr>
            <w:tcW w:w="1276" w:type="dxa"/>
            <w:shd w:val="clear" w:color="auto" w:fill="FFFFFF"/>
            <w:vAlign w:val="center"/>
          </w:tcPr>
          <w:p w:rsidR="00B50566" w:rsidRDefault="00850B59">
            <w:pPr>
              <w:jc w:val="center"/>
              <w:rPr>
                <w:rFonts w:ascii="Times New Roman" w:hAnsi="Times New Roman"/>
                <w:b/>
                <w:sz w:val="20"/>
              </w:rPr>
            </w:pPr>
            <w:r>
              <w:rPr>
                <w:rFonts w:ascii="Times New Roman" w:hAnsi="Times New Roman"/>
                <w:b/>
                <w:sz w:val="20"/>
              </w:rPr>
              <w:t>910,46</w:t>
            </w:r>
          </w:p>
        </w:tc>
        <w:tc>
          <w:tcPr>
            <w:tcW w:w="1134" w:type="dxa"/>
            <w:gridSpan w:val="2"/>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w:t>
            </w:r>
          </w:p>
        </w:tc>
        <w:tc>
          <w:tcPr>
            <w:tcW w:w="1134" w:type="dxa"/>
            <w:gridSpan w:val="2"/>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w:t>
            </w:r>
          </w:p>
        </w:tc>
        <w:tc>
          <w:tcPr>
            <w:tcW w:w="1134" w:type="dxa"/>
            <w:gridSpan w:val="2"/>
            <w:shd w:val="clear" w:color="auto" w:fill="FFFFFF"/>
            <w:vAlign w:val="center"/>
          </w:tcPr>
          <w:p w:rsidR="00B50566" w:rsidRDefault="00850B59">
            <w:pPr>
              <w:jc w:val="center"/>
              <w:rPr>
                <w:rFonts w:ascii="Times New Roman" w:hAnsi="Times New Roman"/>
                <w:b/>
                <w:sz w:val="20"/>
              </w:rPr>
            </w:pPr>
            <w:r>
              <w:rPr>
                <w:rFonts w:ascii="Times New Roman" w:hAnsi="Times New Roman"/>
                <w:b/>
                <w:sz w:val="20"/>
              </w:rPr>
              <w:t>910,46</w:t>
            </w:r>
          </w:p>
        </w:tc>
        <w:tc>
          <w:tcPr>
            <w:tcW w:w="1135" w:type="dxa"/>
            <w:gridSpan w:val="4"/>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w:t>
            </w:r>
          </w:p>
        </w:tc>
        <w:tc>
          <w:tcPr>
            <w:tcW w:w="236" w:type="dxa"/>
          </w:tcPr>
          <w:p w:rsidR="00B50566" w:rsidRDefault="00B50566"/>
        </w:tc>
      </w:tr>
      <w:tr w:rsidR="00A442F9" w:rsidTr="00057B38">
        <w:trPr>
          <w:gridAfter w:val="2"/>
          <w:wAfter w:w="261" w:type="dxa"/>
          <w:trHeight w:val="1351"/>
        </w:trPr>
        <w:tc>
          <w:tcPr>
            <w:tcW w:w="581" w:type="dxa"/>
            <w:shd w:val="clear" w:color="auto" w:fill="FFFFFF"/>
          </w:tcPr>
          <w:p w:rsidR="00A442F9" w:rsidRDefault="00A442F9">
            <w:pPr>
              <w:rPr>
                <w:rFonts w:ascii="Times New Roman" w:hAnsi="Times New Roman"/>
                <w:sz w:val="20"/>
              </w:rPr>
            </w:pPr>
            <w:r>
              <w:rPr>
                <w:rFonts w:ascii="Times New Roman" w:hAnsi="Times New Roman"/>
                <w:sz w:val="20"/>
              </w:rPr>
              <w:lastRenderedPageBreak/>
              <w:t>3.1.2</w:t>
            </w:r>
          </w:p>
        </w:tc>
        <w:tc>
          <w:tcPr>
            <w:tcW w:w="2977" w:type="dxa"/>
            <w:shd w:val="clear" w:color="auto" w:fill="FFFFFF"/>
          </w:tcPr>
          <w:p w:rsidR="00A442F9" w:rsidRDefault="00A442F9" w:rsidP="004C0009">
            <w:pPr>
              <w:rPr>
                <w:rFonts w:ascii="Times New Roman" w:hAnsi="Times New Roman"/>
                <w:sz w:val="20"/>
              </w:rPr>
            </w:pPr>
            <w:r>
              <w:rPr>
                <w:rFonts w:ascii="Times New Roman" w:hAnsi="Times New Roman"/>
                <w:sz w:val="20"/>
              </w:rPr>
              <w:t xml:space="preserve">Обеспечение  </w:t>
            </w:r>
            <w:r w:rsidRPr="00A7130D">
              <w:rPr>
                <w:rFonts w:ascii="Times New Roman" w:hAnsi="Times New Roman"/>
                <w:sz w:val="20"/>
              </w:rPr>
              <w:t>сертификата персонифицированного финансирования дополнительного образования</w:t>
            </w:r>
            <w:r>
              <w:rPr>
                <w:rFonts w:ascii="Times New Roman" w:hAnsi="Times New Roman"/>
                <w:sz w:val="20"/>
              </w:rPr>
              <w:t xml:space="preserve">  детей Дальнереченского городского округа (МОЦ)</w:t>
            </w:r>
          </w:p>
        </w:tc>
        <w:tc>
          <w:tcPr>
            <w:tcW w:w="703" w:type="dxa"/>
            <w:gridSpan w:val="2"/>
            <w:shd w:val="clear" w:color="auto" w:fill="FFFFFF"/>
            <w:textDirection w:val="btLr"/>
            <w:vAlign w:val="center"/>
          </w:tcPr>
          <w:p w:rsidR="00A442F9" w:rsidRDefault="00A442F9">
            <w:pPr>
              <w:rPr>
                <w:rFonts w:ascii="Times New Roman" w:hAnsi="Times New Roman"/>
                <w:sz w:val="20"/>
              </w:rPr>
            </w:pPr>
            <w:r>
              <w:rPr>
                <w:rFonts w:ascii="Times New Roman" w:hAnsi="Times New Roman"/>
                <w:sz w:val="20"/>
              </w:rPr>
              <w:t xml:space="preserve">  009</w:t>
            </w:r>
          </w:p>
        </w:tc>
        <w:tc>
          <w:tcPr>
            <w:tcW w:w="459" w:type="dxa"/>
            <w:shd w:val="clear" w:color="auto" w:fill="FFFFFF"/>
            <w:textDirection w:val="btLr"/>
            <w:vAlign w:val="center"/>
          </w:tcPr>
          <w:p w:rsidR="00A442F9" w:rsidRDefault="00A442F9">
            <w:pPr>
              <w:rPr>
                <w:rFonts w:ascii="Times New Roman" w:hAnsi="Times New Roman"/>
                <w:sz w:val="20"/>
              </w:rPr>
            </w:pPr>
            <w:r>
              <w:rPr>
                <w:rFonts w:ascii="Times New Roman" w:hAnsi="Times New Roman"/>
                <w:sz w:val="20"/>
              </w:rPr>
              <w:t xml:space="preserve">  0703</w:t>
            </w:r>
          </w:p>
        </w:tc>
        <w:tc>
          <w:tcPr>
            <w:tcW w:w="459" w:type="dxa"/>
            <w:gridSpan w:val="2"/>
            <w:shd w:val="clear" w:color="auto" w:fill="FFFFFF"/>
            <w:textDirection w:val="btLr"/>
            <w:vAlign w:val="center"/>
          </w:tcPr>
          <w:p w:rsidR="00A442F9" w:rsidRDefault="00A442F9">
            <w:pPr>
              <w:rPr>
                <w:rFonts w:ascii="Times New Roman" w:hAnsi="Times New Roman"/>
                <w:sz w:val="20"/>
              </w:rPr>
            </w:pPr>
            <w:r>
              <w:rPr>
                <w:rFonts w:ascii="Times New Roman" w:hAnsi="Times New Roman"/>
                <w:sz w:val="20"/>
              </w:rPr>
              <w:t xml:space="preserve"> 0540320700</w:t>
            </w:r>
          </w:p>
        </w:tc>
        <w:tc>
          <w:tcPr>
            <w:tcW w:w="475" w:type="dxa"/>
            <w:shd w:val="clear" w:color="auto" w:fill="FFFFFF"/>
            <w:textDirection w:val="btLr"/>
            <w:vAlign w:val="center"/>
          </w:tcPr>
          <w:p w:rsidR="00A442F9" w:rsidRDefault="00A442F9" w:rsidP="00A442F9">
            <w:pPr>
              <w:rPr>
                <w:rFonts w:ascii="Times New Roman" w:hAnsi="Times New Roman"/>
                <w:sz w:val="20"/>
              </w:rPr>
            </w:pPr>
            <w:r>
              <w:rPr>
                <w:rFonts w:ascii="Times New Roman" w:hAnsi="Times New Roman"/>
                <w:sz w:val="20"/>
              </w:rPr>
              <w:t xml:space="preserve">  614</w:t>
            </w:r>
          </w:p>
        </w:tc>
        <w:tc>
          <w:tcPr>
            <w:tcW w:w="1424" w:type="dxa"/>
            <w:shd w:val="clear" w:color="auto" w:fill="FFFFFF"/>
            <w:vAlign w:val="center"/>
          </w:tcPr>
          <w:p w:rsidR="00A442F9" w:rsidRDefault="00A442F9">
            <w:pPr>
              <w:jc w:val="center"/>
              <w:rPr>
                <w:rFonts w:ascii="Times New Roman" w:hAnsi="Times New Roman"/>
                <w:sz w:val="20"/>
              </w:rPr>
            </w:pPr>
            <w:r>
              <w:rPr>
                <w:rFonts w:ascii="Times New Roman" w:hAnsi="Times New Roman"/>
                <w:sz w:val="20"/>
              </w:rPr>
              <w:t>МКУ «Управление образования»</w:t>
            </w:r>
          </w:p>
        </w:tc>
        <w:tc>
          <w:tcPr>
            <w:tcW w:w="1677" w:type="dxa"/>
            <w:shd w:val="clear" w:color="auto" w:fill="FFFFFF"/>
            <w:vAlign w:val="center"/>
          </w:tcPr>
          <w:p w:rsidR="00A442F9" w:rsidRDefault="00A442F9">
            <w:pPr>
              <w:jc w:val="center"/>
              <w:rPr>
                <w:rFonts w:ascii="Times New Roman" w:hAnsi="Times New Roman"/>
                <w:sz w:val="20"/>
              </w:rPr>
            </w:pPr>
            <w:r>
              <w:rPr>
                <w:rFonts w:ascii="Times New Roman" w:hAnsi="Times New Roman"/>
                <w:sz w:val="20"/>
              </w:rPr>
              <w:t>Дополнительное образование детей за счет средств бюджетов различных уровней</w:t>
            </w:r>
          </w:p>
        </w:tc>
        <w:tc>
          <w:tcPr>
            <w:tcW w:w="709" w:type="dxa"/>
            <w:shd w:val="clear" w:color="auto" w:fill="FFFFFF"/>
            <w:textDirection w:val="btLr"/>
            <w:vAlign w:val="center"/>
          </w:tcPr>
          <w:p w:rsidR="00A442F9" w:rsidRDefault="005C188D" w:rsidP="005C188D">
            <w:pPr>
              <w:jc w:val="center"/>
              <w:rPr>
                <w:rFonts w:ascii="Times New Roman" w:hAnsi="Times New Roman"/>
                <w:sz w:val="20"/>
              </w:rPr>
            </w:pPr>
            <w:r>
              <w:rPr>
                <w:rFonts w:ascii="Times New Roman" w:hAnsi="Times New Roman"/>
                <w:sz w:val="20"/>
              </w:rPr>
              <w:t>09.</w:t>
            </w:r>
            <w:r w:rsidR="00A442F9">
              <w:rPr>
                <w:rFonts w:ascii="Times New Roman" w:hAnsi="Times New Roman"/>
                <w:sz w:val="20"/>
              </w:rPr>
              <w:t>0</w:t>
            </w:r>
            <w:r>
              <w:rPr>
                <w:rFonts w:ascii="Times New Roman" w:hAnsi="Times New Roman"/>
                <w:sz w:val="20"/>
              </w:rPr>
              <w:t>1</w:t>
            </w:r>
            <w:r w:rsidR="00A442F9">
              <w:rPr>
                <w:rFonts w:ascii="Times New Roman" w:hAnsi="Times New Roman"/>
                <w:sz w:val="20"/>
              </w:rPr>
              <w:t>.202</w:t>
            </w:r>
            <w:r>
              <w:rPr>
                <w:rFonts w:ascii="Times New Roman" w:hAnsi="Times New Roman"/>
                <w:sz w:val="20"/>
              </w:rPr>
              <w:t>4</w:t>
            </w:r>
          </w:p>
        </w:tc>
        <w:tc>
          <w:tcPr>
            <w:tcW w:w="709" w:type="dxa"/>
            <w:gridSpan w:val="2"/>
            <w:shd w:val="clear" w:color="auto" w:fill="FFFFFF"/>
            <w:textDirection w:val="btLr"/>
            <w:vAlign w:val="center"/>
          </w:tcPr>
          <w:p w:rsidR="00A442F9" w:rsidRDefault="00A442F9" w:rsidP="005C188D">
            <w:pPr>
              <w:jc w:val="center"/>
              <w:rPr>
                <w:rFonts w:ascii="Times New Roman" w:hAnsi="Times New Roman"/>
                <w:sz w:val="20"/>
              </w:rPr>
            </w:pPr>
            <w:r>
              <w:rPr>
                <w:rFonts w:ascii="Times New Roman" w:hAnsi="Times New Roman"/>
                <w:sz w:val="20"/>
              </w:rPr>
              <w:t>31.12.202</w:t>
            </w:r>
            <w:r w:rsidR="005C188D">
              <w:rPr>
                <w:rFonts w:ascii="Times New Roman" w:hAnsi="Times New Roman"/>
                <w:sz w:val="20"/>
              </w:rPr>
              <w:t>4</w:t>
            </w:r>
          </w:p>
        </w:tc>
        <w:tc>
          <w:tcPr>
            <w:tcW w:w="1287" w:type="dxa"/>
            <w:gridSpan w:val="2"/>
            <w:shd w:val="clear" w:color="auto" w:fill="FFFFFF"/>
            <w:vAlign w:val="center"/>
          </w:tcPr>
          <w:p w:rsidR="00A442F9" w:rsidRPr="00850B59" w:rsidRDefault="00850B59" w:rsidP="006D01C7">
            <w:pPr>
              <w:jc w:val="center"/>
              <w:rPr>
                <w:rFonts w:ascii="Times New Roman" w:hAnsi="Times New Roman"/>
                <w:sz w:val="20"/>
              </w:rPr>
            </w:pPr>
            <w:r w:rsidRPr="00850B59">
              <w:rPr>
                <w:rFonts w:ascii="Times New Roman" w:hAnsi="Times New Roman"/>
                <w:sz w:val="20"/>
              </w:rPr>
              <w:t>910,46</w:t>
            </w:r>
          </w:p>
        </w:tc>
        <w:tc>
          <w:tcPr>
            <w:tcW w:w="1134" w:type="dxa"/>
            <w:gridSpan w:val="2"/>
            <w:shd w:val="clear" w:color="auto" w:fill="FFFFFF"/>
            <w:vAlign w:val="center"/>
          </w:tcPr>
          <w:p w:rsidR="00A442F9" w:rsidRPr="00850B59" w:rsidRDefault="00A442F9">
            <w:pPr>
              <w:jc w:val="center"/>
              <w:rPr>
                <w:rFonts w:ascii="Times New Roman" w:hAnsi="Times New Roman"/>
                <w:sz w:val="20"/>
              </w:rPr>
            </w:pPr>
            <w:r w:rsidRPr="00850B59">
              <w:rPr>
                <w:rFonts w:ascii="Times New Roman" w:hAnsi="Times New Roman"/>
                <w:sz w:val="20"/>
              </w:rPr>
              <w:t>-</w:t>
            </w:r>
          </w:p>
        </w:tc>
        <w:tc>
          <w:tcPr>
            <w:tcW w:w="1134" w:type="dxa"/>
            <w:gridSpan w:val="2"/>
            <w:shd w:val="clear" w:color="auto" w:fill="FFFFFF"/>
            <w:vAlign w:val="center"/>
          </w:tcPr>
          <w:p w:rsidR="00A442F9" w:rsidRPr="00850B59" w:rsidRDefault="00A442F9">
            <w:pPr>
              <w:jc w:val="center"/>
              <w:rPr>
                <w:rFonts w:ascii="Times New Roman" w:hAnsi="Times New Roman"/>
                <w:sz w:val="20"/>
              </w:rPr>
            </w:pPr>
            <w:r w:rsidRPr="00850B59">
              <w:rPr>
                <w:rFonts w:ascii="Times New Roman" w:hAnsi="Times New Roman"/>
                <w:sz w:val="20"/>
              </w:rPr>
              <w:t>-</w:t>
            </w:r>
          </w:p>
        </w:tc>
        <w:tc>
          <w:tcPr>
            <w:tcW w:w="1134" w:type="dxa"/>
            <w:gridSpan w:val="2"/>
            <w:shd w:val="clear" w:color="auto" w:fill="FFFFFF"/>
            <w:vAlign w:val="center"/>
          </w:tcPr>
          <w:p w:rsidR="00A442F9" w:rsidRPr="00850B59" w:rsidRDefault="00850B59" w:rsidP="006D01C7">
            <w:pPr>
              <w:jc w:val="center"/>
              <w:rPr>
                <w:rFonts w:ascii="Times New Roman" w:hAnsi="Times New Roman"/>
                <w:sz w:val="20"/>
              </w:rPr>
            </w:pPr>
            <w:r w:rsidRPr="00850B59">
              <w:rPr>
                <w:rFonts w:ascii="Times New Roman" w:hAnsi="Times New Roman"/>
                <w:sz w:val="20"/>
              </w:rPr>
              <w:t>910,46</w:t>
            </w:r>
          </w:p>
        </w:tc>
        <w:tc>
          <w:tcPr>
            <w:tcW w:w="1099" w:type="dxa"/>
            <w:gridSpan w:val="2"/>
            <w:shd w:val="clear" w:color="auto" w:fill="FFFFFF"/>
            <w:vAlign w:val="center"/>
          </w:tcPr>
          <w:p w:rsidR="00A442F9" w:rsidRDefault="00A442F9">
            <w:pPr>
              <w:jc w:val="center"/>
              <w:rPr>
                <w:rFonts w:ascii="Times New Roman" w:hAnsi="Times New Roman"/>
                <w:sz w:val="20"/>
              </w:rPr>
            </w:pPr>
            <w:r>
              <w:rPr>
                <w:rFonts w:ascii="Times New Roman" w:hAnsi="Times New Roman"/>
                <w:sz w:val="20"/>
              </w:rPr>
              <w:t>-</w:t>
            </w:r>
          </w:p>
        </w:tc>
      </w:tr>
      <w:tr w:rsidR="00B50566" w:rsidTr="00057B38">
        <w:trPr>
          <w:trHeight w:val="251"/>
        </w:trPr>
        <w:tc>
          <w:tcPr>
            <w:tcW w:w="10161" w:type="dxa"/>
            <w:gridSpan w:val="12"/>
            <w:shd w:val="clear" w:color="auto" w:fill="FFFFFF"/>
            <w:vAlign w:val="center"/>
          </w:tcPr>
          <w:p w:rsidR="00B50566" w:rsidRDefault="00466CED">
            <w:pPr>
              <w:rPr>
                <w:rFonts w:ascii="Times New Roman" w:hAnsi="Times New Roman"/>
                <w:b/>
                <w:sz w:val="20"/>
              </w:rPr>
            </w:pPr>
            <w:r>
              <w:rPr>
                <w:rFonts w:ascii="Times New Roman" w:hAnsi="Times New Roman"/>
                <w:b/>
                <w:sz w:val="20"/>
              </w:rPr>
              <w:t>Отдельные мероприятия программы «Развитие образования Дальнереченского городского округа»</w:t>
            </w:r>
          </w:p>
        </w:tc>
        <w:tc>
          <w:tcPr>
            <w:tcW w:w="1288" w:type="dxa"/>
            <w:gridSpan w:val="2"/>
            <w:shd w:val="clear" w:color="auto" w:fill="FFFFFF"/>
            <w:vAlign w:val="center"/>
          </w:tcPr>
          <w:p w:rsidR="00B50566" w:rsidRDefault="00850B59" w:rsidP="00A442F9">
            <w:pPr>
              <w:jc w:val="center"/>
              <w:rPr>
                <w:rFonts w:ascii="Times New Roman" w:hAnsi="Times New Roman"/>
                <w:b/>
                <w:sz w:val="20"/>
              </w:rPr>
            </w:pPr>
            <w:r>
              <w:rPr>
                <w:rFonts w:ascii="Times New Roman" w:hAnsi="Times New Roman"/>
                <w:b/>
                <w:sz w:val="20"/>
              </w:rPr>
              <w:t>28 051,66</w:t>
            </w:r>
          </w:p>
        </w:tc>
        <w:tc>
          <w:tcPr>
            <w:tcW w:w="1134" w:type="dxa"/>
            <w:gridSpan w:val="2"/>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w:t>
            </w:r>
          </w:p>
        </w:tc>
        <w:tc>
          <w:tcPr>
            <w:tcW w:w="1134" w:type="dxa"/>
            <w:gridSpan w:val="2"/>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w:t>
            </w:r>
          </w:p>
        </w:tc>
        <w:tc>
          <w:tcPr>
            <w:tcW w:w="1134" w:type="dxa"/>
            <w:gridSpan w:val="2"/>
            <w:shd w:val="clear" w:color="auto" w:fill="FFFFFF"/>
            <w:vAlign w:val="center"/>
          </w:tcPr>
          <w:p w:rsidR="00B50566" w:rsidRDefault="00850B59" w:rsidP="00A442F9">
            <w:pPr>
              <w:jc w:val="center"/>
              <w:rPr>
                <w:rFonts w:ascii="Times New Roman" w:hAnsi="Times New Roman"/>
                <w:b/>
                <w:sz w:val="20"/>
              </w:rPr>
            </w:pPr>
            <w:r>
              <w:rPr>
                <w:rFonts w:ascii="Times New Roman" w:hAnsi="Times New Roman"/>
                <w:b/>
                <w:sz w:val="20"/>
              </w:rPr>
              <w:t>28 051,66</w:t>
            </w:r>
          </w:p>
        </w:tc>
        <w:tc>
          <w:tcPr>
            <w:tcW w:w="1135" w:type="dxa"/>
            <w:gridSpan w:val="4"/>
            <w:shd w:val="clear" w:color="auto" w:fill="FFFFFF"/>
            <w:vAlign w:val="center"/>
          </w:tcPr>
          <w:p w:rsidR="00B50566" w:rsidRDefault="00466CED">
            <w:pPr>
              <w:jc w:val="center"/>
              <w:rPr>
                <w:rFonts w:ascii="Times New Roman" w:hAnsi="Times New Roman"/>
                <w:b/>
                <w:sz w:val="20"/>
              </w:rPr>
            </w:pPr>
            <w:r>
              <w:rPr>
                <w:rFonts w:ascii="Times New Roman" w:hAnsi="Times New Roman"/>
                <w:b/>
                <w:sz w:val="20"/>
              </w:rPr>
              <w:t>-</w:t>
            </w:r>
          </w:p>
        </w:tc>
        <w:tc>
          <w:tcPr>
            <w:tcW w:w="236" w:type="dxa"/>
          </w:tcPr>
          <w:p w:rsidR="00B50566" w:rsidRDefault="00B50566"/>
        </w:tc>
      </w:tr>
      <w:tr w:rsidR="00B50566" w:rsidTr="00057B38">
        <w:trPr>
          <w:gridAfter w:val="2"/>
          <w:wAfter w:w="261" w:type="dxa"/>
          <w:trHeight w:val="2839"/>
        </w:trPr>
        <w:tc>
          <w:tcPr>
            <w:tcW w:w="581" w:type="dxa"/>
            <w:shd w:val="clear" w:color="auto" w:fill="FFFFFF"/>
          </w:tcPr>
          <w:p w:rsidR="00B50566" w:rsidRDefault="00466CED">
            <w:pPr>
              <w:jc w:val="center"/>
              <w:rPr>
                <w:rFonts w:ascii="Times New Roman" w:hAnsi="Times New Roman"/>
                <w:sz w:val="20"/>
              </w:rPr>
            </w:pPr>
            <w:r>
              <w:rPr>
                <w:rFonts w:ascii="Times New Roman" w:hAnsi="Times New Roman"/>
                <w:sz w:val="20"/>
              </w:rPr>
              <w:t>1</w:t>
            </w:r>
          </w:p>
        </w:tc>
        <w:tc>
          <w:tcPr>
            <w:tcW w:w="2977" w:type="dxa"/>
            <w:shd w:val="clear" w:color="auto" w:fill="FFFFFF"/>
          </w:tcPr>
          <w:p w:rsidR="00B50566" w:rsidRDefault="00466CED">
            <w:pPr>
              <w:rPr>
                <w:rFonts w:ascii="Times New Roman" w:hAnsi="Times New Roman"/>
                <w:sz w:val="20"/>
              </w:rPr>
            </w:pPr>
            <w:r>
              <w:rPr>
                <w:rFonts w:ascii="Times New Roman" w:hAnsi="Times New Roman"/>
                <w:sz w:val="20"/>
              </w:rPr>
              <w:t>Обеспечение деятельности (оказание услуг, выполнение работ) централизованной бухгалтерией, руководство и управление в сфере образования</w:t>
            </w:r>
          </w:p>
        </w:tc>
        <w:tc>
          <w:tcPr>
            <w:tcW w:w="703" w:type="dxa"/>
            <w:gridSpan w:val="2"/>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009</w:t>
            </w:r>
          </w:p>
        </w:tc>
        <w:tc>
          <w:tcPr>
            <w:tcW w:w="459" w:type="dxa"/>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0709</w:t>
            </w:r>
          </w:p>
        </w:tc>
        <w:tc>
          <w:tcPr>
            <w:tcW w:w="459" w:type="dxa"/>
            <w:gridSpan w:val="2"/>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0590420240</w:t>
            </w:r>
          </w:p>
        </w:tc>
        <w:tc>
          <w:tcPr>
            <w:tcW w:w="475" w:type="dxa"/>
            <w:shd w:val="clear" w:color="auto" w:fill="FFFFFF"/>
            <w:textDirection w:val="btLr"/>
            <w:vAlign w:val="center"/>
          </w:tcPr>
          <w:p w:rsidR="00B50566" w:rsidRDefault="00466CED">
            <w:pPr>
              <w:rPr>
                <w:rFonts w:ascii="Times New Roman" w:hAnsi="Times New Roman"/>
                <w:sz w:val="20"/>
              </w:rPr>
            </w:pPr>
            <w:r>
              <w:rPr>
                <w:rFonts w:ascii="Times New Roman" w:hAnsi="Times New Roman"/>
                <w:sz w:val="20"/>
              </w:rPr>
              <w:t>000</w:t>
            </w:r>
          </w:p>
        </w:tc>
        <w:tc>
          <w:tcPr>
            <w:tcW w:w="1424"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 xml:space="preserve">МКУ «Управление образования» </w:t>
            </w:r>
          </w:p>
        </w:tc>
        <w:tc>
          <w:tcPr>
            <w:tcW w:w="1677" w:type="dxa"/>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Улучшение реализации управленческих функций в сфере образования, реализация функциональных обязанностей по обеспечению законодательства в области образования</w:t>
            </w:r>
          </w:p>
        </w:tc>
        <w:tc>
          <w:tcPr>
            <w:tcW w:w="709" w:type="dxa"/>
            <w:shd w:val="clear" w:color="auto" w:fill="FFFFFF"/>
            <w:textDirection w:val="btLr"/>
            <w:vAlign w:val="center"/>
          </w:tcPr>
          <w:p w:rsidR="00B50566" w:rsidRDefault="00850B59" w:rsidP="00850B59">
            <w:pPr>
              <w:jc w:val="center"/>
              <w:rPr>
                <w:rFonts w:ascii="Times New Roman" w:hAnsi="Times New Roman"/>
                <w:sz w:val="20"/>
              </w:rPr>
            </w:pPr>
            <w:r>
              <w:rPr>
                <w:rFonts w:ascii="Times New Roman" w:hAnsi="Times New Roman"/>
                <w:sz w:val="20"/>
              </w:rPr>
              <w:t>09</w:t>
            </w:r>
            <w:r w:rsidR="00466CED">
              <w:rPr>
                <w:rFonts w:ascii="Times New Roman" w:hAnsi="Times New Roman"/>
                <w:sz w:val="20"/>
              </w:rPr>
              <w:t>.01.202</w:t>
            </w:r>
            <w:r>
              <w:rPr>
                <w:rFonts w:ascii="Times New Roman" w:hAnsi="Times New Roman"/>
                <w:sz w:val="20"/>
              </w:rPr>
              <w:t>4</w:t>
            </w:r>
          </w:p>
        </w:tc>
        <w:tc>
          <w:tcPr>
            <w:tcW w:w="709" w:type="dxa"/>
            <w:gridSpan w:val="2"/>
            <w:shd w:val="clear" w:color="auto" w:fill="FFFFFF"/>
            <w:textDirection w:val="btLr"/>
            <w:vAlign w:val="center"/>
          </w:tcPr>
          <w:p w:rsidR="00B50566" w:rsidRDefault="00466CED" w:rsidP="005C188D">
            <w:pPr>
              <w:jc w:val="center"/>
              <w:rPr>
                <w:rFonts w:ascii="Times New Roman" w:hAnsi="Times New Roman"/>
                <w:sz w:val="20"/>
              </w:rPr>
            </w:pPr>
            <w:r>
              <w:rPr>
                <w:rFonts w:ascii="Times New Roman" w:hAnsi="Times New Roman"/>
                <w:sz w:val="20"/>
              </w:rPr>
              <w:t>3</w:t>
            </w:r>
            <w:r w:rsidR="005C188D">
              <w:rPr>
                <w:rFonts w:ascii="Times New Roman" w:hAnsi="Times New Roman"/>
                <w:sz w:val="20"/>
              </w:rPr>
              <w:t>1</w:t>
            </w:r>
            <w:r>
              <w:rPr>
                <w:rFonts w:ascii="Times New Roman" w:hAnsi="Times New Roman"/>
                <w:sz w:val="20"/>
              </w:rPr>
              <w:t>.12.202</w:t>
            </w:r>
            <w:r w:rsidR="00850B59">
              <w:rPr>
                <w:rFonts w:ascii="Times New Roman" w:hAnsi="Times New Roman"/>
                <w:sz w:val="20"/>
              </w:rPr>
              <w:t>4</w:t>
            </w:r>
          </w:p>
        </w:tc>
        <w:tc>
          <w:tcPr>
            <w:tcW w:w="1287" w:type="dxa"/>
            <w:gridSpan w:val="2"/>
            <w:shd w:val="clear" w:color="auto" w:fill="FFFFFF"/>
            <w:vAlign w:val="center"/>
          </w:tcPr>
          <w:p w:rsidR="00B50566" w:rsidRDefault="00850B59" w:rsidP="005D7B48">
            <w:pPr>
              <w:jc w:val="center"/>
              <w:rPr>
                <w:rFonts w:ascii="Times New Roman" w:hAnsi="Times New Roman"/>
                <w:sz w:val="20"/>
              </w:rPr>
            </w:pPr>
            <w:r>
              <w:rPr>
                <w:rFonts w:ascii="Times New Roman" w:hAnsi="Times New Roman"/>
                <w:sz w:val="20"/>
              </w:rPr>
              <w:t>28 051,66</w:t>
            </w:r>
          </w:p>
        </w:tc>
        <w:tc>
          <w:tcPr>
            <w:tcW w:w="1134"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134"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c>
          <w:tcPr>
            <w:tcW w:w="1134" w:type="dxa"/>
            <w:gridSpan w:val="2"/>
            <w:shd w:val="clear" w:color="auto" w:fill="FFFFFF"/>
            <w:vAlign w:val="center"/>
          </w:tcPr>
          <w:p w:rsidR="00D30A9F" w:rsidRDefault="00D30A9F">
            <w:pPr>
              <w:jc w:val="center"/>
              <w:rPr>
                <w:rFonts w:ascii="Times New Roman" w:hAnsi="Times New Roman"/>
                <w:sz w:val="20"/>
              </w:rPr>
            </w:pPr>
          </w:p>
          <w:p w:rsidR="00D30A9F" w:rsidRDefault="00850B59">
            <w:pPr>
              <w:jc w:val="center"/>
              <w:rPr>
                <w:rFonts w:ascii="Times New Roman" w:hAnsi="Times New Roman"/>
                <w:sz w:val="20"/>
              </w:rPr>
            </w:pPr>
            <w:r>
              <w:rPr>
                <w:rFonts w:ascii="Times New Roman" w:hAnsi="Times New Roman"/>
                <w:sz w:val="20"/>
              </w:rPr>
              <w:t>28 051,66</w:t>
            </w:r>
          </w:p>
        </w:tc>
        <w:tc>
          <w:tcPr>
            <w:tcW w:w="1099" w:type="dxa"/>
            <w:gridSpan w:val="2"/>
            <w:shd w:val="clear" w:color="auto" w:fill="FFFFFF"/>
            <w:vAlign w:val="center"/>
          </w:tcPr>
          <w:p w:rsidR="00B50566" w:rsidRDefault="00466CED">
            <w:pPr>
              <w:jc w:val="center"/>
              <w:rPr>
                <w:rFonts w:ascii="Times New Roman" w:hAnsi="Times New Roman"/>
                <w:sz w:val="20"/>
              </w:rPr>
            </w:pPr>
            <w:r>
              <w:rPr>
                <w:rFonts w:ascii="Times New Roman" w:hAnsi="Times New Roman"/>
                <w:sz w:val="20"/>
              </w:rPr>
              <w:t>-</w:t>
            </w:r>
          </w:p>
        </w:tc>
      </w:tr>
    </w:tbl>
    <w:p w:rsidR="00B50566" w:rsidRDefault="00B50566">
      <w:pPr>
        <w:widowControl w:val="0"/>
        <w:ind w:left="-567" w:right="11059"/>
        <w:jc w:val="center"/>
        <w:rPr>
          <w:rFonts w:ascii="Times New Roman" w:hAnsi="Times New Roman"/>
          <w:sz w:val="20"/>
        </w:rPr>
      </w:pPr>
    </w:p>
    <w:p w:rsidR="00B50566" w:rsidRDefault="00B50566">
      <w:pPr>
        <w:widowControl w:val="0"/>
        <w:ind w:left="-567" w:right="11059"/>
        <w:jc w:val="right"/>
        <w:rPr>
          <w:rFonts w:ascii="Times New Roman" w:hAnsi="Times New Roman"/>
          <w:sz w:val="20"/>
        </w:rPr>
      </w:pPr>
    </w:p>
    <w:p w:rsidR="00B50566" w:rsidRDefault="00B50566">
      <w:pPr>
        <w:widowControl w:val="0"/>
        <w:ind w:left="-567" w:right="11059"/>
        <w:rPr>
          <w:rFonts w:ascii="Times New Roman" w:hAnsi="Times New Roman"/>
          <w:sz w:val="20"/>
        </w:rPr>
      </w:pPr>
    </w:p>
    <w:sectPr w:rsidR="00B50566" w:rsidSect="00B50566">
      <w:headerReference w:type="default" r:id="rId9"/>
      <w:pgSz w:w="16834" w:h="11896" w:orient="landscape"/>
      <w:pgMar w:top="1702" w:right="709" w:bottom="284" w:left="709" w:header="680" w:footer="85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032" w:rsidRDefault="005B5032" w:rsidP="00B50566">
      <w:r>
        <w:separator/>
      </w:r>
    </w:p>
  </w:endnote>
  <w:endnote w:type="continuationSeparator" w:id="0">
    <w:p w:rsidR="005B5032" w:rsidRDefault="005B5032" w:rsidP="00B50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TTimes/Cyrillic">
    <w:altName w:val="Times New Roman"/>
    <w:panose1 w:val="00000000000000000000"/>
    <w:charset w:val="00"/>
    <w:family w:val="roman"/>
    <w:notTrueType/>
    <w:pitch w:val="default"/>
    <w:sig w:usb0="00000000" w:usb1="00000000" w:usb2="00000000" w:usb3="00000000" w:csb0="00000000" w:csb1="00000000"/>
  </w:font>
  <w:font w:name="XO Thames">
    <w:panose1 w:val="02020603050405020304"/>
    <w:charset w:val="CC"/>
    <w:family w:val="roman"/>
    <w:pitch w:val="variable"/>
    <w:sig w:usb0="800006FF" w:usb1="0000285A" w:usb2="00000000" w:usb3="00000000" w:csb0="0000001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032" w:rsidRDefault="005B5032" w:rsidP="00B50566">
      <w:r>
        <w:separator/>
      </w:r>
    </w:p>
  </w:footnote>
  <w:footnote w:type="continuationSeparator" w:id="0">
    <w:p w:rsidR="005B5032" w:rsidRDefault="005B5032" w:rsidP="00B50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04E" w:rsidRDefault="0038004E">
    <w:pPr>
      <w:pStyle w:val="a4"/>
      <w:rPr>
        <w:rFonts w:ascii="Times New Roman" w:hAnsi="Times New Roman"/>
      </w:rPr>
    </w:pPr>
  </w:p>
  <w:p w:rsidR="0038004E" w:rsidRDefault="0038004E">
    <w:pPr>
      <w:pStyle w:val="a4"/>
      <w:rPr>
        <w:rFonts w:ascii="Times New Roman" w:hAnsi="Times New Roman"/>
      </w:rPr>
    </w:pPr>
  </w:p>
  <w:p w:rsidR="0038004E" w:rsidRDefault="0038004E">
    <w:pPr>
      <w:pStyle w:val="a4"/>
      <w:rPr>
        <w:rFonts w:ascii="Times New Roman" w:hAnsi="Times New Roman"/>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04E" w:rsidRPr="00383301" w:rsidRDefault="0038004E" w:rsidP="0038330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567"/>
  <w:characterSpacingControl w:val="doNotCompress"/>
  <w:footnotePr>
    <w:footnote w:id="-1"/>
    <w:footnote w:id="0"/>
  </w:footnotePr>
  <w:endnotePr>
    <w:endnote w:id="-1"/>
    <w:endnote w:id="0"/>
  </w:endnotePr>
  <w:compat/>
  <w:rsids>
    <w:rsidRoot w:val="00B50566"/>
    <w:rsid w:val="00000DC5"/>
    <w:rsid w:val="0000228B"/>
    <w:rsid w:val="00007C7E"/>
    <w:rsid w:val="00017038"/>
    <w:rsid w:val="0002160D"/>
    <w:rsid w:val="00022477"/>
    <w:rsid w:val="00025C67"/>
    <w:rsid w:val="00027193"/>
    <w:rsid w:val="00051F33"/>
    <w:rsid w:val="000552FC"/>
    <w:rsid w:val="00056B77"/>
    <w:rsid w:val="00057B38"/>
    <w:rsid w:val="0006082A"/>
    <w:rsid w:val="00065597"/>
    <w:rsid w:val="00067124"/>
    <w:rsid w:val="000765AF"/>
    <w:rsid w:val="00080CCC"/>
    <w:rsid w:val="00084B52"/>
    <w:rsid w:val="00087C27"/>
    <w:rsid w:val="00096710"/>
    <w:rsid w:val="000971F0"/>
    <w:rsid w:val="000A1A29"/>
    <w:rsid w:val="000C4AAA"/>
    <w:rsid w:val="000D3AF5"/>
    <w:rsid w:val="000D4B5F"/>
    <w:rsid w:val="000E0668"/>
    <w:rsid w:val="000E2E42"/>
    <w:rsid w:val="000F20FD"/>
    <w:rsid w:val="000F644C"/>
    <w:rsid w:val="00100ED4"/>
    <w:rsid w:val="00117D4B"/>
    <w:rsid w:val="00117DF5"/>
    <w:rsid w:val="00120CB5"/>
    <w:rsid w:val="00141801"/>
    <w:rsid w:val="00143A3A"/>
    <w:rsid w:val="0014462D"/>
    <w:rsid w:val="0014659E"/>
    <w:rsid w:val="0015448E"/>
    <w:rsid w:val="00164CDE"/>
    <w:rsid w:val="00166088"/>
    <w:rsid w:val="00174089"/>
    <w:rsid w:val="00180AE9"/>
    <w:rsid w:val="00184FED"/>
    <w:rsid w:val="00185176"/>
    <w:rsid w:val="00197DC4"/>
    <w:rsid w:val="001A5D75"/>
    <w:rsid w:val="001A6B64"/>
    <w:rsid w:val="001B716D"/>
    <w:rsid w:val="001C0182"/>
    <w:rsid w:val="001C1787"/>
    <w:rsid w:val="001C1CFF"/>
    <w:rsid w:val="001D4D25"/>
    <w:rsid w:val="001D4ED6"/>
    <w:rsid w:val="001E1FBC"/>
    <w:rsid w:val="001E2F3A"/>
    <w:rsid w:val="001E4FAB"/>
    <w:rsid w:val="001F0067"/>
    <w:rsid w:val="001F5B60"/>
    <w:rsid w:val="001F7D07"/>
    <w:rsid w:val="00206E16"/>
    <w:rsid w:val="00215529"/>
    <w:rsid w:val="00220C8A"/>
    <w:rsid w:val="00224B34"/>
    <w:rsid w:val="00225824"/>
    <w:rsid w:val="002266FC"/>
    <w:rsid w:val="00235268"/>
    <w:rsid w:val="00246ACB"/>
    <w:rsid w:val="00262A52"/>
    <w:rsid w:val="002640C7"/>
    <w:rsid w:val="002669F7"/>
    <w:rsid w:val="00271420"/>
    <w:rsid w:val="00281B69"/>
    <w:rsid w:val="0028736B"/>
    <w:rsid w:val="00295E8D"/>
    <w:rsid w:val="0029756B"/>
    <w:rsid w:val="002A02FD"/>
    <w:rsid w:val="002A6745"/>
    <w:rsid w:val="002C0AC5"/>
    <w:rsid w:val="002C1394"/>
    <w:rsid w:val="002C526A"/>
    <w:rsid w:val="002D4D90"/>
    <w:rsid w:val="0031729F"/>
    <w:rsid w:val="00320944"/>
    <w:rsid w:val="00323B23"/>
    <w:rsid w:val="00332082"/>
    <w:rsid w:val="00332090"/>
    <w:rsid w:val="003328FE"/>
    <w:rsid w:val="003348DC"/>
    <w:rsid w:val="00345418"/>
    <w:rsid w:val="00352717"/>
    <w:rsid w:val="00355065"/>
    <w:rsid w:val="003568DF"/>
    <w:rsid w:val="003622F8"/>
    <w:rsid w:val="00362757"/>
    <w:rsid w:val="0038004E"/>
    <w:rsid w:val="00383301"/>
    <w:rsid w:val="00387899"/>
    <w:rsid w:val="003901DC"/>
    <w:rsid w:val="003A00CA"/>
    <w:rsid w:val="003B6847"/>
    <w:rsid w:val="003C1CDB"/>
    <w:rsid w:val="003C5685"/>
    <w:rsid w:val="003E7CFF"/>
    <w:rsid w:val="003F026C"/>
    <w:rsid w:val="00406130"/>
    <w:rsid w:val="00406B2B"/>
    <w:rsid w:val="00426F0C"/>
    <w:rsid w:val="004343F7"/>
    <w:rsid w:val="00434867"/>
    <w:rsid w:val="00437026"/>
    <w:rsid w:val="0043741E"/>
    <w:rsid w:val="004468B9"/>
    <w:rsid w:val="00451FDB"/>
    <w:rsid w:val="004552E5"/>
    <w:rsid w:val="0046015C"/>
    <w:rsid w:val="00466CED"/>
    <w:rsid w:val="00474987"/>
    <w:rsid w:val="004A1D96"/>
    <w:rsid w:val="004B5184"/>
    <w:rsid w:val="004B7E66"/>
    <w:rsid w:val="004C0009"/>
    <w:rsid w:val="004C09E0"/>
    <w:rsid w:val="004C0D22"/>
    <w:rsid w:val="004C1C1A"/>
    <w:rsid w:val="004C3728"/>
    <w:rsid w:val="004E5F36"/>
    <w:rsid w:val="004E67A0"/>
    <w:rsid w:val="004F303F"/>
    <w:rsid w:val="004F372F"/>
    <w:rsid w:val="004F3B54"/>
    <w:rsid w:val="004F641C"/>
    <w:rsid w:val="004F661A"/>
    <w:rsid w:val="004F707B"/>
    <w:rsid w:val="00500454"/>
    <w:rsid w:val="00502A01"/>
    <w:rsid w:val="005131C0"/>
    <w:rsid w:val="00522C74"/>
    <w:rsid w:val="005241F3"/>
    <w:rsid w:val="00530192"/>
    <w:rsid w:val="00530778"/>
    <w:rsid w:val="005346F5"/>
    <w:rsid w:val="00540865"/>
    <w:rsid w:val="00545701"/>
    <w:rsid w:val="0056553B"/>
    <w:rsid w:val="0057007A"/>
    <w:rsid w:val="00572D0D"/>
    <w:rsid w:val="005823CC"/>
    <w:rsid w:val="00594F4D"/>
    <w:rsid w:val="005A278E"/>
    <w:rsid w:val="005A6B7E"/>
    <w:rsid w:val="005B407C"/>
    <w:rsid w:val="005B5032"/>
    <w:rsid w:val="005B7855"/>
    <w:rsid w:val="005C0C21"/>
    <w:rsid w:val="005C188D"/>
    <w:rsid w:val="005D1E19"/>
    <w:rsid w:val="005D6180"/>
    <w:rsid w:val="005D703E"/>
    <w:rsid w:val="005D70D2"/>
    <w:rsid w:val="005D7B48"/>
    <w:rsid w:val="005D7EC4"/>
    <w:rsid w:val="005E27A4"/>
    <w:rsid w:val="005E3F8D"/>
    <w:rsid w:val="005F51D9"/>
    <w:rsid w:val="005F522F"/>
    <w:rsid w:val="00602618"/>
    <w:rsid w:val="0060280B"/>
    <w:rsid w:val="0060493D"/>
    <w:rsid w:val="006063B0"/>
    <w:rsid w:val="00620D65"/>
    <w:rsid w:val="006244CD"/>
    <w:rsid w:val="00630703"/>
    <w:rsid w:val="00631176"/>
    <w:rsid w:val="00642108"/>
    <w:rsid w:val="00644BAB"/>
    <w:rsid w:val="006472BA"/>
    <w:rsid w:val="006532F2"/>
    <w:rsid w:val="00656EF4"/>
    <w:rsid w:val="0066290C"/>
    <w:rsid w:val="006632FC"/>
    <w:rsid w:val="006647FD"/>
    <w:rsid w:val="00665CEF"/>
    <w:rsid w:val="0066612B"/>
    <w:rsid w:val="00670B76"/>
    <w:rsid w:val="006728B8"/>
    <w:rsid w:val="00675260"/>
    <w:rsid w:val="00682B25"/>
    <w:rsid w:val="00691CD8"/>
    <w:rsid w:val="00692E51"/>
    <w:rsid w:val="00695F7C"/>
    <w:rsid w:val="00695FB2"/>
    <w:rsid w:val="006965AC"/>
    <w:rsid w:val="006A03FA"/>
    <w:rsid w:val="006B12AB"/>
    <w:rsid w:val="006C5461"/>
    <w:rsid w:val="006C5B98"/>
    <w:rsid w:val="006D006A"/>
    <w:rsid w:val="006D01C7"/>
    <w:rsid w:val="006D1F23"/>
    <w:rsid w:val="006F57E6"/>
    <w:rsid w:val="00702C19"/>
    <w:rsid w:val="00711051"/>
    <w:rsid w:val="007217DA"/>
    <w:rsid w:val="00722F64"/>
    <w:rsid w:val="00725291"/>
    <w:rsid w:val="00732F8C"/>
    <w:rsid w:val="007360EE"/>
    <w:rsid w:val="00746D95"/>
    <w:rsid w:val="00750CE1"/>
    <w:rsid w:val="00755C3E"/>
    <w:rsid w:val="00756CEA"/>
    <w:rsid w:val="007608CD"/>
    <w:rsid w:val="00764D4A"/>
    <w:rsid w:val="00766B8B"/>
    <w:rsid w:val="00783C2A"/>
    <w:rsid w:val="00784B21"/>
    <w:rsid w:val="007950E3"/>
    <w:rsid w:val="00795D8B"/>
    <w:rsid w:val="007A4D63"/>
    <w:rsid w:val="007A6B2E"/>
    <w:rsid w:val="007B7922"/>
    <w:rsid w:val="007C063C"/>
    <w:rsid w:val="007C3762"/>
    <w:rsid w:val="007C3EB3"/>
    <w:rsid w:val="007D26F1"/>
    <w:rsid w:val="007D2F4D"/>
    <w:rsid w:val="007F4DD4"/>
    <w:rsid w:val="00805D78"/>
    <w:rsid w:val="008140EE"/>
    <w:rsid w:val="0081551B"/>
    <w:rsid w:val="00815B83"/>
    <w:rsid w:val="00817259"/>
    <w:rsid w:val="00830289"/>
    <w:rsid w:val="008307F2"/>
    <w:rsid w:val="00845534"/>
    <w:rsid w:val="00850B59"/>
    <w:rsid w:val="0087236C"/>
    <w:rsid w:val="008856E6"/>
    <w:rsid w:val="008930D1"/>
    <w:rsid w:val="008935CD"/>
    <w:rsid w:val="00893F5F"/>
    <w:rsid w:val="008A34C1"/>
    <w:rsid w:val="008B7004"/>
    <w:rsid w:val="008C0AD0"/>
    <w:rsid w:val="008E5DC0"/>
    <w:rsid w:val="008E6F50"/>
    <w:rsid w:val="008F5404"/>
    <w:rsid w:val="00901300"/>
    <w:rsid w:val="0090271A"/>
    <w:rsid w:val="00911944"/>
    <w:rsid w:val="0091298E"/>
    <w:rsid w:val="00914E9C"/>
    <w:rsid w:val="00916F7D"/>
    <w:rsid w:val="00934FC6"/>
    <w:rsid w:val="009430B8"/>
    <w:rsid w:val="009602F4"/>
    <w:rsid w:val="009645F7"/>
    <w:rsid w:val="00973473"/>
    <w:rsid w:val="009734B7"/>
    <w:rsid w:val="00977FD7"/>
    <w:rsid w:val="009806B2"/>
    <w:rsid w:val="00980F32"/>
    <w:rsid w:val="00982EB6"/>
    <w:rsid w:val="0099621E"/>
    <w:rsid w:val="009B6397"/>
    <w:rsid w:val="009C5A89"/>
    <w:rsid w:val="009E1200"/>
    <w:rsid w:val="009F017F"/>
    <w:rsid w:val="009F434E"/>
    <w:rsid w:val="00A05988"/>
    <w:rsid w:val="00A157D1"/>
    <w:rsid w:val="00A2502F"/>
    <w:rsid w:val="00A41BB3"/>
    <w:rsid w:val="00A43334"/>
    <w:rsid w:val="00A43CEE"/>
    <w:rsid w:val="00A442F9"/>
    <w:rsid w:val="00A50A74"/>
    <w:rsid w:val="00A51490"/>
    <w:rsid w:val="00A522CB"/>
    <w:rsid w:val="00A623FE"/>
    <w:rsid w:val="00A62BFE"/>
    <w:rsid w:val="00A7130D"/>
    <w:rsid w:val="00A770F8"/>
    <w:rsid w:val="00A77F94"/>
    <w:rsid w:val="00A800FF"/>
    <w:rsid w:val="00A83937"/>
    <w:rsid w:val="00A90D77"/>
    <w:rsid w:val="00AA08BB"/>
    <w:rsid w:val="00AA1914"/>
    <w:rsid w:val="00AA36D7"/>
    <w:rsid w:val="00AA6CDA"/>
    <w:rsid w:val="00AB0509"/>
    <w:rsid w:val="00AB2AD9"/>
    <w:rsid w:val="00AB4328"/>
    <w:rsid w:val="00AB71AA"/>
    <w:rsid w:val="00AC564E"/>
    <w:rsid w:val="00AD44EC"/>
    <w:rsid w:val="00AD7BB4"/>
    <w:rsid w:val="00AE55FA"/>
    <w:rsid w:val="00AF0996"/>
    <w:rsid w:val="00B070B0"/>
    <w:rsid w:val="00B12EE6"/>
    <w:rsid w:val="00B4005A"/>
    <w:rsid w:val="00B50566"/>
    <w:rsid w:val="00B65F38"/>
    <w:rsid w:val="00B6789A"/>
    <w:rsid w:val="00B77154"/>
    <w:rsid w:val="00B861CA"/>
    <w:rsid w:val="00B86A55"/>
    <w:rsid w:val="00B90897"/>
    <w:rsid w:val="00B94E05"/>
    <w:rsid w:val="00BA496D"/>
    <w:rsid w:val="00BB294F"/>
    <w:rsid w:val="00BC4811"/>
    <w:rsid w:val="00BC4964"/>
    <w:rsid w:val="00BC6B32"/>
    <w:rsid w:val="00BE2FAA"/>
    <w:rsid w:val="00BF2885"/>
    <w:rsid w:val="00BF339F"/>
    <w:rsid w:val="00BF4589"/>
    <w:rsid w:val="00C07BDB"/>
    <w:rsid w:val="00C31A1A"/>
    <w:rsid w:val="00C40FF1"/>
    <w:rsid w:val="00C43A8F"/>
    <w:rsid w:val="00C501D8"/>
    <w:rsid w:val="00C53563"/>
    <w:rsid w:val="00C63960"/>
    <w:rsid w:val="00C65DE9"/>
    <w:rsid w:val="00C7263B"/>
    <w:rsid w:val="00C734BD"/>
    <w:rsid w:val="00C73541"/>
    <w:rsid w:val="00C8044E"/>
    <w:rsid w:val="00C8238B"/>
    <w:rsid w:val="00C83BF0"/>
    <w:rsid w:val="00C9551C"/>
    <w:rsid w:val="00C96633"/>
    <w:rsid w:val="00CB1A59"/>
    <w:rsid w:val="00CB5E57"/>
    <w:rsid w:val="00CB7AE7"/>
    <w:rsid w:val="00CD2739"/>
    <w:rsid w:val="00CE691F"/>
    <w:rsid w:val="00CE6C85"/>
    <w:rsid w:val="00CF5BE0"/>
    <w:rsid w:val="00CF7FA5"/>
    <w:rsid w:val="00D01275"/>
    <w:rsid w:val="00D038A8"/>
    <w:rsid w:val="00D05540"/>
    <w:rsid w:val="00D05FB0"/>
    <w:rsid w:val="00D138BE"/>
    <w:rsid w:val="00D14778"/>
    <w:rsid w:val="00D23B7C"/>
    <w:rsid w:val="00D27867"/>
    <w:rsid w:val="00D27BAC"/>
    <w:rsid w:val="00D30A9F"/>
    <w:rsid w:val="00D43154"/>
    <w:rsid w:val="00D52BCA"/>
    <w:rsid w:val="00D52E16"/>
    <w:rsid w:val="00D5317B"/>
    <w:rsid w:val="00D54984"/>
    <w:rsid w:val="00D63E91"/>
    <w:rsid w:val="00D83CEF"/>
    <w:rsid w:val="00D8400B"/>
    <w:rsid w:val="00D85DFE"/>
    <w:rsid w:val="00D87A3A"/>
    <w:rsid w:val="00DA05BA"/>
    <w:rsid w:val="00DA4063"/>
    <w:rsid w:val="00DB3046"/>
    <w:rsid w:val="00DB71B3"/>
    <w:rsid w:val="00DC1E5D"/>
    <w:rsid w:val="00DD6D0D"/>
    <w:rsid w:val="00DE1136"/>
    <w:rsid w:val="00DE23E7"/>
    <w:rsid w:val="00DE6950"/>
    <w:rsid w:val="00DE778F"/>
    <w:rsid w:val="00DE7ED6"/>
    <w:rsid w:val="00DF1FBA"/>
    <w:rsid w:val="00E023B6"/>
    <w:rsid w:val="00E0497B"/>
    <w:rsid w:val="00E13FBF"/>
    <w:rsid w:val="00E31EFD"/>
    <w:rsid w:val="00E3350E"/>
    <w:rsid w:val="00E34C1B"/>
    <w:rsid w:val="00E3582E"/>
    <w:rsid w:val="00E5438D"/>
    <w:rsid w:val="00E56CFE"/>
    <w:rsid w:val="00E67131"/>
    <w:rsid w:val="00E72259"/>
    <w:rsid w:val="00E72EEB"/>
    <w:rsid w:val="00E757AF"/>
    <w:rsid w:val="00E80186"/>
    <w:rsid w:val="00E96DAE"/>
    <w:rsid w:val="00EA22F6"/>
    <w:rsid w:val="00EA60E9"/>
    <w:rsid w:val="00EB2411"/>
    <w:rsid w:val="00EB3849"/>
    <w:rsid w:val="00EB4728"/>
    <w:rsid w:val="00EB4959"/>
    <w:rsid w:val="00EB7BCF"/>
    <w:rsid w:val="00EB7F82"/>
    <w:rsid w:val="00EC0090"/>
    <w:rsid w:val="00EC03EE"/>
    <w:rsid w:val="00EC141B"/>
    <w:rsid w:val="00ED0C64"/>
    <w:rsid w:val="00EE0457"/>
    <w:rsid w:val="00EE3BE2"/>
    <w:rsid w:val="00EE79E7"/>
    <w:rsid w:val="00EF7FFB"/>
    <w:rsid w:val="00F14301"/>
    <w:rsid w:val="00F434C0"/>
    <w:rsid w:val="00F517D6"/>
    <w:rsid w:val="00F567CA"/>
    <w:rsid w:val="00F678A5"/>
    <w:rsid w:val="00F67948"/>
    <w:rsid w:val="00F74BB1"/>
    <w:rsid w:val="00F921D1"/>
    <w:rsid w:val="00F929F5"/>
    <w:rsid w:val="00F943AA"/>
    <w:rsid w:val="00F96EAB"/>
    <w:rsid w:val="00FB0395"/>
    <w:rsid w:val="00FB6DDF"/>
    <w:rsid w:val="00FB7547"/>
    <w:rsid w:val="00FC0064"/>
    <w:rsid w:val="00FC0A89"/>
    <w:rsid w:val="00FC4BD2"/>
    <w:rsid w:val="00FC76A9"/>
    <w:rsid w:val="00FC7C44"/>
    <w:rsid w:val="00FD059F"/>
    <w:rsid w:val="00FD426F"/>
    <w:rsid w:val="00FE2BB9"/>
    <w:rsid w:val="00FF5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50566"/>
    <w:rPr>
      <w:rFonts w:ascii="NTTimes/Cyrillic" w:hAnsi="NTTimes/Cyrillic"/>
      <w:sz w:val="24"/>
    </w:rPr>
  </w:style>
  <w:style w:type="paragraph" w:styleId="10">
    <w:name w:val="heading 1"/>
    <w:next w:val="a"/>
    <w:link w:val="11"/>
    <w:uiPriority w:val="9"/>
    <w:qFormat/>
    <w:rsid w:val="00B50566"/>
    <w:pPr>
      <w:spacing w:before="120" w:after="120"/>
      <w:jc w:val="both"/>
      <w:outlineLvl w:val="0"/>
    </w:pPr>
    <w:rPr>
      <w:rFonts w:ascii="XO Thames" w:hAnsi="XO Thames"/>
      <w:b/>
      <w:sz w:val="32"/>
    </w:rPr>
  </w:style>
  <w:style w:type="paragraph" w:styleId="2">
    <w:name w:val="heading 2"/>
    <w:basedOn w:val="a"/>
    <w:link w:val="20"/>
    <w:uiPriority w:val="9"/>
    <w:qFormat/>
    <w:rsid w:val="00B50566"/>
    <w:pPr>
      <w:spacing w:beforeAutospacing="1" w:afterAutospacing="1"/>
      <w:outlineLvl w:val="1"/>
    </w:pPr>
    <w:rPr>
      <w:rFonts w:ascii="Times New Roman" w:hAnsi="Times New Roman"/>
      <w:b/>
      <w:sz w:val="36"/>
    </w:rPr>
  </w:style>
  <w:style w:type="paragraph" w:styleId="3">
    <w:name w:val="heading 3"/>
    <w:basedOn w:val="a"/>
    <w:link w:val="30"/>
    <w:uiPriority w:val="9"/>
    <w:qFormat/>
    <w:rsid w:val="00B50566"/>
    <w:pPr>
      <w:spacing w:beforeAutospacing="1" w:afterAutospacing="1"/>
      <w:outlineLvl w:val="2"/>
    </w:pPr>
    <w:rPr>
      <w:rFonts w:ascii="Times New Roman" w:hAnsi="Times New Roman"/>
      <w:b/>
      <w:sz w:val="27"/>
    </w:rPr>
  </w:style>
  <w:style w:type="paragraph" w:styleId="4">
    <w:name w:val="heading 4"/>
    <w:next w:val="a"/>
    <w:link w:val="40"/>
    <w:uiPriority w:val="9"/>
    <w:qFormat/>
    <w:rsid w:val="00B50566"/>
    <w:pPr>
      <w:spacing w:before="120" w:after="120"/>
      <w:jc w:val="both"/>
      <w:outlineLvl w:val="3"/>
    </w:pPr>
    <w:rPr>
      <w:rFonts w:ascii="XO Thames" w:hAnsi="XO Thames"/>
      <w:b/>
      <w:sz w:val="24"/>
    </w:rPr>
  </w:style>
  <w:style w:type="paragraph" w:styleId="5">
    <w:name w:val="heading 5"/>
    <w:next w:val="a"/>
    <w:link w:val="50"/>
    <w:uiPriority w:val="9"/>
    <w:qFormat/>
    <w:rsid w:val="00B50566"/>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50566"/>
    <w:rPr>
      <w:rFonts w:ascii="NTTimes/Cyrillic" w:hAnsi="NTTimes/Cyrillic"/>
      <w:sz w:val="24"/>
    </w:rPr>
  </w:style>
  <w:style w:type="paragraph" w:customStyle="1" w:styleId="xl85">
    <w:name w:val="xl85"/>
    <w:basedOn w:val="a"/>
    <w:link w:val="xl851"/>
    <w:rsid w:val="00B50566"/>
    <w:pPr>
      <w:spacing w:beforeAutospacing="1" w:afterAutospacing="1"/>
    </w:pPr>
    <w:rPr>
      <w:rFonts w:ascii="Arial Narrow" w:hAnsi="Arial Narrow"/>
      <w:b/>
    </w:rPr>
  </w:style>
  <w:style w:type="character" w:customStyle="1" w:styleId="xl851">
    <w:name w:val="xl851"/>
    <w:basedOn w:val="1"/>
    <w:link w:val="xl85"/>
    <w:rsid w:val="00B50566"/>
    <w:rPr>
      <w:rFonts w:ascii="Arial Narrow" w:hAnsi="Arial Narrow"/>
      <w:b/>
      <w:color w:val="000000"/>
    </w:rPr>
  </w:style>
  <w:style w:type="paragraph" w:customStyle="1" w:styleId="msobodytextindentcxsplast">
    <w:name w:val="msobodytextindentcxsplast"/>
    <w:basedOn w:val="a"/>
    <w:link w:val="msobodytextindentcxsplast1"/>
    <w:rsid w:val="00B50566"/>
    <w:pPr>
      <w:spacing w:beforeAutospacing="1" w:afterAutospacing="1"/>
    </w:pPr>
    <w:rPr>
      <w:rFonts w:ascii="Times New Roman" w:hAnsi="Times New Roman"/>
    </w:rPr>
  </w:style>
  <w:style w:type="character" w:customStyle="1" w:styleId="msobodytextindentcxsplast1">
    <w:name w:val="msobodytextindentcxsplast1"/>
    <w:basedOn w:val="1"/>
    <w:link w:val="msobodytextindentcxsplast"/>
    <w:rsid w:val="00B50566"/>
    <w:rPr>
      <w:rFonts w:ascii="Times New Roman" w:hAnsi="Times New Roman"/>
    </w:rPr>
  </w:style>
  <w:style w:type="paragraph" w:customStyle="1" w:styleId="xl82">
    <w:name w:val="xl82"/>
    <w:basedOn w:val="a"/>
    <w:link w:val="xl821"/>
    <w:rsid w:val="00B50566"/>
    <w:pPr>
      <w:spacing w:beforeAutospacing="1" w:afterAutospacing="1"/>
    </w:pPr>
    <w:rPr>
      <w:rFonts w:ascii="Arial Narrow" w:hAnsi="Arial Narrow"/>
      <w:b/>
    </w:rPr>
  </w:style>
  <w:style w:type="character" w:customStyle="1" w:styleId="xl821">
    <w:name w:val="xl821"/>
    <w:basedOn w:val="1"/>
    <w:link w:val="xl82"/>
    <w:rsid w:val="00B50566"/>
    <w:rPr>
      <w:rFonts w:ascii="Arial Narrow" w:hAnsi="Arial Narrow"/>
      <w:b/>
    </w:rPr>
  </w:style>
  <w:style w:type="paragraph" w:styleId="21">
    <w:name w:val="toc 2"/>
    <w:next w:val="a"/>
    <w:link w:val="22"/>
    <w:uiPriority w:val="39"/>
    <w:rsid w:val="00B50566"/>
    <w:pPr>
      <w:ind w:left="200"/>
    </w:pPr>
    <w:rPr>
      <w:rFonts w:ascii="XO Thames" w:hAnsi="XO Thames"/>
    </w:rPr>
  </w:style>
  <w:style w:type="character" w:customStyle="1" w:styleId="22">
    <w:name w:val="Оглавление 2 Знак"/>
    <w:link w:val="21"/>
    <w:rsid w:val="00B50566"/>
    <w:rPr>
      <w:rFonts w:ascii="XO Thames" w:hAnsi="XO Thames"/>
      <w:sz w:val="28"/>
    </w:rPr>
  </w:style>
  <w:style w:type="paragraph" w:customStyle="1" w:styleId="xl87">
    <w:name w:val="xl87"/>
    <w:basedOn w:val="a"/>
    <w:link w:val="xl871"/>
    <w:rsid w:val="00B50566"/>
    <w:pPr>
      <w:spacing w:beforeAutospacing="1" w:afterAutospacing="1"/>
      <w:jc w:val="center"/>
    </w:pPr>
    <w:rPr>
      <w:rFonts w:ascii="Arial Narrow" w:hAnsi="Arial Narrow"/>
      <w:sz w:val="16"/>
    </w:rPr>
  </w:style>
  <w:style w:type="character" w:customStyle="1" w:styleId="xl871">
    <w:name w:val="xl871"/>
    <w:basedOn w:val="1"/>
    <w:link w:val="xl87"/>
    <w:rsid w:val="00B50566"/>
    <w:rPr>
      <w:rFonts w:ascii="Arial Narrow" w:hAnsi="Arial Narrow"/>
      <w:sz w:val="16"/>
    </w:rPr>
  </w:style>
  <w:style w:type="paragraph" w:customStyle="1" w:styleId="xl124">
    <w:name w:val="xl124"/>
    <w:basedOn w:val="a"/>
    <w:link w:val="xl1241"/>
    <w:rsid w:val="00B50566"/>
    <w:pPr>
      <w:spacing w:beforeAutospacing="1" w:afterAutospacing="1"/>
      <w:jc w:val="center"/>
    </w:pPr>
    <w:rPr>
      <w:rFonts w:ascii="Times New Roman" w:hAnsi="Times New Roman"/>
      <w:i/>
      <w:sz w:val="20"/>
    </w:rPr>
  </w:style>
  <w:style w:type="character" w:customStyle="1" w:styleId="xl1241">
    <w:name w:val="xl1241"/>
    <w:basedOn w:val="1"/>
    <w:link w:val="xl124"/>
    <w:rsid w:val="00B50566"/>
    <w:rPr>
      <w:rFonts w:ascii="Times New Roman" w:hAnsi="Times New Roman"/>
      <w:i/>
      <w:sz w:val="20"/>
    </w:rPr>
  </w:style>
  <w:style w:type="paragraph" w:customStyle="1" w:styleId="xl68">
    <w:name w:val="xl68"/>
    <w:basedOn w:val="a"/>
    <w:link w:val="xl681"/>
    <w:rsid w:val="00B50566"/>
    <w:pPr>
      <w:spacing w:beforeAutospacing="1" w:afterAutospacing="1"/>
      <w:jc w:val="right"/>
    </w:pPr>
    <w:rPr>
      <w:rFonts w:ascii="Arial Narrow" w:hAnsi="Arial Narrow"/>
    </w:rPr>
  </w:style>
  <w:style w:type="character" w:customStyle="1" w:styleId="xl681">
    <w:name w:val="xl681"/>
    <w:basedOn w:val="1"/>
    <w:link w:val="xl68"/>
    <w:rsid w:val="00B50566"/>
    <w:rPr>
      <w:rFonts w:ascii="Arial Narrow" w:hAnsi="Arial Narrow"/>
    </w:rPr>
  </w:style>
  <w:style w:type="paragraph" w:customStyle="1" w:styleId="xl126">
    <w:name w:val="xl126"/>
    <w:basedOn w:val="a"/>
    <w:link w:val="xl1261"/>
    <w:rsid w:val="00B50566"/>
    <w:pPr>
      <w:spacing w:beforeAutospacing="1" w:afterAutospacing="1"/>
      <w:jc w:val="center"/>
    </w:pPr>
    <w:rPr>
      <w:rFonts w:ascii="Times New Roman" w:hAnsi="Times New Roman"/>
      <w:sz w:val="20"/>
    </w:rPr>
  </w:style>
  <w:style w:type="character" w:customStyle="1" w:styleId="xl1261">
    <w:name w:val="xl1261"/>
    <w:basedOn w:val="1"/>
    <w:link w:val="xl126"/>
    <w:rsid w:val="00B50566"/>
    <w:rPr>
      <w:rFonts w:ascii="Times New Roman" w:hAnsi="Times New Roman"/>
      <w:sz w:val="20"/>
    </w:rPr>
  </w:style>
  <w:style w:type="paragraph" w:customStyle="1" w:styleId="xl90">
    <w:name w:val="xl90"/>
    <w:basedOn w:val="a"/>
    <w:link w:val="xl901"/>
    <w:rsid w:val="00B50566"/>
    <w:pPr>
      <w:spacing w:beforeAutospacing="1" w:afterAutospacing="1"/>
    </w:pPr>
    <w:rPr>
      <w:rFonts w:ascii="Arial Narrow" w:hAnsi="Arial Narrow"/>
      <w:b/>
    </w:rPr>
  </w:style>
  <w:style w:type="character" w:customStyle="1" w:styleId="xl901">
    <w:name w:val="xl901"/>
    <w:basedOn w:val="1"/>
    <w:link w:val="xl90"/>
    <w:rsid w:val="00B50566"/>
    <w:rPr>
      <w:rFonts w:ascii="Arial Narrow" w:hAnsi="Arial Narrow"/>
      <w:b/>
    </w:rPr>
  </w:style>
  <w:style w:type="paragraph" w:styleId="41">
    <w:name w:val="toc 4"/>
    <w:next w:val="a"/>
    <w:link w:val="42"/>
    <w:uiPriority w:val="39"/>
    <w:rsid w:val="00B50566"/>
    <w:pPr>
      <w:ind w:left="600"/>
    </w:pPr>
    <w:rPr>
      <w:rFonts w:ascii="XO Thames" w:hAnsi="XO Thames"/>
    </w:rPr>
  </w:style>
  <w:style w:type="character" w:customStyle="1" w:styleId="42">
    <w:name w:val="Оглавление 4 Знак"/>
    <w:link w:val="41"/>
    <w:rsid w:val="00B50566"/>
    <w:rPr>
      <w:rFonts w:ascii="XO Thames" w:hAnsi="XO Thames"/>
      <w:sz w:val="28"/>
    </w:rPr>
  </w:style>
  <w:style w:type="paragraph" w:customStyle="1" w:styleId="12">
    <w:name w:val="Строгий1"/>
    <w:link w:val="a3"/>
    <w:rsid w:val="00B50566"/>
    <w:rPr>
      <w:b/>
    </w:rPr>
  </w:style>
  <w:style w:type="character" w:styleId="a3">
    <w:name w:val="Strong"/>
    <w:link w:val="12"/>
    <w:rsid w:val="00B50566"/>
    <w:rPr>
      <w:b/>
    </w:rPr>
  </w:style>
  <w:style w:type="paragraph" w:customStyle="1" w:styleId="xl113">
    <w:name w:val="xl113"/>
    <w:basedOn w:val="a"/>
    <w:link w:val="xl1131"/>
    <w:rsid w:val="00B50566"/>
    <w:pPr>
      <w:spacing w:beforeAutospacing="1" w:afterAutospacing="1"/>
    </w:pPr>
    <w:rPr>
      <w:rFonts w:ascii="Arial Narrow" w:hAnsi="Arial Narrow"/>
      <w:b/>
    </w:rPr>
  </w:style>
  <w:style w:type="character" w:customStyle="1" w:styleId="xl1131">
    <w:name w:val="xl1131"/>
    <w:basedOn w:val="1"/>
    <w:link w:val="xl113"/>
    <w:rsid w:val="00B50566"/>
    <w:rPr>
      <w:rFonts w:ascii="Arial Narrow" w:hAnsi="Arial Narrow"/>
      <w:b/>
    </w:rPr>
  </w:style>
  <w:style w:type="paragraph" w:customStyle="1" w:styleId="13">
    <w:name w:val="Знак1"/>
    <w:basedOn w:val="a"/>
    <w:link w:val="130"/>
    <w:rsid w:val="00B50566"/>
    <w:pPr>
      <w:spacing w:beforeAutospacing="1" w:afterAutospacing="1"/>
    </w:pPr>
    <w:rPr>
      <w:rFonts w:ascii="Tahoma" w:hAnsi="Tahoma"/>
      <w:sz w:val="20"/>
    </w:rPr>
  </w:style>
  <w:style w:type="character" w:customStyle="1" w:styleId="130">
    <w:name w:val="Знак13"/>
    <w:basedOn w:val="1"/>
    <w:link w:val="13"/>
    <w:rsid w:val="00B50566"/>
    <w:rPr>
      <w:rFonts w:ascii="Tahoma" w:hAnsi="Tahoma"/>
      <w:sz w:val="20"/>
    </w:rPr>
  </w:style>
  <w:style w:type="paragraph" w:styleId="6">
    <w:name w:val="toc 6"/>
    <w:next w:val="a"/>
    <w:link w:val="60"/>
    <w:uiPriority w:val="39"/>
    <w:rsid w:val="00B50566"/>
    <w:pPr>
      <w:ind w:left="1000"/>
    </w:pPr>
    <w:rPr>
      <w:rFonts w:ascii="XO Thames" w:hAnsi="XO Thames"/>
    </w:rPr>
  </w:style>
  <w:style w:type="character" w:customStyle="1" w:styleId="60">
    <w:name w:val="Оглавление 6 Знак"/>
    <w:link w:val="6"/>
    <w:rsid w:val="00B50566"/>
    <w:rPr>
      <w:rFonts w:ascii="XO Thames" w:hAnsi="XO Thames"/>
      <w:sz w:val="28"/>
    </w:rPr>
  </w:style>
  <w:style w:type="paragraph" w:styleId="7">
    <w:name w:val="toc 7"/>
    <w:next w:val="a"/>
    <w:link w:val="70"/>
    <w:uiPriority w:val="39"/>
    <w:rsid w:val="00B50566"/>
    <w:pPr>
      <w:ind w:left="1200"/>
    </w:pPr>
    <w:rPr>
      <w:rFonts w:ascii="XO Thames" w:hAnsi="XO Thames"/>
    </w:rPr>
  </w:style>
  <w:style w:type="character" w:customStyle="1" w:styleId="70">
    <w:name w:val="Оглавление 7 Знак"/>
    <w:link w:val="7"/>
    <w:rsid w:val="00B50566"/>
    <w:rPr>
      <w:rFonts w:ascii="XO Thames" w:hAnsi="XO Thames"/>
      <w:sz w:val="28"/>
    </w:rPr>
  </w:style>
  <w:style w:type="paragraph" w:styleId="a4">
    <w:name w:val="header"/>
    <w:basedOn w:val="a"/>
    <w:link w:val="a5"/>
    <w:rsid w:val="00B50566"/>
    <w:pPr>
      <w:tabs>
        <w:tab w:val="center" w:pos="4677"/>
        <w:tab w:val="right" w:pos="9355"/>
      </w:tabs>
    </w:pPr>
  </w:style>
  <w:style w:type="character" w:customStyle="1" w:styleId="a5">
    <w:name w:val="Верхний колонтитул Знак"/>
    <w:basedOn w:val="1"/>
    <w:link w:val="a4"/>
    <w:rsid w:val="00B50566"/>
  </w:style>
  <w:style w:type="paragraph" w:customStyle="1" w:styleId="xl122">
    <w:name w:val="xl122"/>
    <w:basedOn w:val="a"/>
    <w:link w:val="xl1221"/>
    <w:rsid w:val="00B50566"/>
    <w:pPr>
      <w:spacing w:beforeAutospacing="1" w:afterAutospacing="1"/>
      <w:jc w:val="center"/>
    </w:pPr>
    <w:rPr>
      <w:rFonts w:ascii="Times New Roman" w:hAnsi="Times New Roman"/>
      <w:sz w:val="20"/>
    </w:rPr>
  </w:style>
  <w:style w:type="character" w:customStyle="1" w:styleId="xl1221">
    <w:name w:val="xl1221"/>
    <w:basedOn w:val="1"/>
    <w:link w:val="xl122"/>
    <w:rsid w:val="00B50566"/>
    <w:rPr>
      <w:rFonts w:ascii="Times New Roman" w:hAnsi="Times New Roman"/>
      <w:sz w:val="20"/>
    </w:rPr>
  </w:style>
  <w:style w:type="paragraph" w:customStyle="1" w:styleId="xl99">
    <w:name w:val="xl99"/>
    <w:basedOn w:val="a"/>
    <w:link w:val="xl991"/>
    <w:rsid w:val="00B50566"/>
    <w:pPr>
      <w:spacing w:beforeAutospacing="1" w:afterAutospacing="1"/>
      <w:jc w:val="center"/>
    </w:pPr>
    <w:rPr>
      <w:rFonts w:ascii="Arial Narrow" w:hAnsi="Arial Narrow"/>
    </w:rPr>
  </w:style>
  <w:style w:type="character" w:customStyle="1" w:styleId="xl991">
    <w:name w:val="xl991"/>
    <w:basedOn w:val="1"/>
    <w:link w:val="xl99"/>
    <w:rsid w:val="00B50566"/>
    <w:rPr>
      <w:rFonts w:ascii="Arial Narrow" w:hAnsi="Arial Narrow"/>
    </w:rPr>
  </w:style>
  <w:style w:type="paragraph" w:styleId="a6">
    <w:name w:val="Body Text Indent"/>
    <w:basedOn w:val="a"/>
    <w:link w:val="a7"/>
    <w:rsid w:val="00B50566"/>
    <w:pPr>
      <w:spacing w:after="120"/>
      <w:ind w:left="283"/>
    </w:pPr>
  </w:style>
  <w:style w:type="character" w:customStyle="1" w:styleId="a7">
    <w:name w:val="Основной текст с отступом Знак"/>
    <w:basedOn w:val="1"/>
    <w:link w:val="a6"/>
    <w:rsid w:val="00B50566"/>
  </w:style>
  <w:style w:type="paragraph" w:customStyle="1" w:styleId="xl102">
    <w:name w:val="xl102"/>
    <w:basedOn w:val="a"/>
    <w:link w:val="xl1021"/>
    <w:rsid w:val="00B50566"/>
    <w:pPr>
      <w:spacing w:beforeAutospacing="1" w:afterAutospacing="1"/>
      <w:jc w:val="center"/>
    </w:pPr>
    <w:rPr>
      <w:rFonts w:ascii="Arial Narrow" w:hAnsi="Arial Narrow"/>
      <w:sz w:val="16"/>
    </w:rPr>
  </w:style>
  <w:style w:type="character" w:customStyle="1" w:styleId="xl1021">
    <w:name w:val="xl1021"/>
    <w:basedOn w:val="1"/>
    <w:link w:val="xl102"/>
    <w:rsid w:val="00B50566"/>
    <w:rPr>
      <w:rFonts w:ascii="Arial Narrow" w:hAnsi="Arial Narrow"/>
      <w:sz w:val="16"/>
    </w:rPr>
  </w:style>
  <w:style w:type="character" w:customStyle="1" w:styleId="30">
    <w:name w:val="Заголовок 3 Знак"/>
    <w:basedOn w:val="1"/>
    <w:link w:val="3"/>
    <w:rsid w:val="00B50566"/>
    <w:rPr>
      <w:rFonts w:ascii="Times New Roman" w:hAnsi="Times New Roman"/>
      <w:b/>
      <w:sz w:val="27"/>
    </w:rPr>
  </w:style>
  <w:style w:type="paragraph" w:styleId="a8">
    <w:name w:val="List Paragraph"/>
    <w:basedOn w:val="a"/>
    <w:link w:val="a9"/>
    <w:rsid w:val="00B50566"/>
    <w:pPr>
      <w:spacing w:after="60"/>
      <w:ind w:left="720"/>
      <w:contextualSpacing/>
      <w:jc w:val="both"/>
    </w:pPr>
    <w:rPr>
      <w:rFonts w:ascii="Times New Roman" w:hAnsi="Times New Roman"/>
    </w:rPr>
  </w:style>
  <w:style w:type="character" w:customStyle="1" w:styleId="a9">
    <w:name w:val="Абзац списка Знак"/>
    <w:basedOn w:val="1"/>
    <w:link w:val="a8"/>
    <w:rsid w:val="00B50566"/>
    <w:rPr>
      <w:rFonts w:ascii="Times New Roman" w:hAnsi="Times New Roman"/>
    </w:rPr>
  </w:style>
  <w:style w:type="paragraph" w:customStyle="1" w:styleId="apple-style-span">
    <w:name w:val="apple-style-span"/>
    <w:basedOn w:val="14"/>
    <w:link w:val="apple-style-span1"/>
    <w:rsid w:val="00B50566"/>
  </w:style>
  <w:style w:type="character" w:customStyle="1" w:styleId="apple-style-span1">
    <w:name w:val="apple-style-span1"/>
    <w:basedOn w:val="a0"/>
    <w:link w:val="apple-style-span"/>
    <w:rsid w:val="00B50566"/>
  </w:style>
  <w:style w:type="paragraph" w:customStyle="1" w:styleId="xl109">
    <w:name w:val="xl109"/>
    <w:basedOn w:val="a"/>
    <w:link w:val="xl1091"/>
    <w:rsid w:val="00B50566"/>
    <w:pPr>
      <w:spacing w:beforeAutospacing="1" w:afterAutospacing="1"/>
    </w:pPr>
    <w:rPr>
      <w:rFonts w:ascii="Arial Narrow" w:hAnsi="Arial Narrow"/>
    </w:rPr>
  </w:style>
  <w:style w:type="character" w:customStyle="1" w:styleId="xl1091">
    <w:name w:val="xl1091"/>
    <w:basedOn w:val="1"/>
    <w:link w:val="xl109"/>
    <w:rsid w:val="00B50566"/>
    <w:rPr>
      <w:rFonts w:ascii="Arial Narrow" w:hAnsi="Arial Narrow"/>
    </w:rPr>
  </w:style>
  <w:style w:type="paragraph" w:customStyle="1" w:styleId="xl75">
    <w:name w:val="xl75"/>
    <w:basedOn w:val="a"/>
    <w:link w:val="xl751"/>
    <w:rsid w:val="00B50566"/>
    <w:pPr>
      <w:spacing w:beforeAutospacing="1" w:afterAutospacing="1"/>
    </w:pPr>
    <w:rPr>
      <w:rFonts w:ascii="Arial Narrow" w:hAnsi="Arial Narrow"/>
    </w:rPr>
  </w:style>
  <w:style w:type="character" w:customStyle="1" w:styleId="xl751">
    <w:name w:val="xl751"/>
    <w:basedOn w:val="1"/>
    <w:link w:val="xl75"/>
    <w:rsid w:val="00B50566"/>
    <w:rPr>
      <w:rFonts w:ascii="Arial Narrow" w:hAnsi="Arial Narrow"/>
    </w:rPr>
  </w:style>
  <w:style w:type="paragraph" w:customStyle="1" w:styleId="xl129">
    <w:name w:val="xl129"/>
    <w:basedOn w:val="a"/>
    <w:link w:val="xl1291"/>
    <w:rsid w:val="00B50566"/>
    <w:pPr>
      <w:spacing w:beforeAutospacing="1" w:afterAutospacing="1"/>
      <w:jc w:val="center"/>
    </w:pPr>
    <w:rPr>
      <w:rFonts w:ascii="Times New Roman" w:hAnsi="Times New Roman"/>
      <w:sz w:val="20"/>
    </w:rPr>
  </w:style>
  <w:style w:type="character" w:customStyle="1" w:styleId="xl1291">
    <w:name w:val="xl1291"/>
    <w:basedOn w:val="1"/>
    <w:link w:val="xl129"/>
    <w:rsid w:val="00B50566"/>
    <w:rPr>
      <w:rFonts w:ascii="Times New Roman" w:hAnsi="Times New Roman"/>
      <w:sz w:val="20"/>
    </w:rPr>
  </w:style>
  <w:style w:type="paragraph" w:styleId="aa">
    <w:name w:val="Body Text"/>
    <w:basedOn w:val="a"/>
    <w:link w:val="ab"/>
    <w:rsid w:val="00B50566"/>
    <w:pPr>
      <w:widowControl w:val="0"/>
      <w:spacing w:before="240" w:line="240" w:lineRule="atLeast"/>
      <w:jc w:val="center"/>
    </w:pPr>
    <w:rPr>
      <w:rFonts w:ascii="Times New Roman" w:hAnsi="Times New Roman"/>
      <w:spacing w:val="3"/>
      <w:sz w:val="25"/>
    </w:rPr>
  </w:style>
  <w:style w:type="character" w:customStyle="1" w:styleId="ab">
    <w:name w:val="Основной текст Знак"/>
    <w:basedOn w:val="1"/>
    <w:link w:val="aa"/>
    <w:rsid w:val="00B50566"/>
    <w:rPr>
      <w:rFonts w:ascii="Times New Roman" w:hAnsi="Times New Roman"/>
      <w:spacing w:val="3"/>
      <w:sz w:val="25"/>
    </w:rPr>
  </w:style>
  <w:style w:type="paragraph" w:customStyle="1" w:styleId="xl78">
    <w:name w:val="xl78"/>
    <w:basedOn w:val="a"/>
    <w:link w:val="xl781"/>
    <w:rsid w:val="00B50566"/>
    <w:pPr>
      <w:spacing w:beforeAutospacing="1" w:afterAutospacing="1"/>
    </w:pPr>
    <w:rPr>
      <w:rFonts w:ascii="Arial Narrow" w:hAnsi="Arial Narrow"/>
    </w:rPr>
  </w:style>
  <w:style w:type="character" w:customStyle="1" w:styleId="xl781">
    <w:name w:val="xl781"/>
    <w:basedOn w:val="1"/>
    <w:link w:val="xl78"/>
    <w:rsid w:val="00B50566"/>
    <w:rPr>
      <w:rFonts w:ascii="Arial Narrow" w:hAnsi="Arial Narrow"/>
    </w:rPr>
  </w:style>
  <w:style w:type="paragraph" w:customStyle="1" w:styleId="xl133">
    <w:name w:val="xl133"/>
    <w:basedOn w:val="a"/>
    <w:link w:val="xl1331"/>
    <w:rsid w:val="00B50566"/>
    <w:pPr>
      <w:spacing w:beforeAutospacing="1" w:afterAutospacing="1"/>
      <w:jc w:val="center"/>
    </w:pPr>
    <w:rPr>
      <w:rFonts w:ascii="Times New Roman" w:hAnsi="Times New Roman"/>
      <w:b/>
      <w:sz w:val="20"/>
    </w:rPr>
  </w:style>
  <w:style w:type="character" w:customStyle="1" w:styleId="xl1331">
    <w:name w:val="xl1331"/>
    <w:basedOn w:val="1"/>
    <w:link w:val="xl133"/>
    <w:rsid w:val="00B50566"/>
    <w:rPr>
      <w:rFonts w:ascii="Times New Roman" w:hAnsi="Times New Roman"/>
      <w:b/>
      <w:sz w:val="20"/>
    </w:rPr>
  </w:style>
  <w:style w:type="paragraph" w:customStyle="1" w:styleId="xl91">
    <w:name w:val="xl91"/>
    <w:basedOn w:val="a"/>
    <w:link w:val="xl911"/>
    <w:rsid w:val="00B50566"/>
    <w:pPr>
      <w:spacing w:beforeAutospacing="1" w:afterAutospacing="1"/>
      <w:jc w:val="center"/>
    </w:pPr>
    <w:rPr>
      <w:rFonts w:ascii="Arial Narrow" w:hAnsi="Arial Narrow"/>
      <w:b/>
    </w:rPr>
  </w:style>
  <w:style w:type="character" w:customStyle="1" w:styleId="xl911">
    <w:name w:val="xl911"/>
    <w:basedOn w:val="1"/>
    <w:link w:val="xl91"/>
    <w:rsid w:val="00B50566"/>
    <w:rPr>
      <w:rFonts w:ascii="Arial Narrow" w:hAnsi="Arial Narrow"/>
      <w:b/>
    </w:rPr>
  </w:style>
  <w:style w:type="paragraph" w:customStyle="1" w:styleId="xl69">
    <w:name w:val="xl69"/>
    <w:basedOn w:val="a"/>
    <w:link w:val="xl691"/>
    <w:rsid w:val="00B50566"/>
    <w:pPr>
      <w:spacing w:beforeAutospacing="1" w:afterAutospacing="1"/>
      <w:jc w:val="right"/>
    </w:pPr>
    <w:rPr>
      <w:rFonts w:ascii="Arial Narrow" w:hAnsi="Arial Narrow"/>
    </w:rPr>
  </w:style>
  <w:style w:type="character" w:customStyle="1" w:styleId="xl691">
    <w:name w:val="xl691"/>
    <w:basedOn w:val="1"/>
    <w:link w:val="xl69"/>
    <w:rsid w:val="00B50566"/>
    <w:rPr>
      <w:rFonts w:ascii="Arial Narrow" w:hAnsi="Arial Narrow"/>
    </w:rPr>
  </w:style>
  <w:style w:type="paragraph" w:customStyle="1" w:styleId="xl96">
    <w:name w:val="xl96"/>
    <w:basedOn w:val="a"/>
    <w:link w:val="xl961"/>
    <w:rsid w:val="00B50566"/>
    <w:pPr>
      <w:spacing w:beforeAutospacing="1" w:afterAutospacing="1"/>
    </w:pPr>
    <w:rPr>
      <w:rFonts w:ascii="Arial Narrow" w:hAnsi="Arial Narrow"/>
    </w:rPr>
  </w:style>
  <w:style w:type="character" w:customStyle="1" w:styleId="xl961">
    <w:name w:val="xl961"/>
    <w:basedOn w:val="1"/>
    <w:link w:val="xl96"/>
    <w:rsid w:val="00B50566"/>
    <w:rPr>
      <w:rFonts w:ascii="Arial Narrow" w:hAnsi="Arial Narrow"/>
    </w:rPr>
  </w:style>
  <w:style w:type="paragraph" w:customStyle="1" w:styleId="xl114">
    <w:name w:val="xl114"/>
    <w:basedOn w:val="a"/>
    <w:link w:val="xl1141"/>
    <w:rsid w:val="00B50566"/>
    <w:pPr>
      <w:spacing w:beforeAutospacing="1" w:afterAutospacing="1"/>
      <w:jc w:val="center"/>
    </w:pPr>
    <w:rPr>
      <w:rFonts w:ascii="Arial Narrow" w:hAnsi="Arial Narrow"/>
      <w:b/>
      <w:sz w:val="16"/>
    </w:rPr>
  </w:style>
  <w:style w:type="character" w:customStyle="1" w:styleId="xl1141">
    <w:name w:val="xl1141"/>
    <w:basedOn w:val="1"/>
    <w:link w:val="xl114"/>
    <w:rsid w:val="00B50566"/>
    <w:rPr>
      <w:rFonts w:ascii="Arial Narrow" w:hAnsi="Arial Narrow"/>
      <w:b/>
      <w:sz w:val="16"/>
    </w:rPr>
  </w:style>
  <w:style w:type="paragraph" w:customStyle="1" w:styleId="xl97">
    <w:name w:val="xl97"/>
    <w:basedOn w:val="a"/>
    <w:link w:val="xl971"/>
    <w:rsid w:val="00B50566"/>
    <w:pPr>
      <w:spacing w:beforeAutospacing="1" w:afterAutospacing="1"/>
      <w:jc w:val="right"/>
    </w:pPr>
    <w:rPr>
      <w:rFonts w:ascii="Arial Narrow" w:hAnsi="Arial Narrow"/>
    </w:rPr>
  </w:style>
  <w:style w:type="character" w:customStyle="1" w:styleId="xl971">
    <w:name w:val="xl971"/>
    <w:basedOn w:val="1"/>
    <w:link w:val="xl97"/>
    <w:rsid w:val="00B50566"/>
    <w:rPr>
      <w:rFonts w:ascii="Arial Narrow" w:hAnsi="Arial Narrow"/>
    </w:rPr>
  </w:style>
  <w:style w:type="paragraph" w:customStyle="1" w:styleId="xl66">
    <w:name w:val="xl66"/>
    <w:basedOn w:val="a"/>
    <w:link w:val="xl661"/>
    <w:rsid w:val="00B50566"/>
    <w:pPr>
      <w:spacing w:beforeAutospacing="1" w:afterAutospacing="1"/>
      <w:jc w:val="right"/>
    </w:pPr>
    <w:rPr>
      <w:rFonts w:ascii="Arial Narrow" w:hAnsi="Arial Narrow"/>
      <w:b/>
    </w:rPr>
  </w:style>
  <w:style w:type="character" w:customStyle="1" w:styleId="xl661">
    <w:name w:val="xl661"/>
    <w:basedOn w:val="1"/>
    <w:link w:val="xl66"/>
    <w:rsid w:val="00B50566"/>
    <w:rPr>
      <w:rFonts w:ascii="Arial Narrow" w:hAnsi="Arial Narrow"/>
      <w:b/>
    </w:rPr>
  </w:style>
  <w:style w:type="paragraph" w:customStyle="1" w:styleId="15">
    <w:name w:val="Номер строки1"/>
    <w:link w:val="ac"/>
    <w:rsid w:val="00B50566"/>
  </w:style>
  <w:style w:type="character" w:styleId="ac">
    <w:name w:val="line number"/>
    <w:link w:val="15"/>
    <w:rsid w:val="00B50566"/>
  </w:style>
  <w:style w:type="paragraph" w:customStyle="1" w:styleId="xl74">
    <w:name w:val="xl74"/>
    <w:basedOn w:val="a"/>
    <w:link w:val="xl741"/>
    <w:rsid w:val="00B50566"/>
    <w:pPr>
      <w:spacing w:beforeAutospacing="1" w:afterAutospacing="1"/>
    </w:pPr>
    <w:rPr>
      <w:rFonts w:ascii="Arial Narrow" w:hAnsi="Arial Narrow"/>
      <w:b/>
    </w:rPr>
  </w:style>
  <w:style w:type="character" w:customStyle="1" w:styleId="xl741">
    <w:name w:val="xl741"/>
    <w:basedOn w:val="1"/>
    <w:link w:val="xl74"/>
    <w:rsid w:val="00B50566"/>
    <w:rPr>
      <w:rFonts w:ascii="Arial Narrow" w:hAnsi="Arial Narrow"/>
      <w:b/>
    </w:rPr>
  </w:style>
  <w:style w:type="paragraph" w:customStyle="1" w:styleId="xl104">
    <w:name w:val="xl104"/>
    <w:basedOn w:val="a"/>
    <w:link w:val="xl1041"/>
    <w:rsid w:val="00B50566"/>
    <w:pPr>
      <w:spacing w:beforeAutospacing="1" w:afterAutospacing="1"/>
      <w:jc w:val="center"/>
    </w:pPr>
    <w:rPr>
      <w:rFonts w:ascii="Arial Narrow" w:hAnsi="Arial Narrow"/>
    </w:rPr>
  </w:style>
  <w:style w:type="character" w:customStyle="1" w:styleId="xl1041">
    <w:name w:val="xl1041"/>
    <w:basedOn w:val="1"/>
    <w:link w:val="xl104"/>
    <w:rsid w:val="00B50566"/>
    <w:rPr>
      <w:rFonts w:ascii="Arial Narrow" w:hAnsi="Arial Narrow"/>
    </w:rPr>
  </w:style>
  <w:style w:type="paragraph" w:customStyle="1" w:styleId="ConsPlusCell">
    <w:name w:val="ConsPlusCell"/>
    <w:link w:val="ConsPlusCell1"/>
    <w:rsid w:val="00B50566"/>
    <w:pPr>
      <w:widowControl w:val="0"/>
    </w:pPr>
  </w:style>
  <w:style w:type="character" w:customStyle="1" w:styleId="ConsPlusCell1">
    <w:name w:val="ConsPlusCell1"/>
    <w:link w:val="ConsPlusCell"/>
    <w:rsid w:val="00B50566"/>
    <w:rPr>
      <w:sz w:val="28"/>
    </w:rPr>
  </w:style>
  <w:style w:type="paragraph" w:customStyle="1" w:styleId="xl76">
    <w:name w:val="xl76"/>
    <w:basedOn w:val="a"/>
    <w:link w:val="xl761"/>
    <w:rsid w:val="00B50566"/>
    <w:pPr>
      <w:spacing w:beforeAutospacing="1" w:afterAutospacing="1"/>
    </w:pPr>
    <w:rPr>
      <w:rFonts w:ascii="Arial Narrow" w:hAnsi="Arial Narrow"/>
    </w:rPr>
  </w:style>
  <w:style w:type="character" w:customStyle="1" w:styleId="xl761">
    <w:name w:val="xl761"/>
    <w:basedOn w:val="1"/>
    <w:link w:val="xl76"/>
    <w:rsid w:val="00B50566"/>
    <w:rPr>
      <w:rFonts w:ascii="Arial Narrow" w:hAnsi="Arial Narrow"/>
    </w:rPr>
  </w:style>
  <w:style w:type="paragraph" w:customStyle="1" w:styleId="xl118">
    <w:name w:val="xl118"/>
    <w:basedOn w:val="a"/>
    <w:link w:val="xl1181"/>
    <w:rsid w:val="00B50566"/>
    <w:pPr>
      <w:spacing w:beforeAutospacing="1" w:afterAutospacing="1"/>
    </w:pPr>
    <w:rPr>
      <w:rFonts w:ascii="Arial Narrow" w:hAnsi="Arial Narrow"/>
      <w:b/>
    </w:rPr>
  </w:style>
  <w:style w:type="character" w:customStyle="1" w:styleId="xl1181">
    <w:name w:val="xl1181"/>
    <w:basedOn w:val="1"/>
    <w:link w:val="xl118"/>
    <w:rsid w:val="00B50566"/>
    <w:rPr>
      <w:rFonts w:ascii="Arial Narrow" w:hAnsi="Arial Narrow"/>
      <w:b/>
    </w:rPr>
  </w:style>
  <w:style w:type="paragraph" w:customStyle="1" w:styleId="xl98">
    <w:name w:val="xl98"/>
    <w:basedOn w:val="a"/>
    <w:link w:val="xl981"/>
    <w:rsid w:val="00B50566"/>
    <w:pPr>
      <w:spacing w:beforeAutospacing="1" w:afterAutospacing="1"/>
      <w:jc w:val="center"/>
    </w:pPr>
    <w:rPr>
      <w:rFonts w:ascii="Arial Narrow" w:hAnsi="Arial Narrow"/>
    </w:rPr>
  </w:style>
  <w:style w:type="character" w:customStyle="1" w:styleId="xl981">
    <w:name w:val="xl981"/>
    <w:basedOn w:val="1"/>
    <w:link w:val="xl98"/>
    <w:rsid w:val="00B50566"/>
    <w:rPr>
      <w:rFonts w:ascii="Arial Narrow" w:hAnsi="Arial Narrow"/>
    </w:rPr>
  </w:style>
  <w:style w:type="paragraph" w:styleId="31">
    <w:name w:val="toc 3"/>
    <w:next w:val="a"/>
    <w:link w:val="32"/>
    <w:uiPriority w:val="39"/>
    <w:rsid w:val="00B50566"/>
    <w:pPr>
      <w:ind w:left="400"/>
    </w:pPr>
    <w:rPr>
      <w:rFonts w:ascii="XO Thames" w:hAnsi="XO Thames"/>
    </w:rPr>
  </w:style>
  <w:style w:type="character" w:customStyle="1" w:styleId="32">
    <w:name w:val="Оглавление 3 Знак"/>
    <w:link w:val="31"/>
    <w:rsid w:val="00B50566"/>
    <w:rPr>
      <w:rFonts w:ascii="XO Thames" w:hAnsi="XO Thames"/>
      <w:sz w:val="28"/>
    </w:rPr>
  </w:style>
  <w:style w:type="paragraph" w:customStyle="1" w:styleId="xl86">
    <w:name w:val="xl86"/>
    <w:basedOn w:val="a"/>
    <w:link w:val="xl861"/>
    <w:rsid w:val="00B50566"/>
    <w:pPr>
      <w:spacing w:beforeAutospacing="1" w:afterAutospacing="1"/>
      <w:jc w:val="right"/>
    </w:pPr>
    <w:rPr>
      <w:rFonts w:ascii="Arial Narrow" w:hAnsi="Arial Narrow"/>
    </w:rPr>
  </w:style>
  <w:style w:type="character" w:customStyle="1" w:styleId="xl861">
    <w:name w:val="xl861"/>
    <w:basedOn w:val="1"/>
    <w:link w:val="xl86"/>
    <w:rsid w:val="00B50566"/>
    <w:rPr>
      <w:rFonts w:ascii="Arial Narrow" w:hAnsi="Arial Narrow"/>
    </w:rPr>
  </w:style>
  <w:style w:type="paragraph" w:customStyle="1" w:styleId="xl80">
    <w:name w:val="xl80"/>
    <w:basedOn w:val="a"/>
    <w:link w:val="xl801"/>
    <w:rsid w:val="00B50566"/>
    <w:pPr>
      <w:spacing w:beforeAutospacing="1" w:afterAutospacing="1"/>
    </w:pPr>
    <w:rPr>
      <w:rFonts w:ascii="Arial Narrow" w:hAnsi="Arial Narrow"/>
      <w:b/>
    </w:rPr>
  </w:style>
  <w:style w:type="character" w:customStyle="1" w:styleId="xl801">
    <w:name w:val="xl801"/>
    <w:basedOn w:val="1"/>
    <w:link w:val="xl80"/>
    <w:rsid w:val="00B50566"/>
    <w:rPr>
      <w:rFonts w:ascii="Arial Narrow" w:hAnsi="Arial Narrow"/>
      <w:b/>
    </w:rPr>
  </w:style>
  <w:style w:type="paragraph" w:customStyle="1" w:styleId="xl128">
    <w:name w:val="xl128"/>
    <w:basedOn w:val="a"/>
    <w:link w:val="xl1281"/>
    <w:rsid w:val="00B50566"/>
    <w:pPr>
      <w:spacing w:beforeAutospacing="1" w:afterAutospacing="1"/>
      <w:jc w:val="center"/>
    </w:pPr>
    <w:rPr>
      <w:rFonts w:ascii="Times New Roman" w:hAnsi="Times New Roman"/>
      <w:sz w:val="20"/>
    </w:rPr>
  </w:style>
  <w:style w:type="character" w:customStyle="1" w:styleId="xl1281">
    <w:name w:val="xl1281"/>
    <w:basedOn w:val="1"/>
    <w:link w:val="xl128"/>
    <w:rsid w:val="00B50566"/>
    <w:rPr>
      <w:rFonts w:ascii="Times New Roman" w:hAnsi="Times New Roman"/>
      <w:sz w:val="20"/>
    </w:rPr>
  </w:style>
  <w:style w:type="paragraph" w:styleId="ad">
    <w:name w:val="footer"/>
    <w:basedOn w:val="a"/>
    <w:link w:val="ae"/>
    <w:rsid w:val="00B50566"/>
    <w:pPr>
      <w:tabs>
        <w:tab w:val="center" w:pos="4677"/>
        <w:tab w:val="right" w:pos="9355"/>
      </w:tabs>
    </w:pPr>
  </w:style>
  <w:style w:type="character" w:customStyle="1" w:styleId="ae">
    <w:name w:val="Нижний колонтитул Знак"/>
    <w:basedOn w:val="1"/>
    <w:link w:val="ad"/>
    <w:rsid w:val="00B50566"/>
  </w:style>
  <w:style w:type="paragraph" w:customStyle="1" w:styleId="ConsPlusNormal">
    <w:name w:val="ConsPlusNormal"/>
    <w:link w:val="ConsPlusNormal1"/>
    <w:rsid w:val="00B50566"/>
    <w:pPr>
      <w:widowControl w:val="0"/>
      <w:ind w:firstLine="720"/>
    </w:pPr>
    <w:rPr>
      <w:rFonts w:ascii="Arial" w:hAnsi="Arial"/>
    </w:rPr>
  </w:style>
  <w:style w:type="character" w:customStyle="1" w:styleId="ConsPlusNormal1">
    <w:name w:val="ConsPlusNormal1"/>
    <w:link w:val="ConsPlusNormal"/>
    <w:rsid w:val="00B50566"/>
    <w:rPr>
      <w:rFonts w:ascii="Arial" w:hAnsi="Arial"/>
    </w:rPr>
  </w:style>
  <w:style w:type="paragraph" w:customStyle="1" w:styleId="xl112">
    <w:name w:val="xl112"/>
    <w:basedOn w:val="a"/>
    <w:link w:val="xl1121"/>
    <w:rsid w:val="00B50566"/>
    <w:pPr>
      <w:spacing w:beforeAutospacing="1" w:afterAutospacing="1"/>
    </w:pPr>
    <w:rPr>
      <w:rFonts w:ascii="Arial Narrow" w:hAnsi="Arial Narrow"/>
      <w:b/>
    </w:rPr>
  </w:style>
  <w:style w:type="character" w:customStyle="1" w:styleId="xl1121">
    <w:name w:val="xl1121"/>
    <w:basedOn w:val="1"/>
    <w:link w:val="xl112"/>
    <w:rsid w:val="00B50566"/>
    <w:rPr>
      <w:rFonts w:ascii="Arial Narrow" w:hAnsi="Arial Narrow"/>
      <w:b/>
    </w:rPr>
  </w:style>
  <w:style w:type="paragraph" w:customStyle="1" w:styleId="xl106">
    <w:name w:val="xl106"/>
    <w:basedOn w:val="a"/>
    <w:link w:val="xl1061"/>
    <w:rsid w:val="00B50566"/>
    <w:pPr>
      <w:spacing w:beforeAutospacing="1" w:afterAutospacing="1"/>
      <w:jc w:val="center"/>
    </w:pPr>
    <w:rPr>
      <w:rFonts w:ascii="Arial Narrow" w:hAnsi="Arial Narrow"/>
      <w:sz w:val="16"/>
    </w:rPr>
  </w:style>
  <w:style w:type="character" w:customStyle="1" w:styleId="xl1061">
    <w:name w:val="xl1061"/>
    <w:basedOn w:val="1"/>
    <w:link w:val="xl106"/>
    <w:rsid w:val="00B50566"/>
    <w:rPr>
      <w:rFonts w:ascii="Arial Narrow" w:hAnsi="Arial Narrow"/>
      <w:sz w:val="16"/>
    </w:rPr>
  </w:style>
  <w:style w:type="paragraph" w:customStyle="1" w:styleId="xl130">
    <w:name w:val="xl130"/>
    <w:basedOn w:val="a"/>
    <w:link w:val="xl1301"/>
    <w:rsid w:val="00B50566"/>
    <w:pPr>
      <w:spacing w:beforeAutospacing="1" w:afterAutospacing="1"/>
      <w:jc w:val="center"/>
    </w:pPr>
    <w:rPr>
      <w:rFonts w:ascii="Times New Roman" w:hAnsi="Times New Roman"/>
      <w:sz w:val="20"/>
    </w:rPr>
  </w:style>
  <w:style w:type="character" w:customStyle="1" w:styleId="xl1301">
    <w:name w:val="xl1301"/>
    <w:basedOn w:val="1"/>
    <w:link w:val="xl130"/>
    <w:rsid w:val="00B50566"/>
    <w:rPr>
      <w:rFonts w:ascii="Times New Roman" w:hAnsi="Times New Roman"/>
      <w:sz w:val="20"/>
    </w:rPr>
  </w:style>
  <w:style w:type="paragraph" w:customStyle="1" w:styleId="xl67">
    <w:name w:val="xl67"/>
    <w:basedOn w:val="a"/>
    <w:link w:val="xl671"/>
    <w:rsid w:val="00B50566"/>
    <w:pPr>
      <w:spacing w:beforeAutospacing="1" w:afterAutospacing="1"/>
      <w:jc w:val="right"/>
    </w:pPr>
    <w:rPr>
      <w:rFonts w:ascii="Arial Narrow" w:hAnsi="Arial Narrow"/>
    </w:rPr>
  </w:style>
  <w:style w:type="character" w:customStyle="1" w:styleId="xl671">
    <w:name w:val="xl671"/>
    <w:basedOn w:val="1"/>
    <w:link w:val="xl67"/>
    <w:rsid w:val="00B50566"/>
    <w:rPr>
      <w:rFonts w:ascii="Arial Narrow" w:hAnsi="Arial Narrow"/>
    </w:rPr>
  </w:style>
  <w:style w:type="paragraph" w:customStyle="1" w:styleId="xl63">
    <w:name w:val="xl63"/>
    <w:basedOn w:val="a"/>
    <w:link w:val="xl631"/>
    <w:rsid w:val="00B50566"/>
    <w:pPr>
      <w:spacing w:beforeAutospacing="1" w:afterAutospacing="1"/>
    </w:pPr>
    <w:rPr>
      <w:rFonts w:ascii="Times New Roman" w:hAnsi="Times New Roman"/>
      <w:sz w:val="20"/>
    </w:rPr>
  </w:style>
  <w:style w:type="character" w:customStyle="1" w:styleId="xl631">
    <w:name w:val="xl631"/>
    <w:basedOn w:val="1"/>
    <w:link w:val="xl63"/>
    <w:rsid w:val="00B50566"/>
    <w:rPr>
      <w:rFonts w:ascii="Times New Roman" w:hAnsi="Times New Roman"/>
      <w:sz w:val="20"/>
    </w:rPr>
  </w:style>
  <w:style w:type="paragraph" w:customStyle="1" w:styleId="msonormalcxsplast">
    <w:name w:val="msonormalcxsplast"/>
    <w:basedOn w:val="a"/>
    <w:link w:val="msonormalcxsplast1"/>
    <w:rsid w:val="00B50566"/>
    <w:pPr>
      <w:spacing w:beforeAutospacing="1" w:afterAutospacing="1"/>
    </w:pPr>
    <w:rPr>
      <w:rFonts w:ascii="Times New Roman" w:hAnsi="Times New Roman"/>
    </w:rPr>
  </w:style>
  <w:style w:type="character" w:customStyle="1" w:styleId="msonormalcxsplast1">
    <w:name w:val="msonormalcxsplast1"/>
    <w:basedOn w:val="1"/>
    <w:link w:val="msonormalcxsplast"/>
    <w:rsid w:val="00B50566"/>
    <w:rPr>
      <w:rFonts w:ascii="Times New Roman" w:hAnsi="Times New Roman"/>
    </w:rPr>
  </w:style>
  <w:style w:type="paragraph" w:customStyle="1" w:styleId="xl111">
    <w:name w:val="xl111"/>
    <w:basedOn w:val="a"/>
    <w:link w:val="xl1111"/>
    <w:rsid w:val="00B50566"/>
    <w:pPr>
      <w:spacing w:beforeAutospacing="1" w:afterAutospacing="1"/>
      <w:jc w:val="center"/>
    </w:pPr>
    <w:rPr>
      <w:rFonts w:ascii="Arial Narrow" w:hAnsi="Arial Narrow"/>
      <w:b/>
      <w:sz w:val="16"/>
    </w:rPr>
  </w:style>
  <w:style w:type="character" w:customStyle="1" w:styleId="xl1111">
    <w:name w:val="xl1111"/>
    <w:basedOn w:val="1"/>
    <w:link w:val="xl111"/>
    <w:rsid w:val="00B50566"/>
    <w:rPr>
      <w:rFonts w:ascii="Arial Narrow" w:hAnsi="Arial Narrow"/>
      <w:b/>
      <w:sz w:val="16"/>
    </w:rPr>
  </w:style>
  <w:style w:type="paragraph" w:customStyle="1" w:styleId="xl115">
    <w:name w:val="xl115"/>
    <w:basedOn w:val="a"/>
    <w:link w:val="xl1151"/>
    <w:rsid w:val="00B50566"/>
    <w:pPr>
      <w:spacing w:beforeAutospacing="1" w:afterAutospacing="1"/>
      <w:jc w:val="center"/>
    </w:pPr>
    <w:rPr>
      <w:rFonts w:ascii="Arial Narrow" w:hAnsi="Arial Narrow"/>
      <w:b/>
      <w:sz w:val="16"/>
    </w:rPr>
  </w:style>
  <w:style w:type="character" w:customStyle="1" w:styleId="xl1151">
    <w:name w:val="xl1151"/>
    <w:basedOn w:val="1"/>
    <w:link w:val="xl115"/>
    <w:rsid w:val="00B50566"/>
    <w:rPr>
      <w:rFonts w:ascii="Arial Narrow" w:hAnsi="Arial Narrow"/>
      <w:b/>
      <w:sz w:val="16"/>
    </w:rPr>
  </w:style>
  <w:style w:type="paragraph" w:customStyle="1" w:styleId="xl95">
    <w:name w:val="xl95"/>
    <w:basedOn w:val="a"/>
    <w:link w:val="xl951"/>
    <w:rsid w:val="00B50566"/>
    <w:pPr>
      <w:spacing w:beforeAutospacing="1" w:afterAutospacing="1"/>
    </w:pPr>
    <w:rPr>
      <w:rFonts w:ascii="Arial Narrow" w:hAnsi="Arial Narrow"/>
    </w:rPr>
  </w:style>
  <w:style w:type="character" w:customStyle="1" w:styleId="xl951">
    <w:name w:val="xl951"/>
    <w:basedOn w:val="1"/>
    <w:link w:val="xl95"/>
    <w:rsid w:val="00B50566"/>
    <w:rPr>
      <w:rFonts w:ascii="Arial Narrow" w:hAnsi="Arial Narrow"/>
    </w:rPr>
  </w:style>
  <w:style w:type="paragraph" w:customStyle="1" w:styleId="xl125">
    <w:name w:val="xl125"/>
    <w:basedOn w:val="a"/>
    <w:link w:val="xl1251"/>
    <w:rsid w:val="00B50566"/>
    <w:pPr>
      <w:spacing w:beforeAutospacing="1" w:afterAutospacing="1"/>
      <w:jc w:val="center"/>
    </w:pPr>
    <w:rPr>
      <w:rFonts w:ascii="Times New Roman" w:hAnsi="Times New Roman"/>
      <w:sz w:val="20"/>
    </w:rPr>
  </w:style>
  <w:style w:type="character" w:customStyle="1" w:styleId="xl1251">
    <w:name w:val="xl1251"/>
    <w:basedOn w:val="1"/>
    <w:link w:val="xl125"/>
    <w:rsid w:val="00B50566"/>
    <w:rPr>
      <w:rFonts w:ascii="Times New Roman" w:hAnsi="Times New Roman"/>
      <w:sz w:val="20"/>
    </w:rPr>
  </w:style>
  <w:style w:type="character" w:customStyle="1" w:styleId="50">
    <w:name w:val="Заголовок 5 Знак"/>
    <w:link w:val="5"/>
    <w:rsid w:val="00B50566"/>
    <w:rPr>
      <w:rFonts w:ascii="XO Thames" w:hAnsi="XO Thames"/>
      <w:b/>
      <w:sz w:val="22"/>
    </w:rPr>
  </w:style>
  <w:style w:type="paragraph" w:customStyle="1" w:styleId="Style4">
    <w:name w:val="Style4"/>
    <w:basedOn w:val="a"/>
    <w:link w:val="Style41"/>
    <w:rsid w:val="00B50566"/>
    <w:pPr>
      <w:widowControl w:val="0"/>
    </w:pPr>
    <w:rPr>
      <w:rFonts w:ascii="Times New Roman" w:hAnsi="Times New Roman"/>
    </w:rPr>
  </w:style>
  <w:style w:type="character" w:customStyle="1" w:styleId="Style41">
    <w:name w:val="Style41"/>
    <w:basedOn w:val="1"/>
    <w:link w:val="Style4"/>
    <w:rsid w:val="00B50566"/>
    <w:rPr>
      <w:rFonts w:ascii="Times New Roman" w:hAnsi="Times New Roman"/>
    </w:rPr>
  </w:style>
  <w:style w:type="paragraph" w:customStyle="1" w:styleId="xl134">
    <w:name w:val="xl134"/>
    <w:basedOn w:val="a"/>
    <w:link w:val="xl1341"/>
    <w:rsid w:val="00B50566"/>
    <w:pPr>
      <w:spacing w:beforeAutospacing="1" w:afterAutospacing="1"/>
      <w:jc w:val="center"/>
    </w:pPr>
    <w:rPr>
      <w:rFonts w:ascii="Times New Roman" w:hAnsi="Times New Roman"/>
      <w:b/>
      <w:sz w:val="20"/>
    </w:rPr>
  </w:style>
  <w:style w:type="character" w:customStyle="1" w:styleId="xl1341">
    <w:name w:val="xl1341"/>
    <w:basedOn w:val="1"/>
    <w:link w:val="xl134"/>
    <w:rsid w:val="00B50566"/>
    <w:rPr>
      <w:rFonts w:ascii="Times New Roman" w:hAnsi="Times New Roman"/>
      <w:b/>
      <w:sz w:val="20"/>
    </w:rPr>
  </w:style>
  <w:style w:type="paragraph" w:customStyle="1" w:styleId="xl93">
    <w:name w:val="xl93"/>
    <w:basedOn w:val="a"/>
    <w:link w:val="xl931"/>
    <w:rsid w:val="00B50566"/>
    <w:pPr>
      <w:spacing w:beforeAutospacing="1" w:afterAutospacing="1"/>
    </w:pPr>
    <w:rPr>
      <w:rFonts w:ascii="Arial Narrow" w:hAnsi="Arial Narrow"/>
      <w:b/>
    </w:rPr>
  </w:style>
  <w:style w:type="character" w:customStyle="1" w:styleId="xl931">
    <w:name w:val="xl931"/>
    <w:basedOn w:val="1"/>
    <w:link w:val="xl93"/>
    <w:rsid w:val="00B50566"/>
    <w:rPr>
      <w:rFonts w:ascii="Arial Narrow" w:hAnsi="Arial Narrow"/>
      <w:b/>
    </w:rPr>
  </w:style>
  <w:style w:type="paragraph" w:styleId="af">
    <w:name w:val="Balloon Text"/>
    <w:basedOn w:val="a"/>
    <w:link w:val="af0"/>
    <w:rsid w:val="00B50566"/>
    <w:rPr>
      <w:rFonts w:ascii="Tahoma" w:hAnsi="Tahoma"/>
      <w:sz w:val="16"/>
    </w:rPr>
  </w:style>
  <w:style w:type="character" w:customStyle="1" w:styleId="af0">
    <w:name w:val="Текст выноски Знак"/>
    <w:basedOn w:val="1"/>
    <w:link w:val="af"/>
    <w:rsid w:val="00B50566"/>
    <w:rPr>
      <w:rFonts w:ascii="Tahoma" w:hAnsi="Tahoma"/>
      <w:sz w:val="16"/>
    </w:rPr>
  </w:style>
  <w:style w:type="paragraph" w:customStyle="1" w:styleId="af1">
    <w:name w:val="Стиль Норма + не все прописные"/>
    <w:basedOn w:val="af2"/>
    <w:link w:val="16"/>
    <w:rsid w:val="00B50566"/>
    <w:rPr>
      <w:caps/>
    </w:rPr>
  </w:style>
  <w:style w:type="character" w:customStyle="1" w:styleId="16">
    <w:name w:val="Стиль Норма + не все прописные1"/>
    <w:basedOn w:val="17"/>
    <w:link w:val="af1"/>
    <w:rsid w:val="00B50566"/>
    <w:rPr>
      <w:caps/>
    </w:rPr>
  </w:style>
  <w:style w:type="paragraph" w:styleId="23">
    <w:name w:val="Body Text Indent 2"/>
    <w:basedOn w:val="a"/>
    <w:link w:val="24"/>
    <w:rsid w:val="00B50566"/>
    <w:pPr>
      <w:spacing w:after="120" w:line="480" w:lineRule="auto"/>
      <w:ind w:left="283"/>
    </w:pPr>
  </w:style>
  <w:style w:type="character" w:customStyle="1" w:styleId="24">
    <w:name w:val="Основной текст с отступом 2 Знак"/>
    <w:basedOn w:val="1"/>
    <w:link w:val="23"/>
    <w:rsid w:val="00B50566"/>
  </w:style>
  <w:style w:type="character" w:customStyle="1" w:styleId="11">
    <w:name w:val="Заголовок 1 Знак"/>
    <w:link w:val="10"/>
    <w:rsid w:val="00B50566"/>
    <w:rPr>
      <w:rFonts w:ascii="XO Thames" w:hAnsi="XO Thames"/>
      <w:b/>
      <w:sz w:val="32"/>
    </w:rPr>
  </w:style>
  <w:style w:type="paragraph" w:customStyle="1" w:styleId="af2">
    <w:name w:val="Норма"/>
    <w:basedOn w:val="a"/>
    <w:link w:val="17"/>
    <w:rsid w:val="00B50566"/>
    <w:rPr>
      <w:rFonts w:ascii="Arial" w:hAnsi="Arial"/>
    </w:rPr>
  </w:style>
  <w:style w:type="character" w:customStyle="1" w:styleId="17">
    <w:name w:val="Норма1"/>
    <w:basedOn w:val="1"/>
    <w:link w:val="af2"/>
    <w:rsid w:val="00B50566"/>
    <w:rPr>
      <w:rFonts w:ascii="Arial" w:hAnsi="Arial"/>
      <w:u w:val="none"/>
    </w:rPr>
  </w:style>
  <w:style w:type="paragraph" w:customStyle="1" w:styleId="30pt">
    <w:name w:val="Сноска (3) + Интервал 0 pt"/>
    <w:link w:val="30pt1"/>
    <w:rsid w:val="00B50566"/>
    <w:rPr>
      <w:sz w:val="8"/>
    </w:rPr>
  </w:style>
  <w:style w:type="character" w:customStyle="1" w:styleId="30pt1">
    <w:name w:val="Сноска (3) + Интервал 0 pt1"/>
    <w:link w:val="30pt"/>
    <w:rsid w:val="00B50566"/>
    <w:rPr>
      <w:spacing w:val="0"/>
      <w:sz w:val="8"/>
    </w:rPr>
  </w:style>
  <w:style w:type="paragraph" w:customStyle="1" w:styleId="xl121">
    <w:name w:val="xl121"/>
    <w:basedOn w:val="a"/>
    <w:link w:val="xl1211"/>
    <w:rsid w:val="00B50566"/>
    <w:pPr>
      <w:spacing w:beforeAutospacing="1" w:afterAutospacing="1"/>
    </w:pPr>
    <w:rPr>
      <w:rFonts w:ascii="Arial Narrow" w:hAnsi="Arial Narrow"/>
      <w:b/>
    </w:rPr>
  </w:style>
  <w:style w:type="character" w:customStyle="1" w:styleId="xl1211">
    <w:name w:val="xl1211"/>
    <w:basedOn w:val="1"/>
    <w:link w:val="xl121"/>
    <w:rsid w:val="00B50566"/>
    <w:rPr>
      <w:rFonts w:ascii="Arial Narrow" w:hAnsi="Arial Narrow"/>
      <w:b/>
    </w:rPr>
  </w:style>
  <w:style w:type="paragraph" w:customStyle="1" w:styleId="18">
    <w:name w:val="Гиперссылка1"/>
    <w:link w:val="af3"/>
    <w:rsid w:val="00B50566"/>
    <w:rPr>
      <w:color w:val="0000FF"/>
      <w:u w:val="single"/>
    </w:rPr>
  </w:style>
  <w:style w:type="character" w:styleId="af3">
    <w:name w:val="Hyperlink"/>
    <w:link w:val="18"/>
    <w:rsid w:val="00B50566"/>
    <w:rPr>
      <w:color w:val="0000FF"/>
      <w:u w:val="single"/>
    </w:rPr>
  </w:style>
  <w:style w:type="paragraph" w:customStyle="1" w:styleId="Footnote">
    <w:name w:val="Footnote"/>
    <w:link w:val="Footnote1"/>
    <w:rsid w:val="00B50566"/>
    <w:pPr>
      <w:ind w:firstLine="851"/>
      <w:jc w:val="both"/>
    </w:pPr>
    <w:rPr>
      <w:rFonts w:ascii="XO Thames" w:hAnsi="XO Thames"/>
      <w:sz w:val="22"/>
    </w:rPr>
  </w:style>
  <w:style w:type="character" w:customStyle="1" w:styleId="Footnote1">
    <w:name w:val="Footnote1"/>
    <w:link w:val="Footnote"/>
    <w:rsid w:val="00B50566"/>
    <w:rPr>
      <w:rFonts w:ascii="XO Thames" w:hAnsi="XO Thames"/>
      <w:sz w:val="22"/>
    </w:rPr>
  </w:style>
  <w:style w:type="paragraph" w:customStyle="1" w:styleId="xl83">
    <w:name w:val="xl83"/>
    <w:basedOn w:val="a"/>
    <w:link w:val="xl831"/>
    <w:rsid w:val="00B50566"/>
    <w:pPr>
      <w:spacing w:beforeAutospacing="1" w:afterAutospacing="1"/>
      <w:jc w:val="right"/>
    </w:pPr>
    <w:rPr>
      <w:rFonts w:ascii="Arial Narrow" w:hAnsi="Arial Narrow"/>
    </w:rPr>
  </w:style>
  <w:style w:type="character" w:customStyle="1" w:styleId="xl831">
    <w:name w:val="xl831"/>
    <w:basedOn w:val="1"/>
    <w:link w:val="xl83"/>
    <w:rsid w:val="00B50566"/>
    <w:rPr>
      <w:rFonts w:ascii="Arial Narrow" w:hAnsi="Arial Narrow"/>
    </w:rPr>
  </w:style>
  <w:style w:type="paragraph" w:customStyle="1" w:styleId="xl64">
    <w:name w:val="xl64"/>
    <w:basedOn w:val="a"/>
    <w:link w:val="xl641"/>
    <w:rsid w:val="00B50566"/>
    <w:pPr>
      <w:spacing w:beforeAutospacing="1" w:afterAutospacing="1"/>
      <w:jc w:val="center"/>
    </w:pPr>
    <w:rPr>
      <w:rFonts w:ascii="Times New Roman" w:hAnsi="Times New Roman"/>
      <w:b/>
      <w:sz w:val="20"/>
    </w:rPr>
  </w:style>
  <w:style w:type="character" w:customStyle="1" w:styleId="xl641">
    <w:name w:val="xl641"/>
    <w:basedOn w:val="1"/>
    <w:link w:val="xl64"/>
    <w:rsid w:val="00B50566"/>
    <w:rPr>
      <w:rFonts w:ascii="Times New Roman" w:hAnsi="Times New Roman"/>
      <w:b/>
      <w:sz w:val="20"/>
    </w:rPr>
  </w:style>
  <w:style w:type="paragraph" w:styleId="19">
    <w:name w:val="toc 1"/>
    <w:next w:val="a"/>
    <w:link w:val="1a"/>
    <w:uiPriority w:val="39"/>
    <w:rsid w:val="00B50566"/>
    <w:rPr>
      <w:rFonts w:ascii="XO Thames" w:hAnsi="XO Thames"/>
      <w:b/>
    </w:rPr>
  </w:style>
  <w:style w:type="character" w:customStyle="1" w:styleId="1a">
    <w:name w:val="Оглавление 1 Знак"/>
    <w:link w:val="19"/>
    <w:rsid w:val="00B50566"/>
    <w:rPr>
      <w:rFonts w:ascii="XO Thames" w:hAnsi="XO Thames"/>
      <w:b/>
      <w:sz w:val="28"/>
    </w:rPr>
  </w:style>
  <w:style w:type="paragraph" w:customStyle="1" w:styleId="xl117">
    <w:name w:val="xl117"/>
    <w:basedOn w:val="a"/>
    <w:link w:val="xl1171"/>
    <w:rsid w:val="00B50566"/>
    <w:pPr>
      <w:spacing w:beforeAutospacing="1" w:afterAutospacing="1"/>
    </w:pPr>
    <w:rPr>
      <w:rFonts w:ascii="Arial Narrow" w:hAnsi="Arial Narrow"/>
      <w:b/>
    </w:rPr>
  </w:style>
  <w:style w:type="character" w:customStyle="1" w:styleId="xl1171">
    <w:name w:val="xl1171"/>
    <w:basedOn w:val="1"/>
    <w:link w:val="xl117"/>
    <w:rsid w:val="00B50566"/>
    <w:rPr>
      <w:rFonts w:ascii="Arial Narrow" w:hAnsi="Arial Narrow"/>
      <w:b/>
    </w:rPr>
  </w:style>
  <w:style w:type="paragraph" w:customStyle="1" w:styleId="apple-converted-space">
    <w:name w:val="apple-converted-space"/>
    <w:basedOn w:val="14"/>
    <w:link w:val="apple-converted-space1"/>
    <w:rsid w:val="00B50566"/>
  </w:style>
  <w:style w:type="character" w:customStyle="1" w:styleId="apple-converted-space1">
    <w:name w:val="apple-converted-space1"/>
    <w:basedOn w:val="a0"/>
    <w:link w:val="apple-converted-space"/>
    <w:rsid w:val="00B50566"/>
  </w:style>
  <w:style w:type="paragraph" w:customStyle="1" w:styleId="xl108">
    <w:name w:val="xl108"/>
    <w:basedOn w:val="a"/>
    <w:link w:val="xl1081"/>
    <w:rsid w:val="00B50566"/>
    <w:pPr>
      <w:spacing w:beforeAutospacing="1" w:afterAutospacing="1"/>
    </w:pPr>
    <w:rPr>
      <w:rFonts w:ascii="Arial Narrow" w:hAnsi="Arial Narrow"/>
    </w:rPr>
  </w:style>
  <w:style w:type="character" w:customStyle="1" w:styleId="xl1081">
    <w:name w:val="xl1081"/>
    <w:basedOn w:val="1"/>
    <w:link w:val="xl108"/>
    <w:rsid w:val="00B50566"/>
    <w:rPr>
      <w:rFonts w:ascii="Arial Narrow" w:hAnsi="Arial Narrow"/>
    </w:rPr>
  </w:style>
  <w:style w:type="paragraph" w:customStyle="1" w:styleId="HeaderandFooter">
    <w:name w:val="Header and Footer"/>
    <w:link w:val="HeaderandFooter1"/>
    <w:rsid w:val="00B50566"/>
    <w:pPr>
      <w:jc w:val="both"/>
    </w:pPr>
    <w:rPr>
      <w:rFonts w:ascii="XO Thames" w:hAnsi="XO Thames"/>
    </w:rPr>
  </w:style>
  <w:style w:type="character" w:customStyle="1" w:styleId="HeaderandFooter1">
    <w:name w:val="Header and Footer1"/>
    <w:link w:val="HeaderandFooter"/>
    <w:rsid w:val="00B50566"/>
    <w:rPr>
      <w:rFonts w:ascii="XO Thames" w:hAnsi="XO Thames"/>
      <w:sz w:val="20"/>
    </w:rPr>
  </w:style>
  <w:style w:type="paragraph" w:customStyle="1" w:styleId="1b">
    <w:name w:val="Номер страницы1"/>
    <w:basedOn w:val="14"/>
    <w:link w:val="af4"/>
    <w:rsid w:val="00B50566"/>
  </w:style>
  <w:style w:type="character" w:styleId="af4">
    <w:name w:val="page number"/>
    <w:basedOn w:val="a0"/>
    <w:link w:val="1b"/>
    <w:rsid w:val="00B50566"/>
  </w:style>
  <w:style w:type="paragraph" w:customStyle="1" w:styleId="xl94">
    <w:name w:val="xl94"/>
    <w:basedOn w:val="a"/>
    <w:link w:val="xl941"/>
    <w:rsid w:val="00B50566"/>
    <w:pPr>
      <w:spacing w:beforeAutospacing="1" w:afterAutospacing="1"/>
    </w:pPr>
    <w:rPr>
      <w:rFonts w:ascii="Arial Narrow" w:hAnsi="Arial Narrow"/>
    </w:rPr>
  </w:style>
  <w:style w:type="character" w:customStyle="1" w:styleId="xl941">
    <w:name w:val="xl941"/>
    <w:basedOn w:val="1"/>
    <w:link w:val="xl94"/>
    <w:rsid w:val="00B50566"/>
    <w:rPr>
      <w:rFonts w:ascii="Arial Narrow" w:hAnsi="Arial Narrow"/>
    </w:rPr>
  </w:style>
  <w:style w:type="paragraph" w:customStyle="1" w:styleId="af5">
    <w:name w:val="Знак"/>
    <w:basedOn w:val="a"/>
    <w:link w:val="25"/>
    <w:rsid w:val="00B50566"/>
    <w:pPr>
      <w:spacing w:after="160" w:line="240" w:lineRule="exact"/>
      <w:ind w:firstLine="709"/>
    </w:pPr>
    <w:rPr>
      <w:rFonts w:ascii="Verdana" w:hAnsi="Verdana"/>
      <w:sz w:val="16"/>
    </w:rPr>
  </w:style>
  <w:style w:type="character" w:customStyle="1" w:styleId="25">
    <w:name w:val="Знак2"/>
    <w:basedOn w:val="1"/>
    <w:link w:val="af5"/>
    <w:rsid w:val="00B50566"/>
    <w:rPr>
      <w:rFonts w:ascii="Verdana" w:hAnsi="Verdana"/>
      <w:sz w:val="16"/>
    </w:rPr>
  </w:style>
  <w:style w:type="paragraph" w:customStyle="1" w:styleId="xl77">
    <w:name w:val="xl77"/>
    <w:basedOn w:val="a"/>
    <w:link w:val="xl771"/>
    <w:rsid w:val="00B50566"/>
    <w:pPr>
      <w:spacing w:beforeAutospacing="1" w:afterAutospacing="1"/>
    </w:pPr>
    <w:rPr>
      <w:rFonts w:ascii="Arial Narrow" w:hAnsi="Arial Narrow"/>
    </w:rPr>
  </w:style>
  <w:style w:type="character" w:customStyle="1" w:styleId="xl771">
    <w:name w:val="xl771"/>
    <w:basedOn w:val="1"/>
    <w:link w:val="xl77"/>
    <w:rsid w:val="00B50566"/>
    <w:rPr>
      <w:rFonts w:ascii="Arial Narrow" w:hAnsi="Arial Narrow"/>
      <w:color w:val="000000"/>
    </w:rPr>
  </w:style>
  <w:style w:type="paragraph" w:customStyle="1" w:styleId="msonormalcxspmiddle">
    <w:name w:val="msonormalcxspmiddle"/>
    <w:basedOn w:val="a"/>
    <w:link w:val="msonormalcxspmiddle1"/>
    <w:rsid w:val="00B50566"/>
    <w:pPr>
      <w:spacing w:beforeAutospacing="1" w:afterAutospacing="1"/>
    </w:pPr>
    <w:rPr>
      <w:rFonts w:ascii="Times New Roman" w:hAnsi="Times New Roman"/>
    </w:rPr>
  </w:style>
  <w:style w:type="character" w:customStyle="1" w:styleId="msonormalcxspmiddle1">
    <w:name w:val="msonormalcxspmiddle1"/>
    <w:basedOn w:val="1"/>
    <w:link w:val="msonormalcxspmiddle"/>
    <w:rsid w:val="00B50566"/>
    <w:rPr>
      <w:rFonts w:ascii="Times New Roman" w:hAnsi="Times New Roman"/>
    </w:rPr>
  </w:style>
  <w:style w:type="paragraph" w:customStyle="1" w:styleId="1c">
    <w:name w:val="Знак Знак Знак Знак1"/>
    <w:basedOn w:val="a"/>
    <w:link w:val="110"/>
    <w:rsid w:val="00B50566"/>
    <w:pPr>
      <w:spacing w:beforeAutospacing="1" w:afterAutospacing="1"/>
    </w:pPr>
    <w:rPr>
      <w:rFonts w:ascii="Tahoma" w:hAnsi="Tahoma"/>
      <w:sz w:val="20"/>
    </w:rPr>
  </w:style>
  <w:style w:type="character" w:customStyle="1" w:styleId="110">
    <w:name w:val="Знак Знак Знак Знак11"/>
    <w:basedOn w:val="1"/>
    <w:link w:val="1c"/>
    <w:rsid w:val="00B50566"/>
    <w:rPr>
      <w:rFonts w:ascii="Tahoma" w:hAnsi="Tahoma"/>
      <w:sz w:val="20"/>
    </w:rPr>
  </w:style>
  <w:style w:type="paragraph" w:styleId="9">
    <w:name w:val="toc 9"/>
    <w:next w:val="a"/>
    <w:link w:val="90"/>
    <w:uiPriority w:val="39"/>
    <w:rsid w:val="00B50566"/>
    <w:pPr>
      <w:ind w:left="1600"/>
    </w:pPr>
    <w:rPr>
      <w:rFonts w:ascii="XO Thames" w:hAnsi="XO Thames"/>
    </w:rPr>
  </w:style>
  <w:style w:type="character" w:customStyle="1" w:styleId="90">
    <w:name w:val="Оглавление 9 Знак"/>
    <w:link w:val="9"/>
    <w:rsid w:val="00B50566"/>
    <w:rPr>
      <w:rFonts w:ascii="XO Thames" w:hAnsi="XO Thames"/>
      <w:sz w:val="28"/>
    </w:rPr>
  </w:style>
  <w:style w:type="paragraph" w:customStyle="1" w:styleId="xl89">
    <w:name w:val="xl89"/>
    <w:basedOn w:val="a"/>
    <w:link w:val="xl891"/>
    <w:rsid w:val="00B50566"/>
    <w:pPr>
      <w:spacing w:beforeAutospacing="1" w:afterAutospacing="1"/>
    </w:pPr>
    <w:rPr>
      <w:rFonts w:ascii="Arial Narrow" w:hAnsi="Arial Narrow"/>
      <w:b/>
    </w:rPr>
  </w:style>
  <w:style w:type="character" w:customStyle="1" w:styleId="xl891">
    <w:name w:val="xl891"/>
    <w:basedOn w:val="1"/>
    <w:link w:val="xl89"/>
    <w:rsid w:val="00B50566"/>
    <w:rPr>
      <w:rFonts w:ascii="Arial Narrow" w:hAnsi="Arial Narrow"/>
      <w:b/>
    </w:rPr>
  </w:style>
  <w:style w:type="paragraph" w:customStyle="1" w:styleId="14">
    <w:name w:val="Основной шрифт абзаца1"/>
    <w:link w:val="xl70"/>
    <w:rsid w:val="00B50566"/>
  </w:style>
  <w:style w:type="paragraph" w:customStyle="1" w:styleId="xl70">
    <w:name w:val="xl70"/>
    <w:basedOn w:val="a"/>
    <w:link w:val="xl701"/>
    <w:rsid w:val="00B50566"/>
    <w:pPr>
      <w:spacing w:beforeAutospacing="1" w:afterAutospacing="1"/>
      <w:jc w:val="right"/>
    </w:pPr>
    <w:rPr>
      <w:rFonts w:ascii="Arial Narrow" w:hAnsi="Arial Narrow"/>
    </w:rPr>
  </w:style>
  <w:style w:type="character" w:customStyle="1" w:styleId="xl701">
    <w:name w:val="xl701"/>
    <w:basedOn w:val="1"/>
    <w:link w:val="xl70"/>
    <w:rsid w:val="00B50566"/>
    <w:rPr>
      <w:rFonts w:ascii="Arial Narrow" w:hAnsi="Arial Narrow"/>
    </w:rPr>
  </w:style>
  <w:style w:type="paragraph" w:customStyle="1" w:styleId="xl73">
    <w:name w:val="xl73"/>
    <w:basedOn w:val="a"/>
    <w:link w:val="xl731"/>
    <w:rsid w:val="00B50566"/>
    <w:pPr>
      <w:spacing w:beforeAutospacing="1" w:afterAutospacing="1"/>
      <w:jc w:val="right"/>
    </w:pPr>
    <w:rPr>
      <w:rFonts w:ascii="Arial Narrow" w:hAnsi="Arial Narrow"/>
    </w:rPr>
  </w:style>
  <w:style w:type="character" w:customStyle="1" w:styleId="xl731">
    <w:name w:val="xl731"/>
    <w:basedOn w:val="1"/>
    <w:link w:val="xl73"/>
    <w:rsid w:val="00B50566"/>
    <w:rPr>
      <w:rFonts w:ascii="Arial Narrow" w:hAnsi="Arial Narrow"/>
    </w:rPr>
  </w:style>
  <w:style w:type="paragraph" w:styleId="8">
    <w:name w:val="toc 8"/>
    <w:next w:val="a"/>
    <w:link w:val="80"/>
    <w:uiPriority w:val="39"/>
    <w:rsid w:val="00B50566"/>
    <w:pPr>
      <w:ind w:left="1400"/>
    </w:pPr>
    <w:rPr>
      <w:rFonts w:ascii="XO Thames" w:hAnsi="XO Thames"/>
    </w:rPr>
  </w:style>
  <w:style w:type="character" w:customStyle="1" w:styleId="80">
    <w:name w:val="Оглавление 8 Знак"/>
    <w:link w:val="8"/>
    <w:rsid w:val="00B50566"/>
    <w:rPr>
      <w:rFonts w:ascii="XO Thames" w:hAnsi="XO Thames"/>
      <w:sz w:val="28"/>
    </w:rPr>
  </w:style>
  <w:style w:type="paragraph" w:customStyle="1" w:styleId="xl105">
    <w:name w:val="xl105"/>
    <w:basedOn w:val="a"/>
    <w:link w:val="xl1051"/>
    <w:rsid w:val="00B50566"/>
    <w:pPr>
      <w:spacing w:beforeAutospacing="1" w:afterAutospacing="1"/>
    </w:pPr>
    <w:rPr>
      <w:rFonts w:ascii="Arial Narrow" w:hAnsi="Arial Narrow"/>
      <w:b/>
    </w:rPr>
  </w:style>
  <w:style w:type="character" w:customStyle="1" w:styleId="xl1051">
    <w:name w:val="xl1051"/>
    <w:basedOn w:val="1"/>
    <w:link w:val="xl105"/>
    <w:rsid w:val="00B50566"/>
    <w:rPr>
      <w:rFonts w:ascii="Arial Narrow" w:hAnsi="Arial Narrow"/>
      <w:b/>
    </w:rPr>
  </w:style>
  <w:style w:type="paragraph" w:customStyle="1" w:styleId="xl79">
    <w:name w:val="xl79"/>
    <w:basedOn w:val="a"/>
    <w:link w:val="xl791"/>
    <w:rsid w:val="00B50566"/>
    <w:pPr>
      <w:spacing w:beforeAutospacing="1" w:afterAutospacing="1"/>
    </w:pPr>
    <w:rPr>
      <w:rFonts w:ascii="Arial Narrow" w:hAnsi="Arial Narrow"/>
    </w:rPr>
  </w:style>
  <w:style w:type="character" w:customStyle="1" w:styleId="xl791">
    <w:name w:val="xl791"/>
    <w:basedOn w:val="1"/>
    <w:link w:val="xl79"/>
    <w:rsid w:val="00B50566"/>
    <w:rPr>
      <w:rFonts w:ascii="Arial Narrow" w:hAnsi="Arial Narrow"/>
    </w:rPr>
  </w:style>
  <w:style w:type="paragraph" w:customStyle="1" w:styleId="xl131">
    <w:name w:val="xl131"/>
    <w:basedOn w:val="a"/>
    <w:link w:val="xl1311"/>
    <w:rsid w:val="00B50566"/>
    <w:pPr>
      <w:spacing w:beforeAutospacing="1" w:afterAutospacing="1"/>
      <w:jc w:val="center"/>
    </w:pPr>
    <w:rPr>
      <w:rFonts w:ascii="Times New Roman" w:hAnsi="Times New Roman"/>
      <w:sz w:val="20"/>
    </w:rPr>
  </w:style>
  <w:style w:type="character" w:customStyle="1" w:styleId="xl1311">
    <w:name w:val="xl1311"/>
    <w:basedOn w:val="1"/>
    <w:link w:val="xl131"/>
    <w:rsid w:val="00B50566"/>
    <w:rPr>
      <w:rFonts w:ascii="Times New Roman" w:hAnsi="Times New Roman"/>
      <w:sz w:val="20"/>
    </w:rPr>
  </w:style>
  <w:style w:type="paragraph" w:customStyle="1" w:styleId="xl107">
    <w:name w:val="xl107"/>
    <w:basedOn w:val="a"/>
    <w:link w:val="xl1071"/>
    <w:rsid w:val="00B50566"/>
    <w:pPr>
      <w:spacing w:beforeAutospacing="1" w:afterAutospacing="1"/>
    </w:pPr>
    <w:rPr>
      <w:rFonts w:ascii="Arial Narrow" w:hAnsi="Arial Narrow"/>
    </w:rPr>
  </w:style>
  <w:style w:type="character" w:customStyle="1" w:styleId="xl1071">
    <w:name w:val="xl1071"/>
    <w:basedOn w:val="1"/>
    <w:link w:val="xl107"/>
    <w:rsid w:val="00B50566"/>
    <w:rPr>
      <w:rFonts w:ascii="Arial Narrow" w:hAnsi="Arial Narrow"/>
    </w:rPr>
  </w:style>
  <w:style w:type="paragraph" w:customStyle="1" w:styleId="xl71">
    <w:name w:val="xl71"/>
    <w:basedOn w:val="a"/>
    <w:link w:val="xl711"/>
    <w:rsid w:val="00B50566"/>
    <w:pPr>
      <w:spacing w:beforeAutospacing="1" w:afterAutospacing="1"/>
      <w:jc w:val="right"/>
    </w:pPr>
    <w:rPr>
      <w:rFonts w:ascii="Arial Narrow" w:hAnsi="Arial Narrow"/>
    </w:rPr>
  </w:style>
  <w:style w:type="character" w:customStyle="1" w:styleId="xl711">
    <w:name w:val="xl711"/>
    <w:basedOn w:val="1"/>
    <w:link w:val="xl71"/>
    <w:rsid w:val="00B50566"/>
    <w:rPr>
      <w:rFonts w:ascii="Arial Narrow" w:hAnsi="Arial Narrow"/>
    </w:rPr>
  </w:style>
  <w:style w:type="paragraph" w:customStyle="1" w:styleId="1d">
    <w:name w:val="Абзац списка1"/>
    <w:basedOn w:val="a"/>
    <w:link w:val="111"/>
    <w:rsid w:val="00B50566"/>
    <w:pPr>
      <w:spacing w:after="60"/>
      <w:ind w:left="720"/>
      <w:contextualSpacing/>
      <w:jc w:val="both"/>
    </w:pPr>
    <w:rPr>
      <w:rFonts w:ascii="Times New Roman" w:hAnsi="Times New Roman"/>
    </w:rPr>
  </w:style>
  <w:style w:type="character" w:customStyle="1" w:styleId="111">
    <w:name w:val="Абзац списка11"/>
    <w:basedOn w:val="1"/>
    <w:link w:val="1d"/>
    <w:rsid w:val="00B50566"/>
    <w:rPr>
      <w:rFonts w:ascii="Times New Roman" w:hAnsi="Times New Roman"/>
    </w:rPr>
  </w:style>
  <w:style w:type="paragraph" w:customStyle="1" w:styleId="af6">
    <w:name w:val="Сноска"/>
    <w:link w:val="26"/>
    <w:rsid w:val="00B50566"/>
    <w:rPr>
      <w:strike/>
      <w:spacing w:val="3"/>
      <w:sz w:val="25"/>
    </w:rPr>
  </w:style>
  <w:style w:type="character" w:customStyle="1" w:styleId="26">
    <w:name w:val="Сноска2"/>
    <w:link w:val="af6"/>
    <w:rsid w:val="00B50566"/>
    <w:rPr>
      <w:strike/>
      <w:spacing w:val="3"/>
      <w:sz w:val="25"/>
    </w:rPr>
  </w:style>
  <w:style w:type="paragraph" w:customStyle="1" w:styleId="xl88">
    <w:name w:val="xl88"/>
    <w:basedOn w:val="a"/>
    <w:link w:val="xl881"/>
    <w:rsid w:val="00B50566"/>
    <w:pPr>
      <w:spacing w:beforeAutospacing="1" w:afterAutospacing="1"/>
    </w:pPr>
    <w:rPr>
      <w:rFonts w:ascii="Arial Narrow" w:hAnsi="Arial Narrow"/>
      <w:b/>
    </w:rPr>
  </w:style>
  <w:style w:type="character" w:customStyle="1" w:styleId="xl881">
    <w:name w:val="xl881"/>
    <w:basedOn w:val="1"/>
    <w:link w:val="xl88"/>
    <w:rsid w:val="00B50566"/>
    <w:rPr>
      <w:rFonts w:ascii="Arial Narrow" w:hAnsi="Arial Narrow"/>
      <w:b/>
    </w:rPr>
  </w:style>
  <w:style w:type="paragraph" w:styleId="51">
    <w:name w:val="toc 5"/>
    <w:next w:val="a"/>
    <w:link w:val="52"/>
    <w:uiPriority w:val="39"/>
    <w:rsid w:val="00B50566"/>
    <w:pPr>
      <w:ind w:left="800"/>
    </w:pPr>
    <w:rPr>
      <w:rFonts w:ascii="XO Thames" w:hAnsi="XO Thames"/>
    </w:rPr>
  </w:style>
  <w:style w:type="character" w:customStyle="1" w:styleId="52">
    <w:name w:val="Оглавление 5 Знак"/>
    <w:link w:val="51"/>
    <w:rsid w:val="00B50566"/>
    <w:rPr>
      <w:rFonts w:ascii="XO Thames" w:hAnsi="XO Thames"/>
      <w:sz w:val="28"/>
    </w:rPr>
  </w:style>
  <w:style w:type="paragraph" w:styleId="HTML">
    <w:name w:val="HTML Preformatted"/>
    <w:basedOn w:val="a"/>
    <w:link w:val="HTML0"/>
    <w:rsid w:val="00B50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sid w:val="00B50566"/>
    <w:rPr>
      <w:rFonts w:ascii="Courier New" w:hAnsi="Courier New"/>
      <w:color w:val="000000"/>
      <w:sz w:val="20"/>
    </w:rPr>
  </w:style>
  <w:style w:type="paragraph" w:customStyle="1" w:styleId="1e">
    <w:name w:val="Просмотренная гиперссылка1"/>
    <w:link w:val="af7"/>
    <w:rsid w:val="00B50566"/>
    <w:rPr>
      <w:color w:val="800080"/>
      <w:u w:val="single"/>
    </w:rPr>
  </w:style>
  <w:style w:type="character" w:styleId="af7">
    <w:name w:val="FollowedHyperlink"/>
    <w:link w:val="1e"/>
    <w:rsid w:val="00B50566"/>
    <w:rPr>
      <w:color w:val="800080"/>
      <w:u w:val="single"/>
    </w:rPr>
  </w:style>
  <w:style w:type="paragraph" w:customStyle="1" w:styleId="xl110">
    <w:name w:val="xl110"/>
    <w:basedOn w:val="a"/>
    <w:link w:val="xl1101"/>
    <w:rsid w:val="00B50566"/>
    <w:pPr>
      <w:spacing w:beforeAutospacing="1" w:afterAutospacing="1"/>
    </w:pPr>
    <w:rPr>
      <w:rFonts w:ascii="Arial Narrow" w:hAnsi="Arial Narrow"/>
    </w:rPr>
  </w:style>
  <w:style w:type="character" w:customStyle="1" w:styleId="xl1101">
    <w:name w:val="xl1101"/>
    <w:basedOn w:val="1"/>
    <w:link w:val="xl110"/>
    <w:rsid w:val="00B50566"/>
    <w:rPr>
      <w:rFonts w:ascii="Arial Narrow" w:hAnsi="Arial Narrow"/>
    </w:rPr>
  </w:style>
  <w:style w:type="paragraph" w:customStyle="1" w:styleId="33">
    <w:name w:val="Сноска (3)"/>
    <w:basedOn w:val="a"/>
    <w:link w:val="310"/>
    <w:rsid w:val="00B50566"/>
    <w:pPr>
      <w:widowControl w:val="0"/>
      <w:spacing w:after="120" w:line="240" w:lineRule="atLeast"/>
    </w:pPr>
    <w:rPr>
      <w:rFonts w:ascii="Times New Roman" w:hAnsi="Times New Roman"/>
      <w:spacing w:val="-9"/>
      <w:sz w:val="8"/>
    </w:rPr>
  </w:style>
  <w:style w:type="character" w:customStyle="1" w:styleId="310">
    <w:name w:val="Сноска (3)1"/>
    <w:basedOn w:val="1"/>
    <w:link w:val="33"/>
    <w:rsid w:val="00B50566"/>
    <w:rPr>
      <w:rFonts w:ascii="Times New Roman" w:hAnsi="Times New Roman"/>
      <w:spacing w:val="-9"/>
      <w:sz w:val="8"/>
    </w:rPr>
  </w:style>
  <w:style w:type="paragraph" w:customStyle="1" w:styleId="xl103">
    <w:name w:val="xl103"/>
    <w:basedOn w:val="a"/>
    <w:link w:val="xl1031"/>
    <w:rsid w:val="00B50566"/>
    <w:pPr>
      <w:spacing w:beforeAutospacing="1" w:afterAutospacing="1"/>
    </w:pPr>
    <w:rPr>
      <w:rFonts w:ascii="Arial Narrow" w:hAnsi="Arial Narrow"/>
    </w:rPr>
  </w:style>
  <w:style w:type="character" w:customStyle="1" w:styleId="xl1031">
    <w:name w:val="xl1031"/>
    <w:basedOn w:val="1"/>
    <w:link w:val="xl103"/>
    <w:rsid w:val="00B50566"/>
    <w:rPr>
      <w:rFonts w:ascii="Arial Narrow" w:hAnsi="Arial Narrow"/>
    </w:rPr>
  </w:style>
  <w:style w:type="paragraph" w:customStyle="1" w:styleId="xl84">
    <w:name w:val="xl84"/>
    <w:basedOn w:val="a"/>
    <w:link w:val="xl841"/>
    <w:rsid w:val="00B50566"/>
    <w:pPr>
      <w:spacing w:beforeAutospacing="1" w:afterAutospacing="1"/>
    </w:pPr>
    <w:rPr>
      <w:rFonts w:ascii="Arial Narrow" w:hAnsi="Arial Narrow"/>
      <w:b/>
    </w:rPr>
  </w:style>
  <w:style w:type="character" w:customStyle="1" w:styleId="xl841">
    <w:name w:val="xl841"/>
    <w:basedOn w:val="1"/>
    <w:link w:val="xl84"/>
    <w:rsid w:val="00B50566"/>
    <w:rPr>
      <w:rFonts w:ascii="Arial Narrow" w:hAnsi="Arial Narrow"/>
      <w:b/>
    </w:rPr>
  </w:style>
  <w:style w:type="paragraph" w:customStyle="1" w:styleId="1f">
    <w:name w:val="Сноска1"/>
    <w:basedOn w:val="a"/>
    <w:link w:val="112"/>
    <w:rsid w:val="00B50566"/>
    <w:pPr>
      <w:widowControl w:val="0"/>
      <w:spacing w:after="960" w:line="240" w:lineRule="atLeast"/>
    </w:pPr>
    <w:rPr>
      <w:rFonts w:ascii="Times New Roman" w:hAnsi="Times New Roman"/>
      <w:spacing w:val="3"/>
      <w:sz w:val="25"/>
    </w:rPr>
  </w:style>
  <w:style w:type="character" w:customStyle="1" w:styleId="112">
    <w:name w:val="Сноска11"/>
    <w:basedOn w:val="1"/>
    <w:link w:val="1f"/>
    <w:rsid w:val="00B50566"/>
    <w:rPr>
      <w:rFonts w:ascii="Times New Roman" w:hAnsi="Times New Roman"/>
      <w:spacing w:val="3"/>
      <w:sz w:val="25"/>
    </w:rPr>
  </w:style>
  <w:style w:type="paragraph" w:customStyle="1" w:styleId="xl116">
    <w:name w:val="xl116"/>
    <w:basedOn w:val="a"/>
    <w:link w:val="xl1161"/>
    <w:rsid w:val="00B50566"/>
    <w:pPr>
      <w:spacing w:beforeAutospacing="1" w:afterAutospacing="1"/>
      <w:jc w:val="center"/>
    </w:pPr>
    <w:rPr>
      <w:rFonts w:ascii="Arial Narrow" w:hAnsi="Arial Narrow"/>
      <w:b/>
      <w:sz w:val="16"/>
    </w:rPr>
  </w:style>
  <w:style w:type="character" w:customStyle="1" w:styleId="xl1161">
    <w:name w:val="xl1161"/>
    <w:basedOn w:val="1"/>
    <w:link w:val="xl116"/>
    <w:rsid w:val="00B50566"/>
    <w:rPr>
      <w:rFonts w:ascii="Arial Narrow" w:hAnsi="Arial Narrow"/>
      <w:b/>
      <w:sz w:val="16"/>
    </w:rPr>
  </w:style>
  <w:style w:type="paragraph" w:styleId="af8">
    <w:name w:val="Subtitle"/>
    <w:next w:val="a"/>
    <w:link w:val="af9"/>
    <w:uiPriority w:val="11"/>
    <w:qFormat/>
    <w:rsid w:val="00B50566"/>
    <w:pPr>
      <w:jc w:val="both"/>
    </w:pPr>
    <w:rPr>
      <w:rFonts w:ascii="XO Thames" w:hAnsi="XO Thames"/>
      <w:i/>
      <w:sz w:val="24"/>
    </w:rPr>
  </w:style>
  <w:style w:type="character" w:customStyle="1" w:styleId="af9">
    <w:name w:val="Подзаголовок Знак"/>
    <w:link w:val="af8"/>
    <w:rsid w:val="00B50566"/>
    <w:rPr>
      <w:rFonts w:ascii="XO Thames" w:hAnsi="XO Thames"/>
      <w:i/>
      <w:sz w:val="24"/>
    </w:rPr>
  </w:style>
  <w:style w:type="paragraph" w:customStyle="1" w:styleId="xl123">
    <w:name w:val="xl123"/>
    <w:basedOn w:val="a"/>
    <w:link w:val="xl1231"/>
    <w:rsid w:val="00B50566"/>
    <w:pPr>
      <w:spacing w:beforeAutospacing="1" w:afterAutospacing="1"/>
      <w:jc w:val="center"/>
    </w:pPr>
    <w:rPr>
      <w:rFonts w:ascii="Times New Roman" w:hAnsi="Times New Roman"/>
      <w:i/>
      <w:sz w:val="20"/>
    </w:rPr>
  </w:style>
  <w:style w:type="character" w:customStyle="1" w:styleId="xl1231">
    <w:name w:val="xl1231"/>
    <w:basedOn w:val="1"/>
    <w:link w:val="xl123"/>
    <w:rsid w:val="00B50566"/>
    <w:rPr>
      <w:rFonts w:ascii="Times New Roman" w:hAnsi="Times New Roman"/>
      <w:i/>
      <w:sz w:val="20"/>
    </w:rPr>
  </w:style>
  <w:style w:type="paragraph" w:customStyle="1" w:styleId="xl65">
    <w:name w:val="xl65"/>
    <w:basedOn w:val="a"/>
    <w:link w:val="xl651"/>
    <w:rsid w:val="00B50566"/>
    <w:pPr>
      <w:spacing w:beforeAutospacing="1" w:afterAutospacing="1"/>
    </w:pPr>
    <w:rPr>
      <w:rFonts w:ascii="Arial Narrow" w:hAnsi="Arial Narrow"/>
    </w:rPr>
  </w:style>
  <w:style w:type="character" w:customStyle="1" w:styleId="xl651">
    <w:name w:val="xl651"/>
    <w:basedOn w:val="1"/>
    <w:link w:val="xl65"/>
    <w:rsid w:val="00B50566"/>
    <w:rPr>
      <w:rFonts w:ascii="Arial Narrow" w:hAnsi="Arial Narrow"/>
    </w:rPr>
  </w:style>
  <w:style w:type="paragraph" w:customStyle="1" w:styleId="xl119">
    <w:name w:val="xl119"/>
    <w:basedOn w:val="a"/>
    <w:link w:val="xl1191"/>
    <w:rsid w:val="00B50566"/>
    <w:pPr>
      <w:spacing w:beforeAutospacing="1" w:afterAutospacing="1"/>
      <w:jc w:val="center"/>
    </w:pPr>
    <w:rPr>
      <w:rFonts w:ascii="Arial Narrow" w:hAnsi="Arial Narrow"/>
    </w:rPr>
  </w:style>
  <w:style w:type="character" w:customStyle="1" w:styleId="xl1191">
    <w:name w:val="xl1191"/>
    <w:basedOn w:val="1"/>
    <w:link w:val="xl119"/>
    <w:rsid w:val="00B50566"/>
    <w:rPr>
      <w:rFonts w:ascii="Arial Narrow" w:hAnsi="Arial Narrow"/>
    </w:rPr>
  </w:style>
  <w:style w:type="paragraph" w:customStyle="1" w:styleId="xl81">
    <w:name w:val="xl81"/>
    <w:basedOn w:val="a"/>
    <w:link w:val="xl811"/>
    <w:rsid w:val="00B50566"/>
    <w:pPr>
      <w:spacing w:beforeAutospacing="1" w:afterAutospacing="1"/>
    </w:pPr>
    <w:rPr>
      <w:rFonts w:ascii="Arial Narrow" w:hAnsi="Arial Narrow"/>
      <w:b/>
    </w:rPr>
  </w:style>
  <w:style w:type="character" w:customStyle="1" w:styleId="xl811">
    <w:name w:val="xl811"/>
    <w:basedOn w:val="1"/>
    <w:link w:val="xl81"/>
    <w:rsid w:val="00B50566"/>
    <w:rPr>
      <w:rFonts w:ascii="Arial Narrow" w:hAnsi="Arial Narrow"/>
      <w:b/>
    </w:rPr>
  </w:style>
  <w:style w:type="paragraph" w:styleId="afa">
    <w:name w:val="Normal (Web)"/>
    <w:basedOn w:val="a"/>
    <w:link w:val="afb"/>
    <w:rsid w:val="00B50566"/>
    <w:pPr>
      <w:spacing w:beforeAutospacing="1" w:afterAutospacing="1"/>
    </w:pPr>
    <w:rPr>
      <w:rFonts w:ascii="Times New Roman" w:hAnsi="Times New Roman"/>
    </w:rPr>
  </w:style>
  <w:style w:type="character" w:customStyle="1" w:styleId="afb">
    <w:name w:val="Обычный (веб) Знак"/>
    <w:basedOn w:val="1"/>
    <w:link w:val="afa"/>
    <w:rsid w:val="00B50566"/>
    <w:rPr>
      <w:rFonts w:ascii="Times New Roman" w:hAnsi="Times New Roman"/>
    </w:rPr>
  </w:style>
  <w:style w:type="paragraph" w:customStyle="1" w:styleId="27">
    <w:name w:val="Сноска (2)"/>
    <w:basedOn w:val="a"/>
    <w:link w:val="210"/>
    <w:rsid w:val="00B50566"/>
    <w:pPr>
      <w:widowControl w:val="0"/>
      <w:spacing w:before="960" w:line="302" w:lineRule="exact"/>
      <w:jc w:val="center"/>
    </w:pPr>
    <w:rPr>
      <w:rFonts w:ascii="Times New Roman" w:hAnsi="Times New Roman"/>
      <w:b/>
      <w:spacing w:val="5"/>
      <w:sz w:val="23"/>
    </w:rPr>
  </w:style>
  <w:style w:type="character" w:customStyle="1" w:styleId="210">
    <w:name w:val="Сноска (2)1"/>
    <w:basedOn w:val="1"/>
    <w:link w:val="27"/>
    <w:rsid w:val="00B50566"/>
    <w:rPr>
      <w:rFonts w:ascii="Times New Roman" w:hAnsi="Times New Roman"/>
      <w:b/>
      <w:spacing w:val="5"/>
      <w:sz w:val="23"/>
    </w:rPr>
  </w:style>
  <w:style w:type="paragraph" w:styleId="afc">
    <w:name w:val="Title"/>
    <w:next w:val="a"/>
    <w:link w:val="afd"/>
    <w:uiPriority w:val="10"/>
    <w:qFormat/>
    <w:rsid w:val="00B50566"/>
    <w:pPr>
      <w:spacing w:before="567" w:after="567"/>
      <w:jc w:val="center"/>
    </w:pPr>
    <w:rPr>
      <w:rFonts w:ascii="XO Thames" w:hAnsi="XO Thames"/>
      <w:b/>
      <w:caps/>
      <w:sz w:val="40"/>
    </w:rPr>
  </w:style>
  <w:style w:type="character" w:customStyle="1" w:styleId="afd">
    <w:name w:val="Название Знак"/>
    <w:link w:val="afc"/>
    <w:rsid w:val="00B50566"/>
    <w:rPr>
      <w:rFonts w:ascii="XO Thames" w:hAnsi="XO Thames"/>
      <w:b/>
      <w:caps/>
      <w:sz w:val="40"/>
    </w:rPr>
  </w:style>
  <w:style w:type="character" w:customStyle="1" w:styleId="40">
    <w:name w:val="Заголовок 4 Знак"/>
    <w:link w:val="4"/>
    <w:rsid w:val="00B50566"/>
    <w:rPr>
      <w:rFonts w:ascii="XO Thames" w:hAnsi="XO Thames"/>
      <w:b/>
      <w:sz w:val="24"/>
    </w:rPr>
  </w:style>
  <w:style w:type="paragraph" w:customStyle="1" w:styleId="xl92">
    <w:name w:val="xl92"/>
    <w:basedOn w:val="a"/>
    <w:link w:val="xl921"/>
    <w:rsid w:val="00B50566"/>
    <w:pPr>
      <w:spacing w:beforeAutospacing="1" w:afterAutospacing="1"/>
    </w:pPr>
    <w:rPr>
      <w:rFonts w:ascii="Arial Narrow" w:hAnsi="Arial Narrow"/>
      <w:b/>
    </w:rPr>
  </w:style>
  <w:style w:type="character" w:customStyle="1" w:styleId="xl921">
    <w:name w:val="xl921"/>
    <w:basedOn w:val="1"/>
    <w:link w:val="xl92"/>
    <w:rsid w:val="00B50566"/>
    <w:rPr>
      <w:rFonts w:ascii="Arial Narrow" w:hAnsi="Arial Narrow"/>
      <w:b/>
    </w:rPr>
  </w:style>
  <w:style w:type="paragraph" w:customStyle="1" w:styleId="xl132">
    <w:name w:val="xl132"/>
    <w:basedOn w:val="a"/>
    <w:link w:val="xl1321"/>
    <w:rsid w:val="00B50566"/>
    <w:pPr>
      <w:spacing w:beforeAutospacing="1" w:afterAutospacing="1"/>
    </w:pPr>
    <w:rPr>
      <w:rFonts w:ascii="Times New Roman" w:hAnsi="Times New Roman"/>
      <w:b/>
      <w:sz w:val="20"/>
    </w:rPr>
  </w:style>
  <w:style w:type="character" w:customStyle="1" w:styleId="xl1321">
    <w:name w:val="xl1321"/>
    <w:basedOn w:val="1"/>
    <w:link w:val="xl132"/>
    <w:rsid w:val="00B50566"/>
    <w:rPr>
      <w:rFonts w:ascii="Times New Roman" w:hAnsi="Times New Roman"/>
      <w:b/>
      <w:sz w:val="20"/>
    </w:rPr>
  </w:style>
  <w:style w:type="paragraph" w:customStyle="1" w:styleId="120">
    <w:name w:val="Знак12"/>
    <w:basedOn w:val="a"/>
    <w:link w:val="113"/>
    <w:rsid w:val="00B50566"/>
    <w:pPr>
      <w:spacing w:beforeAutospacing="1" w:afterAutospacing="1"/>
    </w:pPr>
    <w:rPr>
      <w:rFonts w:ascii="Tahoma" w:hAnsi="Tahoma"/>
      <w:sz w:val="20"/>
    </w:rPr>
  </w:style>
  <w:style w:type="character" w:customStyle="1" w:styleId="113">
    <w:name w:val="Знак11"/>
    <w:basedOn w:val="1"/>
    <w:link w:val="120"/>
    <w:rsid w:val="00B50566"/>
    <w:rPr>
      <w:rFonts w:ascii="Tahoma" w:hAnsi="Tahoma"/>
      <w:sz w:val="20"/>
    </w:rPr>
  </w:style>
  <w:style w:type="paragraph" w:customStyle="1" w:styleId="xl101">
    <w:name w:val="xl101"/>
    <w:basedOn w:val="a"/>
    <w:link w:val="xl1011"/>
    <w:rsid w:val="00B50566"/>
    <w:pPr>
      <w:spacing w:beforeAutospacing="1" w:afterAutospacing="1"/>
      <w:jc w:val="center"/>
    </w:pPr>
    <w:rPr>
      <w:rFonts w:ascii="Arial Narrow" w:hAnsi="Arial Narrow"/>
      <w:sz w:val="16"/>
    </w:rPr>
  </w:style>
  <w:style w:type="character" w:customStyle="1" w:styleId="xl1011">
    <w:name w:val="xl1011"/>
    <w:basedOn w:val="1"/>
    <w:link w:val="xl101"/>
    <w:rsid w:val="00B50566"/>
    <w:rPr>
      <w:rFonts w:ascii="Arial Narrow" w:hAnsi="Arial Narrow"/>
      <w:sz w:val="16"/>
    </w:rPr>
  </w:style>
  <w:style w:type="paragraph" w:customStyle="1" w:styleId="1f0">
    <w:name w:val="Основной текст Знак1"/>
    <w:link w:val="114"/>
    <w:rsid w:val="00B50566"/>
    <w:rPr>
      <w:rFonts w:ascii="NTTimes/Cyrillic" w:hAnsi="NTTimes/Cyrillic"/>
      <w:sz w:val="24"/>
    </w:rPr>
  </w:style>
  <w:style w:type="character" w:customStyle="1" w:styleId="114">
    <w:name w:val="Основной текст Знак11"/>
    <w:link w:val="1f0"/>
    <w:rsid w:val="00B50566"/>
    <w:rPr>
      <w:rFonts w:ascii="NTTimes/Cyrillic" w:hAnsi="NTTimes/Cyrillic"/>
      <w:sz w:val="24"/>
    </w:rPr>
  </w:style>
  <w:style w:type="paragraph" w:styleId="34">
    <w:name w:val="Body Text 3"/>
    <w:basedOn w:val="a"/>
    <w:link w:val="35"/>
    <w:rsid w:val="00B50566"/>
    <w:pPr>
      <w:spacing w:after="120"/>
    </w:pPr>
    <w:rPr>
      <w:rFonts w:ascii="Times New Roman" w:hAnsi="Times New Roman"/>
      <w:sz w:val="16"/>
    </w:rPr>
  </w:style>
  <w:style w:type="character" w:customStyle="1" w:styleId="35">
    <w:name w:val="Основной текст 3 Знак"/>
    <w:basedOn w:val="1"/>
    <w:link w:val="34"/>
    <w:rsid w:val="00B50566"/>
    <w:rPr>
      <w:rFonts w:ascii="Times New Roman" w:hAnsi="Times New Roman"/>
      <w:sz w:val="16"/>
    </w:rPr>
  </w:style>
  <w:style w:type="character" w:customStyle="1" w:styleId="20">
    <w:name w:val="Заголовок 2 Знак"/>
    <w:basedOn w:val="1"/>
    <w:link w:val="2"/>
    <w:rsid w:val="00B50566"/>
    <w:rPr>
      <w:rFonts w:ascii="Times New Roman" w:hAnsi="Times New Roman"/>
      <w:b/>
      <w:sz w:val="36"/>
    </w:rPr>
  </w:style>
  <w:style w:type="paragraph" w:customStyle="1" w:styleId="xl127">
    <w:name w:val="xl127"/>
    <w:basedOn w:val="a"/>
    <w:link w:val="xl1271"/>
    <w:rsid w:val="00B50566"/>
    <w:pPr>
      <w:spacing w:beforeAutospacing="1" w:afterAutospacing="1"/>
      <w:jc w:val="center"/>
    </w:pPr>
    <w:rPr>
      <w:rFonts w:ascii="Times New Roman" w:hAnsi="Times New Roman"/>
      <w:sz w:val="20"/>
    </w:rPr>
  </w:style>
  <w:style w:type="character" w:customStyle="1" w:styleId="xl1271">
    <w:name w:val="xl1271"/>
    <w:basedOn w:val="1"/>
    <w:link w:val="xl127"/>
    <w:rsid w:val="00B50566"/>
    <w:rPr>
      <w:rFonts w:ascii="Times New Roman" w:hAnsi="Times New Roman"/>
      <w:sz w:val="20"/>
    </w:rPr>
  </w:style>
  <w:style w:type="paragraph" w:customStyle="1" w:styleId="xl100">
    <w:name w:val="xl100"/>
    <w:basedOn w:val="a"/>
    <w:link w:val="xl1001"/>
    <w:rsid w:val="00B50566"/>
    <w:pPr>
      <w:spacing w:beforeAutospacing="1" w:afterAutospacing="1"/>
      <w:jc w:val="center"/>
    </w:pPr>
    <w:rPr>
      <w:rFonts w:ascii="Arial Narrow" w:hAnsi="Arial Narrow"/>
      <w:sz w:val="16"/>
    </w:rPr>
  </w:style>
  <w:style w:type="character" w:customStyle="1" w:styleId="xl1001">
    <w:name w:val="xl1001"/>
    <w:basedOn w:val="1"/>
    <w:link w:val="xl100"/>
    <w:rsid w:val="00B50566"/>
    <w:rPr>
      <w:rFonts w:ascii="Arial Narrow" w:hAnsi="Arial Narrow"/>
      <w:sz w:val="16"/>
    </w:rPr>
  </w:style>
  <w:style w:type="paragraph" w:customStyle="1" w:styleId="xl120">
    <w:name w:val="xl120"/>
    <w:basedOn w:val="a"/>
    <w:link w:val="xl1201"/>
    <w:rsid w:val="00B50566"/>
    <w:pPr>
      <w:spacing w:beforeAutospacing="1" w:afterAutospacing="1"/>
    </w:pPr>
    <w:rPr>
      <w:rFonts w:ascii="Arial Narrow" w:hAnsi="Arial Narrow"/>
      <w:b/>
    </w:rPr>
  </w:style>
  <w:style w:type="character" w:customStyle="1" w:styleId="xl1201">
    <w:name w:val="xl1201"/>
    <w:basedOn w:val="1"/>
    <w:link w:val="xl120"/>
    <w:rsid w:val="00B50566"/>
    <w:rPr>
      <w:rFonts w:ascii="Arial Narrow" w:hAnsi="Arial Narrow"/>
      <w:b/>
    </w:rPr>
  </w:style>
  <w:style w:type="paragraph" w:customStyle="1" w:styleId="xl72">
    <w:name w:val="xl72"/>
    <w:basedOn w:val="a"/>
    <w:link w:val="xl721"/>
    <w:rsid w:val="00B50566"/>
    <w:pPr>
      <w:spacing w:beforeAutospacing="1" w:afterAutospacing="1"/>
      <w:jc w:val="right"/>
    </w:pPr>
    <w:rPr>
      <w:rFonts w:ascii="Arial Narrow" w:hAnsi="Arial Narrow"/>
    </w:rPr>
  </w:style>
  <w:style w:type="character" w:customStyle="1" w:styleId="xl721">
    <w:name w:val="xl721"/>
    <w:basedOn w:val="1"/>
    <w:link w:val="xl72"/>
    <w:rsid w:val="00B50566"/>
    <w:rPr>
      <w:rFonts w:ascii="Arial Narrow" w:hAnsi="Arial Narrow"/>
    </w:rPr>
  </w:style>
  <w:style w:type="table" w:styleId="afe">
    <w:name w:val="Table Grid"/>
    <w:basedOn w:val="a1"/>
    <w:rsid w:val="00B5056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1"/>
    <w:rsid w:val="00B505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1">
    <w:name w:val="Сетка таблицы1"/>
    <w:basedOn w:val="a1"/>
    <w:rsid w:val="00B5056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2">
    <w:name w:val="Знак1"/>
    <w:basedOn w:val="a"/>
    <w:rsid w:val="00750CE1"/>
    <w:pPr>
      <w:spacing w:before="100" w:beforeAutospacing="1" w:after="100" w:afterAutospacing="1"/>
    </w:pPr>
    <w:rPr>
      <w:rFonts w:ascii="Tahoma" w:hAnsi="Tahoma"/>
      <w:color w:val="auto"/>
      <w:sz w:val="20"/>
      <w:lang w:val="en-US" w:eastAsia="en-US"/>
    </w:rPr>
  </w:style>
</w:styles>
</file>

<file path=word/webSettings.xml><?xml version="1.0" encoding="utf-8"?>
<w:webSettings xmlns:r="http://schemas.openxmlformats.org/officeDocument/2006/relationships" xmlns:w="http://schemas.openxmlformats.org/wordprocessingml/2006/main">
  <w:divs>
    <w:div w:id="517352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300D4-0A2B-4BF4-A0F4-E6B139EB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13504</Words>
  <Characters>76978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90302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2024-03-20T01:42:00Z</cp:lastPrinted>
  <dcterms:created xsi:type="dcterms:W3CDTF">2025-07-28T00:38:00Z</dcterms:created>
  <dcterms:modified xsi:type="dcterms:W3CDTF">2025-07-28T00:38:00Z</dcterms:modified>
</cp:coreProperties>
</file>