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left"/>
      </w:pPr>
      <w:r/>
      <w:r/>
    </w:p>
    <w:tbl>
      <w:tblPr>
        <w:tblW w:w="5000" w:type="pct"/>
        <w:tblInd w:w="-41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2"/>
        <w:gridCol w:w="4965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616"/>
              <w:jc w:val="right"/>
              <w:spacing w:before="0" w:after="0"/>
              <w:widowControl w:val="off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ru-RU" w:eastAsia="en-US" w:bidi="ar-SA"/>
              </w:rPr>
              <w:t xml:space="preserve">Утверждаю</w:t>
            </w: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616"/>
              <w:jc w:val="right"/>
              <w:spacing w:before="0" w:after="0"/>
              <w:widowControl w:val="off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ru-RU" w:eastAsia="en-US" w:bidi="ar-SA"/>
              </w:rPr>
              <w:t xml:space="preserve">Начальник МКУ «Управление образования»</w:t>
            </w: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616"/>
              <w:jc w:val="right"/>
              <w:spacing w:before="0" w:after="0"/>
              <w:widowControl w:val="off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ru-RU" w:eastAsia="en-US" w:bidi="ar-SA"/>
              </w:rPr>
              <w:t xml:space="preserve">_____________ Н.Н. Шитько</w:t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6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ПЛАНА РАБОТЫ</w:t>
      </w:r>
      <w:r>
        <w:rPr>
          <w:b/>
          <w:sz w:val="26"/>
          <w:szCs w:val="26"/>
        </w:rPr>
      </w:r>
    </w:p>
    <w:p>
      <w:pPr>
        <w:pStyle w:val="6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МКУ «Управление образования»</w:t>
      </w:r>
      <w:r>
        <w:rPr>
          <w:b/>
          <w:sz w:val="26"/>
          <w:szCs w:val="26"/>
        </w:rPr>
      </w:r>
    </w:p>
    <w:p>
      <w:pPr>
        <w:pStyle w:val="6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январь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4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</w:r>
    </w:p>
    <w:p>
      <w:pPr>
        <w:pStyle w:val="616"/>
        <w:jc w:val="center"/>
        <w:rPr>
          <w:b/>
        </w:rPr>
      </w:pPr>
      <w:r>
        <w:rPr>
          <w:b/>
        </w:rPr>
      </w:r>
      <w:r>
        <w:rPr>
          <w:b/>
        </w:rPr>
      </w:r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50"/>
        <w:gridCol w:w="3393"/>
        <w:gridCol w:w="2030"/>
        <w:gridCol w:w="1845"/>
        <w:gridCol w:w="1520"/>
      </w:tblGrid>
      <w:tr>
        <w:tblPrEx/>
        <w:trPr/>
        <w:tc>
          <w:tcPr>
            <w:tcW w:w="85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п\п</w:t>
            </w:r>
            <w:r>
              <w:rPr>
                <w:sz w:val="24"/>
                <w:szCs w:val="24"/>
              </w:rPr>
            </w:r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Наименование</w:t>
            </w: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Сроки</w:t>
            </w: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Ответственные</w:t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Место проведения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руководителей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каждая среда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Шитько Н.Н.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 в работе  КДН  и ЗП   администрации  Дальнереченского городского округа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 отдельному плану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организации рабочего процесса в автоматизированной информационной системе  «Сетевой город. Образование».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Бредня М.В.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Щербакова Т.В.</w:t>
            </w:r>
            <w:r>
              <w:rPr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 ОО, МБДОУ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Региональный этап Всероссийской олимпиады школьников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08.01. – 31.01.2024г.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tabs>
                <w:tab w:val="clear" w:pos="708" w:leader="none"/>
                <w:tab w:val="center" w:pos="9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Бредня М.В.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left"/>
              <w:spacing w:before="0" w:after="0"/>
              <w:widowControl w:val="off"/>
              <w:tabs>
                <w:tab w:val="clear" w:pos="708" w:leader="none"/>
                <w:tab w:val="center" w:pos="9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ab/>
              <w:t xml:space="preserve">Руководители ОУ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Образовательные учреждения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Повышение качества образования на территории ДГО</w:t>
            </w:r>
            <w:r>
              <w:rPr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По отдельному плану</w:t>
            </w:r>
            <w:r>
              <w:rPr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tabs>
                <w:tab w:val="clear" w:pos="708" w:leader="none"/>
                <w:tab w:val="center" w:pos="995" w:leader="none"/>
              </w:tabs>
              <w:rPr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Кондратьева В.В.</w:t>
            </w:r>
            <w:r>
              <w:rPr>
                <w:sz w:val="24"/>
                <w:szCs w:val="24"/>
                <w:lang w:val="ru-RU" w:eastAsia="en-US" w:bidi="ar-SA"/>
              </w:rPr>
            </w:r>
          </w:p>
          <w:p>
            <w:pPr>
              <w:jc w:val="center"/>
              <w:spacing w:before="0" w:after="0"/>
              <w:widowControl w:val="off"/>
              <w:tabs>
                <w:tab w:val="clear" w:pos="708" w:leader="none"/>
                <w:tab w:val="center" w:pos="995" w:leader="none"/>
              </w:tabs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highlight w:val="none"/>
                <w:lang w:val="ru-RU" w:eastAsia="en-US" w:bidi="ar-SA"/>
              </w:rPr>
              <w:t xml:space="preserve">Руководители ОО</w:t>
            </w:r>
            <w:r>
              <w:rPr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  <w:lang w:val="ru-RU" w:eastAsia="en-US" w:bidi="ar-SA"/>
              </w:rPr>
            </w:pPr>
            <w:r>
              <w:rPr>
                <w:lang w:eastAsia="en-US"/>
              </w:rPr>
              <w:t xml:space="preserve">«СОШ №6</w:t>
            </w:r>
            <w:r/>
            <w:r>
              <w:rPr>
                <w:lang w:eastAsia="en-US"/>
              </w:rPr>
            </w:r>
            <w:r>
              <w:rPr>
                <w:sz w:val="24"/>
                <w:szCs w:val="24"/>
                <w:lang w:val="ru-RU" w:eastAsia="en-US" w:bidi="ar-SA"/>
              </w:rPr>
            </w:r>
            <w:r>
              <w:rPr>
                <w:sz w:val="24"/>
                <w:szCs w:val="24"/>
                <w:lang w:val="ru-RU" w:eastAsia="en-US" w:bidi="ar-SA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  <w:spacing w:line="240" w:lineRule="auto"/>
              <w:widowControl w:val="off"/>
              <w:tabs>
                <w:tab w:val="clear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качества образования ОУ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left"/>
              <w:spacing w:line="240" w:lineRule="auto"/>
              <w:widowControl w:val="off"/>
              <w:tabs>
                <w:tab w:val="clear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за </w:t>
            </w: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 xml:space="preserve">полугодие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left"/>
              <w:spacing w:line="240" w:lineRule="auto"/>
              <w:widowControl w:val="off"/>
              <w:tabs>
                <w:tab w:val="clear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2023/2024 учебного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line="240" w:lineRule="auto"/>
              <w:widowControl w:val="off"/>
              <w:tabs>
                <w:tab w:val="clear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15.01.-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center"/>
              <w:spacing w:line="240" w:lineRule="auto"/>
              <w:widowControl w:val="off"/>
              <w:tabs>
                <w:tab w:val="clear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19.01.2024 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tabs>
                <w:tab w:val="clear" w:pos="708" w:leader="none"/>
                <w:tab w:val="center" w:pos="9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Бредня М.В.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left"/>
              <w:spacing w:before="0" w:after="0"/>
              <w:widowControl w:val="off"/>
              <w:tabs>
                <w:tab w:val="clear" w:pos="708" w:leader="none"/>
                <w:tab w:val="center" w:pos="9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ab/>
              <w:t xml:space="preserve">Руководители ОУ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Образовательные учреждения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  проведению  итогового собеседования   как допуска к государственной итоговой аттестации учащихся 9 классов.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для ответственных лиц  в  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января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ОО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«СОШ №12»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РБД  ОГЭ -9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17.01.24</w:t>
            </w:r>
            <w:r>
              <w:rPr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ОО,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r>
              <w:rPr>
                <w:lang w:eastAsia="en-US"/>
              </w:rPr>
              <w:t xml:space="preserve"> Л.Г. Абдуллаева </w:t>
            </w:r>
            <w:r/>
            <w:r/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РБД  ОГЭ -11</w:t>
            </w:r>
            <w:r>
              <w:rPr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15.01.2024</w:t>
            </w:r>
            <w:r>
              <w:rPr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обеспечения учебниками и учебными пособиями ОУ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29.01. -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31.01.2024 г.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tabs>
                <w:tab w:val="clear" w:pos="708" w:leader="none"/>
                <w:tab w:val="center" w:pos="9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Бредня М.В.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left"/>
              <w:spacing w:before="0" w:after="0"/>
              <w:widowControl w:val="off"/>
              <w:tabs>
                <w:tab w:val="clear" w:pos="708" w:leader="none"/>
                <w:tab w:val="center" w:pos="9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ab/>
              <w:t xml:space="preserve">Руководители ОУ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Образовательные учреждения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85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</w:t>
            </w:r>
            <w:r>
              <w:rPr>
                <w:sz w:val="24"/>
                <w:szCs w:val="24"/>
              </w:rPr>
            </w:r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Мониторинг заболеваемости гриппом и ОРВИ</w:t>
            </w: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Понедельник</w:t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Щербакова Т.В.</w:t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УО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  <w:szCs w:val="24"/>
                <w:lang w:eastAsia="en-US"/>
              </w:rPr>
              <w:t xml:space="preserve">Конкурс профессионального мастерства «Педагогический дебют-2024»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15.01 -  25.01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Абдуллаева Л.Г.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ОО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  <w:szCs w:val="24"/>
                <w:lang w:eastAsia="en-US"/>
              </w:rPr>
              <w:t xml:space="preserve">Заседание ПМПК. Составление графика работы на учебный год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26.01.24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10. 01- 20.10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Абдуллаева Л.Г.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МБОУ «СОШ№2»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  <w:szCs w:val="24"/>
                <w:lang w:eastAsia="en-US"/>
              </w:rPr>
              <w:t xml:space="preserve">Подготовка краевого отчёта ФРЦ ПМПК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10.01 – 20.10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Абдуллаева Л.Г.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УО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  <w:szCs w:val="24"/>
                <w:lang w:eastAsia="en-US"/>
              </w:rPr>
              <w:t xml:space="preserve">Подготовка к краевому семинару о функциональной грамотности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10.01- 25. 01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Абдуллаева Л.Г., руководители ГМО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УО, ОО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Игровые программы</w:t>
            </w:r>
            <w:r>
              <w:rPr>
                <w:sz w:val="24"/>
                <w:szCs w:val="24"/>
              </w:rPr>
              <w:t xml:space="preserve"> в дни зимних каникул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2,6,7 января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Самойленко О.В., руководители </w:t>
            </w:r>
            <w:r>
              <w:rPr>
                <w:sz w:val="24"/>
                <w:szCs w:val="24"/>
                <w:lang w:eastAsia="en-US"/>
              </w:rPr>
              <w:t xml:space="preserve">МБОУ «Лицей», МБОУ «СОШ №2», МБОУ «СОШ №6»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площадь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</w:pPr>
            <w:r>
              <w:rPr>
                <w:sz w:val="24"/>
                <w:szCs w:val="24"/>
                <w:lang w:eastAsia="en-US"/>
              </w:rPr>
              <w:t xml:space="preserve">Мероприятия, посвященные </w:t>
            </w:r>
            <w:r>
              <w:rPr>
                <w:sz w:val="24"/>
                <w:szCs w:val="24"/>
              </w:rPr>
              <w:t xml:space="preserve">дню </w:t>
            </w:r>
            <w:r>
              <w:rPr>
                <w:sz w:val="24"/>
                <w:szCs w:val="24"/>
              </w:rPr>
              <w:t xml:space="preserve">полного освобождения Ленинграда от фашисткой блокады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16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27.01.2024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Самойленко О.В., руководители ОУ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Образовательные учреждения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93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</w:pPr>
            <w:r>
              <w:rPr>
                <w:sz w:val="24"/>
                <w:szCs w:val="24"/>
                <w:lang w:eastAsia="en-US"/>
              </w:rPr>
              <w:t xml:space="preserve">Мероприятия, посвященные </w:t>
            </w:r>
            <w:r>
              <w:rPr>
                <w:sz w:val="24"/>
                <w:szCs w:val="24"/>
              </w:rPr>
              <w:t xml:space="preserve">Дню памяти жертв Холокоста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16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27.01.2024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Самойленко О.В., руководители ОУ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520" w:type="dxa"/>
            <w:vMerge w:val="restart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Образовательные учреждения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blPrEx/>
        <w:trPr/>
        <w:tc>
          <w:tcPr>
            <w:tcW w:w="85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</w:t>
            </w:r>
            <w:r>
              <w:rPr>
                <w:sz w:val="24"/>
                <w:szCs w:val="24"/>
              </w:rPr>
            </w:r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622"/>
              <w:jc w:val="left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Организация и проведение муниципального мониторинга качества дошкольного образования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В течение месяца</w:t>
            </w: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Щербакова Т.В.</w:t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УО, ДОУ 4, 5, 7, 10, 12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85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</w:t>
            </w:r>
            <w:r>
              <w:rPr>
                <w:sz w:val="24"/>
                <w:szCs w:val="24"/>
              </w:rPr>
            </w:r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Методический день (оказание методической помощи дошкольным учреждениям)</w:t>
            </w: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622"/>
              <w:jc w:val="left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Первый, третий рабочий вторник, вторая, четвертая рабочая среда месяца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Щербакова Т.В.</w:t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ДОУ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85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</w:t>
            </w:r>
            <w:r>
              <w:rPr>
                <w:sz w:val="24"/>
                <w:szCs w:val="24"/>
              </w:rPr>
            </w:r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622"/>
              <w:jc w:val="left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Мониторинг «Организация и проведение </w:t>
            </w: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познавательно-исследовательской деятельности и экспериментирования в группах детского сада</w:t>
            </w: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В течение месяца</w:t>
            </w: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Щербакова Т.В.</w:t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ДОУ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85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</w:t>
            </w:r>
            <w:r>
              <w:rPr>
                <w:sz w:val="24"/>
                <w:szCs w:val="24"/>
              </w:rPr>
            </w:r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622"/>
              <w:jc w:val="left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  <w:suppressLineNumbers/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Муниципальный этап Всероссийского профессионального конкурса «Воспитатель года России»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В течение месяца</w:t>
            </w:r>
            <w:r>
              <w:rPr>
                <w:sz w:val="24"/>
                <w:szCs w:val="24"/>
              </w:rPr>
            </w:r>
          </w:p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по отдельному графику</w:t>
            </w: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Щербакова Т.В.</w:t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textDirection w:val="lrTb"/>
            <w:noWrap w:val="false"/>
          </w:tcPr>
          <w:p>
            <w:pPr>
              <w:pStyle w:val="622"/>
              <w:jc w:val="left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  <w:suppressLineNumbers/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ДОУ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blPrEx/>
        <w:trPr/>
        <w:tc>
          <w:tcPr>
            <w:tcW w:w="850" w:type="dxa"/>
            <w:textDirection w:val="lrTb"/>
            <w:noWrap w:val="false"/>
          </w:tcPr>
          <w:p>
            <w:pPr>
              <w:pStyle w:val="616"/>
              <w:jc w:val="center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</w:t>
            </w:r>
            <w:r>
              <w:rPr>
                <w:sz w:val="24"/>
                <w:szCs w:val="24"/>
              </w:rPr>
            </w:r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616"/>
              <w:jc w:val="both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объединение воспитателей групп раннего возраста «Использование современных технологий в  сенсорном развитии детей»</w:t>
            </w: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31.01.2023</w:t>
            </w: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ГМО</w:t>
            </w: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textDirection w:val="lrTb"/>
            <w:noWrap w:val="false"/>
          </w:tcPr>
          <w:p>
            <w:pPr>
              <w:pStyle w:val="616"/>
              <w:jc w:val="left"/>
              <w:spacing w:before="0"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«Детский сад № 7»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616"/>
        <w:jc w:val="left"/>
      </w:pPr>
      <w:r/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Microsoft YaHei">
    <w:panose1 w:val="020B0503020204020204"/>
  </w:font>
  <w:font w:name="Arial">
    <w:panose1 w:val="020B0604020202020204"/>
  </w:font>
  <w:font w:name="NSimSun">
    <w:panose1 w:val="02010609030101010101"/>
  </w:font>
  <w:font w:name="Liberation Sans">
    <w:panose1 w:val="020B0604020202020204"/>
  </w:font>
  <w:font w:name="Lucida Sans">
    <w:panose1 w:val="020B0602030504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20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widowControl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paragraph" w:styleId="617">
    <w:name w:val="Заголовок"/>
    <w:basedOn w:val="616"/>
    <w:next w:val="6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18">
    <w:name w:val="Body Text"/>
    <w:basedOn w:val="616"/>
    <w:pPr>
      <w:spacing w:before="0" w:after="140" w:line="276" w:lineRule="auto"/>
    </w:pPr>
  </w:style>
  <w:style w:type="paragraph" w:styleId="619">
    <w:name w:val="List"/>
    <w:basedOn w:val="618"/>
    <w:rPr>
      <w:rFonts w:cs="Lucida Sans"/>
    </w:rPr>
  </w:style>
  <w:style w:type="paragraph" w:styleId="620">
    <w:name w:val="Caption"/>
    <w:basedOn w:val="616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21">
    <w:name w:val="Указатель"/>
    <w:basedOn w:val="616"/>
    <w:qFormat/>
    <w:pPr>
      <w:suppressLineNumbers/>
    </w:pPr>
    <w:rPr>
      <w:rFonts w:cs="Lucida Sans"/>
    </w:rPr>
  </w:style>
  <w:style w:type="paragraph" w:styleId="622">
    <w:name w:val="Содержимое таблицы"/>
    <w:basedOn w:val="616"/>
    <w:qFormat/>
    <w:pPr>
      <w:widowControl w:val="off"/>
      <w:suppressLineNumbers/>
    </w:pPr>
  </w:style>
  <w:style w:type="character" w:styleId="1164" w:default="1">
    <w:name w:val="Default Paragraph Font"/>
    <w:uiPriority w:val="1"/>
    <w:semiHidden/>
    <w:unhideWhenUsed/>
  </w:style>
  <w:style w:type="numbering" w:styleId="1165" w:default="1">
    <w:name w:val="No List"/>
    <w:uiPriority w:val="99"/>
    <w:semiHidden/>
    <w:unhideWhenUsed/>
  </w:style>
  <w:style w:type="table" w:styleId="11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</cp:revision>
  <dcterms:created xsi:type="dcterms:W3CDTF">2023-12-11T10:11:55Z</dcterms:created>
  <dcterms:modified xsi:type="dcterms:W3CDTF">2023-12-15T07:26:35Z</dcterms:modified>
</cp:coreProperties>
</file>