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D4" w:rsidRDefault="00850DAC" w:rsidP="00B661D4">
      <w:pPr>
        <w:pStyle w:val="32"/>
        <w:shd w:val="clear" w:color="auto" w:fill="auto"/>
        <w:spacing w:after="0" w:line="240" w:lineRule="auto"/>
        <w:ind w:left="240" w:firstLine="1020"/>
        <w:jc w:val="center"/>
        <w:rPr>
          <w:color w:val="000000"/>
          <w:sz w:val="26"/>
          <w:szCs w:val="26"/>
          <w:lang w:val="ru-RU" w:eastAsia="ru-RU" w:bidi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Итоги месячника по обеспечению и соблюдению прав и законных интересов несовершеннолетних, осуществлению их защиты от всех форм дискриминации, физического или психического насилия, оскорбления, грубого обращения, сексуальной и иной эксплуатации, выявлению несовершеннолетних, находящихся в социально опасном положении</w:t>
      </w:r>
    </w:p>
    <w:p w:rsidR="00B661D4" w:rsidRDefault="00B661D4" w:rsidP="00B661D4">
      <w:pPr>
        <w:pStyle w:val="32"/>
        <w:shd w:val="clear" w:color="auto" w:fill="auto"/>
        <w:spacing w:after="0" w:line="240" w:lineRule="auto"/>
        <w:ind w:left="240" w:firstLine="1020"/>
        <w:jc w:val="center"/>
        <w:rPr>
          <w:color w:val="000000"/>
          <w:sz w:val="26"/>
          <w:szCs w:val="26"/>
          <w:lang w:val="ru-RU" w:eastAsia="ru-RU" w:bidi="ru-RU"/>
        </w:rPr>
      </w:pPr>
    </w:p>
    <w:p w:rsidR="00B661D4" w:rsidRPr="00B661D4" w:rsidRDefault="00B661D4" w:rsidP="00B661D4">
      <w:pPr>
        <w:pStyle w:val="32"/>
        <w:shd w:val="clear" w:color="auto" w:fill="auto"/>
        <w:spacing w:after="0" w:line="240" w:lineRule="auto"/>
        <w:ind w:left="240" w:firstLine="1020"/>
        <w:jc w:val="center"/>
        <w:rPr>
          <w:sz w:val="26"/>
          <w:szCs w:val="26"/>
          <w:lang w:val="ru-RU"/>
        </w:rPr>
      </w:pPr>
    </w:p>
    <w:p w:rsidR="00850DAC" w:rsidRPr="00B661D4" w:rsidRDefault="00850DAC" w:rsidP="00B661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661D4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с 01.03.2023 г. по 31.03.2023 г. на территории округа Месячник по выявлению фактов жестокого обращения с несовершеннолетними в семьях. В рамках Месячника работа велась образовательными учреждениями по отдельным планам.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6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По информации администрации МБОУ «Лицей», проведено 13 рейдов, посещено 19 семей, в них детей - 50. Проведено 19 бесед, даны психолого-педагогические консультации - 19.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6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По информации администрации МБОУ «СОШ№2», организовано 10 рейдов, в рамках которых были посещены дети из замещающих семей; семьи с учащимися, имеющими неудовлетворительные результаты или имеющие большое количество пропусков уроков; семьи СОП; семьи «группы риска», где родители склонны к злоупотреблению спиртных напитков.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6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 xml:space="preserve">Проведены классные родительские собрания (родительские лектории) по теме: «Профилактика правонарушений и преступлений», в которых приняли участие 135 человек; из них 1-4 классов - 66 человек, 5-9 классов - 117 человек. «Жестокое обращение с детьми как социально-психологическое явление». Приняли участие 183 человека. Классными руководителями проведены беседы с учащимися 1-5 классов «Расту </w:t>
      </w: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счастливым</w:t>
      </w:r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 xml:space="preserve">!»; 6-11 классов «Ты не один!». Всего приняли участие 730 учащихся. Социальным педагогом проведены профилактические беседы, с общим охватом 273 учащихся по темам: «Правонарушения и что из этого...», «Мои права и обязанности», «Подросток и закон». Классные часы: «Как прекрасен этот мир» (коллективная беседа с учащимися 1 - 4 классов, охвачено 370 человек), «Скажи жизни - да!» </w:t>
      </w:r>
      <w:r w:rsidRPr="00B661D4">
        <w:rPr>
          <w:rStyle w:val="22pt"/>
          <w:rFonts w:eastAsiaTheme="majorEastAsia"/>
          <w:sz w:val="26"/>
          <w:szCs w:val="26"/>
        </w:rPr>
        <w:t>(5-8</w:t>
      </w:r>
      <w:r w:rsidRPr="00B661D4">
        <w:rPr>
          <w:color w:val="000000"/>
          <w:sz w:val="26"/>
          <w:szCs w:val="26"/>
          <w:lang w:val="ru-RU" w:eastAsia="ru-RU" w:bidi="ru-RU"/>
        </w:rPr>
        <w:t xml:space="preserve"> классов - 420 человек), «Семья и семейные ценности» </w:t>
      </w:r>
      <w:r w:rsidRPr="00B661D4">
        <w:rPr>
          <w:rStyle w:val="22pt"/>
          <w:rFonts w:eastAsiaTheme="majorEastAsia"/>
          <w:sz w:val="26"/>
          <w:szCs w:val="26"/>
        </w:rPr>
        <w:t>(5-8</w:t>
      </w:r>
      <w:r w:rsidRPr="00B661D4">
        <w:rPr>
          <w:color w:val="000000"/>
          <w:sz w:val="26"/>
          <w:szCs w:val="26"/>
          <w:lang w:val="ru-RU" w:eastAsia="ru-RU" w:bidi="ru-RU"/>
        </w:rPr>
        <w:t xml:space="preserve"> классов - 400 человек), «Здоровый образ жизни без последствий» </w:t>
      </w:r>
      <w:r w:rsidRPr="00B661D4">
        <w:rPr>
          <w:rStyle w:val="22pt"/>
          <w:rFonts w:eastAsiaTheme="majorEastAsia"/>
          <w:sz w:val="26"/>
          <w:szCs w:val="26"/>
        </w:rPr>
        <w:t>(9-11</w:t>
      </w:r>
      <w:r w:rsidRPr="00B661D4">
        <w:rPr>
          <w:color w:val="000000"/>
          <w:sz w:val="26"/>
          <w:szCs w:val="26"/>
          <w:lang w:val="ru-RU" w:eastAsia="ru-RU" w:bidi="ru-RU"/>
        </w:rPr>
        <w:t xml:space="preserve"> классов - 170 человек), «Защита информации в современном мире. Правила поведения в </w:t>
      </w:r>
      <w:proofErr w:type="spellStart"/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интернет-пространстве</w:t>
      </w:r>
      <w:proofErr w:type="spellEnd"/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 xml:space="preserve">» </w:t>
      </w:r>
      <w:r w:rsidRPr="00B661D4">
        <w:rPr>
          <w:rStyle w:val="22pt"/>
          <w:rFonts w:eastAsiaTheme="majorEastAsia"/>
          <w:sz w:val="26"/>
          <w:szCs w:val="26"/>
        </w:rPr>
        <w:t>(5-8</w:t>
      </w:r>
      <w:r w:rsidRPr="00B661D4">
        <w:rPr>
          <w:color w:val="000000"/>
          <w:sz w:val="26"/>
          <w:szCs w:val="26"/>
          <w:lang w:val="ru-RU" w:eastAsia="ru-RU" w:bidi="ru-RU"/>
        </w:rPr>
        <w:t xml:space="preserve"> классов - 320 человек), «Права и обязанности ребенка» </w:t>
      </w:r>
      <w:r w:rsidRPr="00B661D4">
        <w:rPr>
          <w:rStyle w:val="22pt"/>
          <w:rFonts w:eastAsiaTheme="majorEastAsia"/>
          <w:sz w:val="26"/>
          <w:szCs w:val="26"/>
        </w:rPr>
        <w:t>(9-11</w:t>
      </w:r>
      <w:r w:rsidRPr="00B661D4">
        <w:rPr>
          <w:color w:val="000000"/>
          <w:sz w:val="26"/>
          <w:szCs w:val="26"/>
          <w:lang w:val="ru-RU" w:eastAsia="ru-RU" w:bidi="ru-RU"/>
        </w:rPr>
        <w:t xml:space="preserve"> классов -175 человек).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60"/>
        <w:rPr>
          <w:sz w:val="26"/>
          <w:szCs w:val="26"/>
          <w:lang w:val="ru-RU"/>
        </w:rPr>
      </w:pP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Заместителем директора по ВР проведена тематическая беседа «Правила личной безопасности» (Личная безопасность школьника.</w:t>
      </w:r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 xml:space="preserve"> Нахождение на улице </w:t>
      </w:r>
      <w:r w:rsidRPr="00B661D4">
        <w:rPr>
          <w:color w:val="000000"/>
          <w:sz w:val="26"/>
          <w:szCs w:val="26"/>
          <w:lang w:val="ru-RU" w:eastAsia="ru-RU" w:bidi="ru-RU"/>
        </w:rPr>
        <w:lastRenderedPageBreak/>
        <w:t>несовершеннолетних в вечернее время.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Профилактика жестокого обращения и насилия в отношении несовершеннолетних. Охвачено 123 учащихся.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50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Учителями обществознания с учащимися 5-11 классов проведена беседа «Административная и правовая ответственность несовершеннолетних», в которых приняли участие 328 человек.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50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Социальным педагогом проведено 15 индивидуальных профилактических бесед с учащимися по темам: «Административная ответственность несовершеннолетних», беседа о правилах поведения и внешнем виде школьника; «Поговорим об успеваемости и посещаемости», «Правовая ответственность подростка», «Преступления и правонарушения, совершаемые несовершеннолетними», «Вред алкоголя», «Преступление и наказание».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50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Заместителем директора по воспитательной работе проведено 17 индивидуальных профилактических бесед по темам: «Права и обязанности учащихся», «Подросток и закон», «Твои права и обязанности», «Поступки. Проступки. Правонарушения».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500"/>
        <w:rPr>
          <w:sz w:val="26"/>
          <w:szCs w:val="26"/>
          <w:lang w:val="ru-RU"/>
        </w:rPr>
      </w:pP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 xml:space="preserve">В целях информирования родителей (законных представителей) об отсутствии учащегося в общеобразовательной организации во время учебных занятий, организовано </w:t>
      </w:r>
      <w:proofErr w:type="spellStart"/>
      <w:r w:rsidRPr="00B661D4">
        <w:rPr>
          <w:color w:val="000000"/>
          <w:sz w:val="26"/>
          <w:szCs w:val="26"/>
          <w:lang w:val="ru-RU" w:eastAsia="ru-RU" w:bidi="ru-RU"/>
        </w:rPr>
        <w:t>СМС-оповещение</w:t>
      </w:r>
      <w:proofErr w:type="spellEnd"/>
      <w:r w:rsidRPr="00B661D4">
        <w:rPr>
          <w:color w:val="000000"/>
          <w:sz w:val="26"/>
          <w:szCs w:val="26"/>
          <w:lang w:val="ru-RU" w:eastAsia="ru-RU" w:bidi="ru-RU"/>
        </w:rPr>
        <w:t>, обратная телефонную связь.</w:t>
      </w:r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 xml:space="preserve"> В случае</w:t>
      </w: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,</w:t>
      </w:r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 xml:space="preserve"> если родитель не выходит на связь, классный руководитель совместно с социальным педагогом посещает семью ребенка по месту проживания, с целью выяснения причины отсутствия обучающегося на занятиях.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50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В целях профилактики отсутствия учащихся в общеобразовательной организации без уважительной причины, во время учебных занятий организовано обсуждение вопросов посещаемости на классных собраниях, проведение социальными педагогами индивидуальных бесед с обучающимися и их родителями (законными представителями), а также проведение рейдов в семьи. Также регулярно проводятся заседания Совета профилактики, организуются индивидуальные консультации для родителей и обучающихся по указанной проблематике.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50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 xml:space="preserve">Педагогом-психологом проведено исследование уровня тревожности, агрессивности, мотивации учения учащихся, имеющих неудовлетворительные </w:t>
      </w:r>
      <w:r w:rsidRPr="00B661D4">
        <w:rPr>
          <w:color w:val="000000"/>
          <w:sz w:val="26"/>
          <w:szCs w:val="26"/>
          <w:lang w:val="ru-RU" w:eastAsia="ru-RU" w:bidi="ru-RU"/>
        </w:rPr>
        <w:lastRenderedPageBreak/>
        <w:t xml:space="preserve">оценки по предметам и состоящих на различных формах учета в органах системы профилактики, </w:t>
      </w:r>
      <w:proofErr w:type="spellStart"/>
      <w:r w:rsidRPr="00B661D4">
        <w:rPr>
          <w:color w:val="000000"/>
          <w:sz w:val="26"/>
          <w:szCs w:val="26"/>
          <w:lang w:val="ru-RU" w:eastAsia="ru-RU" w:bidi="ru-RU"/>
        </w:rPr>
        <w:t>внутришкольном</w:t>
      </w:r>
      <w:proofErr w:type="spellEnd"/>
      <w:r w:rsidRPr="00B661D4">
        <w:rPr>
          <w:color w:val="000000"/>
          <w:sz w:val="26"/>
          <w:szCs w:val="26"/>
          <w:lang w:val="ru-RU" w:eastAsia="ru-RU" w:bidi="ru-RU"/>
        </w:rPr>
        <w:t xml:space="preserve"> учете. В социологическом анкетировании «Особенности учебной деятельности» приняли участие 43 учащихся.</w:t>
      </w:r>
    </w:p>
    <w:p w:rsidR="00850DAC" w:rsidRPr="00B661D4" w:rsidRDefault="00850DAC" w:rsidP="00B661D4">
      <w:pPr>
        <w:pStyle w:val="32"/>
        <w:shd w:val="clear" w:color="auto" w:fill="auto"/>
        <w:spacing w:after="0" w:line="360" w:lineRule="auto"/>
        <w:jc w:val="both"/>
        <w:rPr>
          <w:sz w:val="26"/>
          <w:szCs w:val="26"/>
          <w:lang w:val="ru-RU"/>
        </w:rPr>
      </w:pPr>
      <w:r w:rsidRPr="00B661D4">
        <w:rPr>
          <w:rFonts w:eastAsiaTheme="majorEastAsia"/>
          <w:b w:val="0"/>
          <w:bCs w:val="0"/>
          <w:sz w:val="26"/>
          <w:szCs w:val="26"/>
          <w:lang w:val="ru-RU"/>
        </w:rPr>
        <w:t>Вопрос для родителей: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Находите ли Вы время для общения со своими детьми</w:t>
      </w:r>
    </w:p>
    <w:p w:rsidR="00850DAC" w:rsidRPr="00B661D4" w:rsidRDefault="00850DAC" w:rsidP="00B661D4">
      <w:pPr>
        <w:pStyle w:val="af5"/>
        <w:shd w:val="clear" w:color="auto" w:fill="auto"/>
        <w:tabs>
          <w:tab w:val="right" w:pos="4404"/>
        </w:tabs>
        <w:spacing w:before="0" w:line="360" w:lineRule="auto"/>
        <w:ind w:left="160"/>
        <w:rPr>
          <w:sz w:val="26"/>
          <w:szCs w:val="26"/>
          <w:lang w:val="ru-RU"/>
        </w:rPr>
      </w:pPr>
      <w:r w:rsidRPr="00B661D4">
        <w:rPr>
          <w:sz w:val="26"/>
          <w:szCs w:val="26"/>
        </w:rPr>
        <w:fldChar w:fldCharType="begin"/>
      </w:r>
      <w:r w:rsidRPr="00B661D4">
        <w:rPr>
          <w:sz w:val="26"/>
          <w:szCs w:val="26"/>
          <w:lang w:val="ru-RU"/>
        </w:rPr>
        <w:instrText xml:space="preserve"> </w:instrText>
      </w:r>
      <w:r w:rsidRPr="00B661D4">
        <w:rPr>
          <w:sz w:val="26"/>
          <w:szCs w:val="26"/>
        </w:rPr>
        <w:instrText>TOC</w:instrText>
      </w:r>
      <w:r w:rsidRPr="00B661D4">
        <w:rPr>
          <w:sz w:val="26"/>
          <w:szCs w:val="26"/>
          <w:lang w:val="ru-RU"/>
        </w:rPr>
        <w:instrText xml:space="preserve"> \</w:instrText>
      </w:r>
      <w:r w:rsidRPr="00B661D4">
        <w:rPr>
          <w:sz w:val="26"/>
          <w:szCs w:val="26"/>
        </w:rPr>
        <w:instrText>o</w:instrText>
      </w:r>
      <w:r w:rsidRPr="00B661D4">
        <w:rPr>
          <w:sz w:val="26"/>
          <w:szCs w:val="26"/>
          <w:lang w:val="ru-RU"/>
        </w:rPr>
        <w:instrText xml:space="preserve"> "1-5" \</w:instrText>
      </w:r>
      <w:r w:rsidRPr="00B661D4">
        <w:rPr>
          <w:sz w:val="26"/>
          <w:szCs w:val="26"/>
        </w:rPr>
        <w:instrText>h</w:instrText>
      </w:r>
      <w:r w:rsidRPr="00B661D4">
        <w:rPr>
          <w:sz w:val="26"/>
          <w:szCs w:val="26"/>
          <w:lang w:val="ru-RU"/>
        </w:rPr>
        <w:instrText xml:space="preserve"> \</w:instrText>
      </w:r>
      <w:r w:rsidRPr="00B661D4">
        <w:rPr>
          <w:sz w:val="26"/>
          <w:szCs w:val="26"/>
        </w:rPr>
        <w:instrText>z</w:instrText>
      </w:r>
      <w:r w:rsidRPr="00B661D4">
        <w:rPr>
          <w:sz w:val="26"/>
          <w:szCs w:val="26"/>
          <w:lang w:val="ru-RU"/>
        </w:rPr>
        <w:instrText xml:space="preserve"> </w:instrText>
      </w:r>
      <w:r w:rsidRPr="00B661D4">
        <w:rPr>
          <w:sz w:val="26"/>
          <w:szCs w:val="26"/>
        </w:rPr>
        <w:fldChar w:fldCharType="separate"/>
      </w:r>
      <w:r w:rsidRPr="00B661D4">
        <w:rPr>
          <w:color w:val="000000"/>
          <w:sz w:val="26"/>
          <w:szCs w:val="26"/>
          <w:lang w:val="ru-RU" w:eastAsia="ru-RU" w:bidi="ru-RU"/>
        </w:rPr>
        <w:t>да</w:t>
      </w:r>
      <w:r w:rsidRPr="00B661D4">
        <w:rPr>
          <w:color w:val="000000"/>
          <w:sz w:val="26"/>
          <w:szCs w:val="26"/>
          <w:lang w:val="ru-RU" w:eastAsia="ru-RU" w:bidi="ru-RU"/>
        </w:rPr>
        <w:tab/>
        <w:t>11</w:t>
      </w:r>
    </w:p>
    <w:p w:rsidR="00850DAC" w:rsidRPr="00B661D4" w:rsidRDefault="00850DAC" w:rsidP="00B661D4">
      <w:pPr>
        <w:pStyle w:val="af5"/>
        <w:shd w:val="clear" w:color="auto" w:fill="auto"/>
        <w:tabs>
          <w:tab w:val="right" w:pos="4404"/>
        </w:tabs>
        <w:spacing w:before="0" w:line="360" w:lineRule="auto"/>
        <w:ind w:left="16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да, но не всегда получается</w:t>
      </w:r>
      <w:r w:rsidRPr="00B661D4">
        <w:rPr>
          <w:color w:val="000000"/>
          <w:sz w:val="26"/>
          <w:szCs w:val="26"/>
          <w:lang w:val="ru-RU" w:eastAsia="ru-RU" w:bidi="ru-RU"/>
        </w:rPr>
        <w:tab/>
        <w:t>18</w:t>
      </w:r>
    </w:p>
    <w:p w:rsidR="00850DAC" w:rsidRPr="00B661D4" w:rsidRDefault="00850DAC" w:rsidP="00B661D4">
      <w:pPr>
        <w:pStyle w:val="af5"/>
        <w:shd w:val="clear" w:color="auto" w:fill="auto"/>
        <w:tabs>
          <w:tab w:val="right" w:pos="4404"/>
        </w:tabs>
        <w:spacing w:before="0" w:line="360" w:lineRule="auto"/>
        <w:ind w:left="16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Нет, не хватает времени</w:t>
      </w:r>
      <w:r w:rsidRPr="00B661D4">
        <w:rPr>
          <w:color w:val="000000"/>
          <w:sz w:val="26"/>
          <w:szCs w:val="26"/>
          <w:lang w:val="ru-RU" w:eastAsia="ru-RU" w:bidi="ru-RU"/>
        </w:rPr>
        <w:tab/>
        <w:t>10</w:t>
      </w:r>
    </w:p>
    <w:p w:rsidR="00850DAC" w:rsidRPr="00B661D4" w:rsidRDefault="00850DAC" w:rsidP="00B661D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661D4">
        <w:rPr>
          <w:rStyle w:val="26"/>
          <w:rFonts w:eastAsiaTheme="majorEastAsia"/>
          <w:sz w:val="26"/>
          <w:szCs w:val="26"/>
        </w:rPr>
        <w:t>Вопрос для детей</w:t>
      </w:r>
    </w:p>
    <w:p w:rsidR="00850DAC" w:rsidRPr="00B661D4" w:rsidRDefault="00850DAC" w:rsidP="00B661D4">
      <w:pPr>
        <w:pStyle w:val="af5"/>
        <w:shd w:val="clear" w:color="auto" w:fill="auto"/>
        <w:spacing w:before="0" w:line="360" w:lineRule="auto"/>
        <w:ind w:left="160" w:right="5300"/>
        <w:jc w:val="left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 xml:space="preserve">Кто помогает тебе при подготовке к </w:t>
      </w: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урокам</w:t>
      </w:r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 xml:space="preserve"> и кто контролирует процесс обучения?!</w:t>
      </w:r>
    </w:p>
    <w:p w:rsidR="00850DAC" w:rsidRPr="00B661D4" w:rsidRDefault="00850DAC" w:rsidP="00B661D4">
      <w:pPr>
        <w:pStyle w:val="af5"/>
        <w:shd w:val="clear" w:color="auto" w:fill="auto"/>
        <w:tabs>
          <w:tab w:val="right" w:pos="4404"/>
        </w:tabs>
        <w:spacing w:before="0" w:line="360" w:lineRule="auto"/>
        <w:ind w:left="16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мама</w:t>
      </w:r>
      <w:r w:rsidRPr="00B661D4">
        <w:rPr>
          <w:color w:val="000000"/>
          <w:sz w:val="26"/>
          <w:szCs w:val="26"/>
          <w:lang w:val="ru-RU" w:eastAsia="ru-RU" w:bidi="ru-RU"/>
        </w:rPr>
        <w:tab/>
        <w:t>6</w:t>
      </w:r>
    </w:p>
    <w:p w:rsidR="00850DAC" w:rsidRPr="00B661D4" w:rsidRDefault="00850DAC" w:rsidP="00B661D4">
      <w:pPr>
        <w:pStyle w:val="af5"/>
        <w:shd w:val="clear" w:color="auto" w:fill="auto"/>
        <w:tabs>
          <w:tab w:val="right" w:pos="4404"/>
        </w:tabs>
        <w:spacing w:before="0" w:line="360" w:lineRule="auto"/>
        <w:ind w:left="16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папа</w:t>
      </w:r>
      <w:r w:rsidRPr="00B661D4">
        <w:rPr>
          <w:color w:val="000000"/>
          <w:sz w:val="26"/>
          <w:szCs w:val="26"/>
          <w:lang w:val="ru-RU" w:eastAsia="ru-RU" w:bidi="ru-RU"/>
        </w:rPr>
        <w:tab/>
        <w:t>1</w:t>
      </w:r>
    </w:p>
    <w:p w:rsidR="00850DAC" w:rsidRPr="00B661D4" w:rsidRDefault="00850DAC" w:rsidP="00B661D4">
      <w:pPr>
        <w:pStyle w:val="af5"/>
        <w:shd w:val="clear" w:color="auto" w:fill="auto"/>
        <w:tabs>
          <w:tab w:val="right" w:pos="4404"/>
        </w:tabs>
        <w:spacing w:before="0" w:line="360" w:lineRule="auto"/>
        <w:ind w:left="16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бабушка</w:t>
      </w:r>
      <w:r w:rsidRPr="00B661D4">
        <w:rPr>
          <w:color w:val="000000"/>
          <w:sz w:val="26"/>
          <w:szCs w:val="26"/>
          <w:lang w:val="ru-RU" w:eastAsia="ru-RU" w:bidi="ru-RU"/>
        </w:rPr>
        <w:tab/>
        <w:t>3</w:t>
      </w:r>
    </w:p>
    <w:p w:rsidR="00850DAC" w:rsidRPr="00B661D4" w:rsidRDefault="00850DAC" w:rsidP="00B661D4">
      <w:pPr>
        <w:pStyle w:val="af5"/>
        <w:shd w:val="clear" w:color="auto" w:fill="auto"/>
        <w:tabs>
          <w:tab w:val="right" w:pos="4404"/>
        </w:tabs>
        <w:spacing w:before="0" w:line="360" w:lineRule="auto"/>
        <w:ind w:left="16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старший брат (сестра)</w:t>
      </w:r>
      <w:r w:rsidRPr="00B661D4">
        <w:rPr>
          <w:color w:val="000000"/>
          <w:sz w:val="26"/>
          <w:szCs w:val="26"/>
          <w:lang w:val="ru-RU" w:eastAsia="ru-RU" w:bidi="ru-RU"/>
        </w:rPr>
        <w:tab/>
        <w:t>2</w:t>
      </w:r>
    </w:p>
    <w:p w:rsidR="00850DAC" w:rsidRPr="00B661D4" w:rsidRDefault="00850DAC" w:rsidP="00B661D4">
      <w:pPr>
        <w:pStyle w:val="af5"/>
        <w:shd w:val="clear" w:color="auto" w:fill="auto"/>
        <w:tabs>
          <w:tab w:val="right" w:pos="4404"/>
        </w:tabs>
        <w:spacing w:before="0" w:line="360" w:lineRule="auto"/>
        <w:ind w:left="16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никто</w:t>
      </w:r>
      <w:r w:rsidRPr="00B661D4">
        <w:rPr>
          <w:color w:val="000000"/>
          <w:sz w:val="26"/>
          <w:szCs w:val="26"/>
          <w:lang w:val="ru-RU" w:eastAsia="ru-RU" w:bidi="ru-RU"/>
        </w:rPr>
        <w:tab/>
        <w:t>37</w:t>
      </w:r>
      <w:r w:rsidRPr="00B661D4">
        <w:rPr>
          <w:sz w:val="26"/>
          <w:szCs w:val="26"/>
        </w:rPr>
        <w:fldChar w:fldCharType="end"/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40"/>
        <w:rPr>
          <w:sz w:val="26"/>
          <w:szCs w:val="26"/>
          <w:lang w:val="ru-RU"/>
        </w:rPr>
      </w:pP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В рамках исследования было выявлено, что причина школьной неуспешное™ у ребенка тесно взаимосвязана с семьей: одиночество ребенка в семье (сильная занятость родителей), бесконтрольность и безразличие со стороны родителей, умственные способности ребенка.</w:t>
      </w:r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 xml:space="preserve"> С родителями и учащимися педагогом-психологом проводится коррекционная работа и консультации.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4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 xml:space="preserve">230 учащихся приняли участие в опросе «Я в классном коллективе». В опросе 4,3 % учащиеся указали, что их обзывают одноклассники, 1,8 </w:t>
      </w:r>
      <w:r w:rsidRPr="00B661D4">
        <w:rPr>
          <w:rStyle w:val="27"/>
          <w:rFonts w:eastAsiaTheme="majorEastAsia"/>
          <w:sz w:val="26"/>
          <w:szCs w:val="26"/>
        </w:rPr>
        <w:t>%</w:t>
      </w:r>
      <w:r w:rsidRPr="00B661D4">
        <w:rPr>
          <w:color w:val="000000"/>
          <w:sz w:val="26"/>
          <w:szCs w:val="26"/>
          <w:lang w:val="ru-RU" w:eastAsia="ru-RU" w:bidi="ru-RU"/>
        </w:rPr>
        <w:t xml:space="preserve"> испытывают трудности в общении с родителями. На основании выявленных результатов классными руководителями, педагогом-психологом проводится индивидуально-профилактическая работа.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4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По итогам социально-психологического тестирования проведены профилактические мероприятия и индивидуальная коррекционная работа с обучающимися и их родителями (законными представителями):</w:t>
      </w:r>
    </w:p>
    <w:p w:rsidR="00850DAC" w:rsidRPr="00B661D4" w:rsidRDefault="00850DAC" w:rsidP="00B661D4">
      <w:pPr>
        <w:pStyle w:val="24"/>
        <w:numPr>
          <w:ilvl w:val="0"/>
          <w:numId w:val="1"/>
        </w:numPr>
        <w:shd w:val="clear" w:color="auto" w:fill="auto"/>
        <w:tabs>
          <w:tab w:val="left" w:pos="304"/>
        </w:tabs>
        <w:spacing w:before="0" w:line="360" w:lineRule="auto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 xml:space="preserve">педагогом-психологом, заместителем директора по ВР, социальным педагогом проведены индивидуально-профилактические беседы с </w:t>
      </w: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обучающимися</w:t>
      </w:r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 xml:space="preserve"> «группы </w:t>
      </w:r>
      <w:r w:rsidRPr="00B661D4">
        <w:rPr>
          <w:color w:val="000000"/>
          <w:sz w:val="26"/>
          <w:szCs w:val="26"/>
          <w:lang w:val="ru-RU" w:eastAsia="ru-RU" w:bidi="ru-RU"/>
        </w:rPr>
        <w:lastRenderedPageBreak/>
        <w:t>риска» по итогам проведения социально - психологического тестирования (106, 76, 8в, 96,8а), с охватом 140 учащихся;</w:t>
      </w:r>
    </w:p>
    <w:p w:rsidR="00850DAC" w:rsidRPr="00B661D4" w:rsidRDefault="00850DAC" w:rsidP="00B661D4">
      <w:pPr>
        <w:pStyle w:val="24"/>
        <w:numPr>
          <w:ilvl w:val="0"/>
          <w:numId w:val="1"/>
        </w:numPr>
        <w:shd w:val="clear" w:color="auto" w:fill="auto"/>
        <w:tabs>
          <w:tab w:val="left" w:pos="304"/>
        </w:tabs>
        <w:spacing w:before="0" w:line="360" w:lineRule="auto"/>
        <w:rPr>
          <w:sz w:val="26"/>
          <w:szCs w:val="26"/>
          <w:lang w:val="ru-RU"/>
        </w:rPr>
      </w:pP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классными руководителями, социальным педагогом, заместителем директора по ВР проведены тематические беседы с обучающимися «группы риска»:</w:t>
      </w:r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 xml:space="preserve"> «Культура учебного труда и организация свободного времени» (профилактика злоупотребления учащимися наркотических средств, психотропных и </w:t>
      </w:r>
      <w:proofErr w:type="spellStart"/>
      <w:r w:rsidRPr="00B661D4">
        <w:rPr>
          <w:color w:val="000000"/>
          <w:sz w:val="26"/>
          <w:szCs w:val="26"/>
          <w:lang w:val="ru-RU" w:eastAsia="ru-RU" w:bidi="ru-RU"/>
        </w:rPr>
        <w:t>психоактивных</w:t>
      </w:r>
      <w:proofErr w:type="spellEnd"/>
      <w:r w:rsidRPr="00B661D4">
        <w:rPr>
          <w:color w:val="000000"/>
          <w:sz w:val="26"/>
          <w:szCs w:val="26"/>
          <w:lang w:val="ru-RU" w:eastAsia="ru-RU" w:bidi="ru-RU"/>
        </w:rPr>
        <w:t xml:space="preserve"> веществ, курительных смесей), «О вредных и невредных привычках» (5г, 86, 8в, 96,8а), с охватом 136 учащихся;</w:t>
      </w:r>
    </w:p>
    <w:p w:rsidR="00850DAC" w:rsidRPr="00B661D4" w:rsidRDefault="00850DAC" w:rsidP="00B661D4">
      <w:pPr>
        <w:pStyle w:val="24"/>
        <w:numPr>
          <w:ilvl w:val="0"/>
          <w:numId w:val="1"/>
        </w:numPr>
        <w:shd w:val="clear" w:color="auto" w:fill="auto"/>
        <w:tabs>
          <w:tab w:val="left" w:pos="206"/>
        </w:tabs>
        <w:spacing w:before="0" w:line="360" w:lineRule="auto"/>
        <w:rPr>
          <w:sz w:val="26"/>
          <w:szCs w:val="26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беседы на родительских собраниях в классах, где выявлены обучающиеся «группы риска» по итогам проведения социально - психологического тестирования: «Свободное время учащихся. За и против».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8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 xml:space="preserve">Проведено 4 заседания Профилактического совета школы, на котором рассматривались 27 учащихся, имеющих неудовлетворительные оценки по предметам, пропускающих учебные занятия: Богданова Вера (6в), Глухих Диана (7в), </w:t>
      </w:r>
      <w:proofErr w:type="spellStart"/>
      <w:r w:rsidRPr="00B661D4">
        <w:rPr>
          <w:color w:val="000000"/>
          <w:sz w:val="26"/>
          <w:szCs w:val="26"/>
          <w:lang w:val="ru-RU" w:eastAsia="ru-RU" w:bidi="ru-RU"/>
        </w:rPr>
        <w:t>Гечев</w:t>
      </w:r>
      <w:proofErr w:type="spellEnd"/>
      <w:r w:rsidRPr="00B661D4">
        <w:rPr>
          <w:color w:val="000000"/>
          <w:sz w:val="26"/>
          <w:szCs w:val="26"/>
          <w:lang w:val="ru-RU" w:eastAsia="ru-RU" w:bidi="ru-RU"/>
        </w:rPr>
        <w:t xml:space="preserve"> Аркадий (6в), Горбунов Александр (76), </w:t>
      </w:r>
      <w:proofErr w:type="spellStart"/>
      <w:r w:rsidRPr="00B661D4">
        <w:rPr>
          <w:color w:val="000000"/>
          <w:sz w:val="26"/>
          <w:szCs w:val="26"/>
          <w:lang w:val="ru-RU" w:eastAsia="ru-RU" w:bidi="ru-RU"/>
        </w:rPr>
        <w:t>Мурзин</w:t>
      </w:r>
      <w:proofErr w:type="spellEnd"/>
      <w:r w:rsidRPr="00B661D4">
        <w:rPr>
          <w:color w:val="000000"/>
          <w:sz w:val="26"/>
          <w:szCs w:val="26"/>
          <w:lang w:val="ru-RU" w:eastAsia="ru-RU" w:bidi="ru-RU"/>
        </w:rPr>
        <w:t xml:space="preserve"> Арсений (56), Волков Иван (56), Марков Алексей (56), </w:t>
      </w:r>
      <w:proofErr w:type="spellStart"/>
      <w:r w:rsidRPr="00B661D4">
        <w:rPr>
          <w:color w:val="000000"/>
          <w:sz w:val="26"/>
          <w:szCs w:val="26"/>
          <w:lang w:val="ru-RU" w:eastAsia="ru-RU" w:bidi="ru-RU"/>
        </w:rPr>
        <w:t>Узорников</w:t>
      </w:r>
      <w:proofErr w:type="spellEnd"/>
      <w:r w:rsidRPr="00B661D4">
        <w:rPr>
          <w:color w:val="000000"/>
          <w:sz w:val="26"/>
          <w:szCs w:val="26"/>
          <w:lang w:val="ru-RU" w:eastAsia="ru-RU" w:bidi="ru-RU"/>
        </w:rPr>
        <w:t xml:space="preserve"> Матвей (5г), Ковальчук Елена (8а), Романов Никита (6в), </w:t>
      </w:r>
      <w:proofErr w:type="spellStart"/>
      <w:r w:rsidRPr="00B661D4">
        <w:rPr>
          <w:color w:val="000000"/>
          <w:sz w:val="26"/>
          <w:szCs w:val="26"/>
          <w:lang w:val="ru-RU" w:eastAsia="ru-RU" w:bidi="ru-RU"/>
        </w:rPr>
        <w:t>Яско</w:t>
      </w:r>
      <w:proofErr w:type="spellEnd"/>
      <w:r w:rsidRPr="00B661D4">
        <w:rPr>
          <w:color w:val="000000"/>
          <w:sz w:val="26"/>
          <w:szCs w:val="26"/>
          <w:lang w:val="ru-RU" w:eastAsia="ru-RU" w:bidi="ru-RU"/>
        </w:rPr>
        <w:t xml:space="preserve"> Антон (8а), Кондратенко Анатолий (56).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80"/>
        <w:rPr>
          <w:sz w:val="26"/>
          <w:szCs w:val="26"/>
          <w:lang w:val="ru-RU"/>
        </w:rPr>
      </w:pP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Во время городского рейда были посещены не только семьи СОП, но и семьи, в которых родители игнорируют проводимую с ними работу и не выполняют в полном объеме обязанности по исполнению родительских прав (дети имеют неудовлетворительные оценки по предметам; родители, игнорируют вызовы в школы, не являются на заседания профилактического совета, не контролируют процесс обучения ребенка и подготовки к учебным занятиям):</w:t>
      </w:r>
      <w:proofErr w:type="gramEnd"/>
    </w:p>
    <w:p w:rsidR="00850DAC" w:rsidRPr="00B661D4" w:rsidRDefault="00850DAC" w:rsidP="00B661D4">
      <w:pPr>
        <w:pStyle w:val="24"/>
        <w:numPr>
          <w:ilvl w:val="0"/>
          <w:numId w:val="1"/>
        </w:numPr>
        <w:shd w:val="clear" w:color="auto" w:fill="auto"/>
        <w:tabs>
          <w:tab w:val="left" w:pos="206"/>
        </w:tabs>
        <w:spacing w:before="0" w:line="360" w:lineRule="auto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 xml:space="preserve">Богданова Вера, учащаяся 7 класса, имеет большое количество пропусков занятий без уважительной причины. В </w:t>
      </w: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связи</w:t>
      </w:r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 xml:space="preserve"> с чем данная семья посещалась специалистами органов системы профилактики во время городского рейда.</w:t>
      </w:r>
    </w:p>
    <w:p w:rsidR="00850DAC" w:rsidRPr="00B661D4" w:rsidRDefault="00850DAC" w:rsidP="00B661D4">
      <w:pPr>
        <w:pStyle w:val="24"/>
        <w:numPr>
          <w:ilvl w:val="0"/>
          <w:numId w:val="1"/>
        </w:numPr>
        <w:shd w:val="clear" w:color="auto" w:fill="auto"/>
        <w:tabs>
          <w:tab w:val="left" w:pos="206"/>
        </w:tabs>
        <w:spacing w:before="0" w:line="360" w:lineRule="auto"/>
        <w:rPr>
          <w:sz w:val="26"/>
          <w:szCs w:val="26"/>
          <w:lang w:val="ru-RU"/>
        </w:rPr>
      </w:pP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с</w:t>
      </w:r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>емья Ковальчук Елены еженедельно рассматривается на Советах профилактик по фактам пропусков по справке и без уважительной причины уроков. Мама не справляется с воспитанием дочери, не контролирует процесс обучения. Елена имеет неудовлетворительные оценки по итогам третьей четверти, большое количество текущих неудовлетворительных оценок.</w:t>
      </w:r>
    </w:p>
    <w:p w:rsidR="00850DAC" w:rsidRPr="00B661D4" w:rsidRDefault="00850DAC" w:rsidP="00B661D4">
      <w:pPr>
        <w:pStyle w:val="24"/>
        <w:numPr>
          <w:ilvl w:val="0"/>
          <w:numId w:val="1"/>
        </w:numPr>
        <w:shd w:val="clear" w:color="auto" w:fill="auto"/>
        <w:tabs>
          <w:tab w:val="left" w:pos="206"/>
        </w:tabs>
        <w:spacing w:before="0" w:line="360" w:lineRule="auto"/>
        <w:rPr>
          <w:sz w:val="26"/>
          <w:szCs w:val="26"/>
          <w:lang w:val="ru-RU"/>
        </w:rPr>
      </w:pP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п</w:t>
      </w:r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 xml:space="preserve">осещены семьи учащихся, поставленных на профилактический учет: Сидорова </w:t>
      </w:r>
      <w:r w:rsidRPr="00B661D4">
        <w:rPr>
          <w:color w:val="000000"/>
          <w:sz w:val="26"/>
          <w:szCs w:val="26"/>
          <w:lang w:val="ru-RU" w:eastAsia="ru-RU" w:bidi="ru-RU"/>
        </w:rPr>
        <w:lastRenderedPageBreak/>
        <w:t xml:space="preserve">Максима, Глухих Кирилла, </w:t>
      </w:r>
      <w:proofErr w:type="spellStart"/>
      <w:r w:rsidRPr="00B661D4">
        <w:rPr>
          <w:color w:val="000000"/>
          <w:sz w:val="26"/>
          <w:szCs w:val="26"/>
          <w:lang w:val="ru-RU" w:eastAsia="ru-RU" w:bidi="ru-RU"/>
        </w:rPr>
        <w:t>Дьячук</w:t>
      </w:r>
      <w:proofErr w:type="spellEnd"/>
      <w:r w:rsidRPr="00B661D4">
        <w:rPr>
          <w:color w:val="000000"/>
          <w:sz w:val="26"/>
          <w:szCs w:val="26"/>
          <w:lang w:val="ru-RU" w:eastAsia="ru-RU" w:bidi="ru-RU"/>
        </w:rPr>
        <w:t xml:space="preserve"> Егора, Богдановой Веры, Романова Никиты.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8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В целях предупреждения преступлений несовершеннолетними, профилактики правонарушений, конфликтности в подростковой среде, комплексными центрами проведены беседы на темы: «От безответственности до преступления один шаг»; «Подросток и улица в вечернее время», «Профилактика правонарушений среди детей и подростков в летний период»; «Профилактика конфликтности в подростковой среде». В беседах приняли участие 318 несовершеннолетних.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8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 xml:space="preserve">Размещены памятки, буклеты на странице школы в </w:t>
      </w:r>
      <w:r w:rsidRPr="00B661D4">
        <w:rPr>
          <w:color w:val="000000"/>
          <w:sz w:val="26"/>
          <w:szCs w:val="26"/>
        </w:rPr>
        <w:t>Telegram</w:t>
      </w:r>
      <w:r w:rsidRPr="00B661D4">
        <w:rPr>
          <w:color w:val="000000"/>
          <w:sz w:val="26"/>
          <w:szCs w:val="26"/>
          <w:lang w:val="ru-RU"/>
        </w:rPr>
        <w:t xml:space="preserve">, </w:t>
      </w:r>
      <w:r w:rsidRPr="00B661D4">
        <w:rPr>
          <w:color w:val="000000"/>
          <w:sz w:val="26"/>
          <w:szCs w:val="26"/>
          <w:lang w:val="ru-RU" w:eastAsia="ru-RU" w:bidi="ru-RU"/>
        </w:rPr>
        <w:t xml:space="preserve">в классно-родительских группах </w:t>
      </w:r>
      <w:proofErr w:type="spellStart"/>
      <w:r w:rsidRPr="00B661D4">
        <w:rPr>
          <w:color w:val="000000"/>
          <w:sz w:val="26"/>
          <w:szCs w:val="26"/>
          <w:lang w:val="ru-RU" w:eastAsia="ru-RU" w:bidi="ru-RU"/>
        </w:rPr>
        <w:t>мессенджера</w:t>
      </w:r>
      <w:proofErr w:type="spellEnd"/>
      <w:r w:rsidRPr="00B661D4">
        <w:rPr>
          <w:color w:val="000000"/>
          <w:sz w:val="26"/>
          <w:szCs w:val="26"/>
          <w:lang w:val="ru-RU" w:eastAsia="ru-RU" w:bidi="ru-RU"/>
        </w:rPr>
        <w:t xml:space="preserve"> </w:t>
      </w:r>
      <w:proofErr w:type="spellStart"/>
      <w:r w:rsidRPr="00B661D4">
        <w:rPr>
          <w:color w:val="000000"/>
          <w:sz w:val="26"/>
          <w:szCs w:val="26"/>
        </w:rPr>
        <w:t>WhatsApp</w:t>
      </w:r>
      <w:proofErr w:type="spellEnd"/>
      <w:r w:rsidRPr="00B661D4">
        <w:rPr>
          <w:color w:val="000000"/>
          <w:sz w:val="26"/>
          <w:szCs w:val="26"/>
          <w:lang w:val="ru-RU"/>
        </w:rPr>
        <w:t xml:space="preserve">, </w:t>
      </w:r>
      <w:r w:rsidRPr="00B661D4">
        <w:rPr>
          <w:color w:val="000000"/>
          <w:sz w:val="26"/>
          <w:szCs w:val="26"/>
          <w:lang w:val="ru-RU" w:eastAsia="ru-RU" w:bidi="ru-RU"/>
        </w:rPr>
        <w:t>обновлена информация о телефонах доверия и адресах служб помощи в кризисных ситуациях.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8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По информации МБОУ «СОШ№3», проведено 3 межведомственных рейда, в период которых посещено 15 семей, в них детей 29. Составлено актов жилищно-бытового обследования - 5.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Социальным педагогом проведены беседы: «Жестокое обращение с детьми в семье» для учащихся 5-7 классов, охвачено 175 чел.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8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Педагогом-психологом проведена диагностика «Моя семья» для учащихся 1-4 классов, охвачено 248 человек.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8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Классными руководителями беседы: «Психологические особенности мальчиков и девочек в подростковый период» для учащихся 7-8 классов; классный час «Любовь, как высшее чувство человечества» для учащихся 9-11 классов, охвачено 208 чел.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8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 xml:space="preserve">По информации МБОУ «СОШ№5», дана 21 психолого-педагогическая консультация педагогом- психологом. Проведен классный час «Как противостоять агрессии и разрешить конфликт?», охвачено 19 человек; индивидуальные беседы «Причины агрессии к себе и окружающим», охвачено 12 человек. Родительские собрания: «Профилактика вредных привычек», «Что такое </w:t>
      </w:r>
      <w:proofErr w:type="spellStart"/>
      <w:r w:rsidRPr="00B661D4">
        <w:rPr>
          <w:color w:val="000000"/>
          <w:sz w:val="26"/>
          <w:szCs w:val="26"/>
          <w:lang w:val="ru-RU" w:eastAsia="ru-RU" w:bidi="ru-RU"/>
        </w:rPr>
        <w:t>буллинг</w:t>
      </w:r>
      <w:proofErr w:type="spellEnd"/>
      <w:r w:rsidRPr="00B661D4">
        <w:rPr>
          <w:color w:val="000000"/>
          <w:sz w:val="26"/>
          <w:szCs w:val="26"/>
          <w:lang w:val="ru-RU" w:eastAsia="ru-RU" w:bidi="ru-RU"/>
        </w:rPr>
        <w:t xml:space="preserve">, </w:t>
      </w:r>
      <w:proofErr w:type="spellStart"/>
      <w:r w:rsidRPr="00B661D4">
        <w:rPr>
          <w:color w:val="000000"/>
          <w:sz w:val="26"/>
          <w:szCs w:val="26"/>
          <w:lang w:val="ru-RU" w:eastAsia="ru-RU" w:bidi="ru-RU"/>
        </w:rPr>
        <w:t>кибербуллинг</w:t>
      </w:r>
      <w:proofErr w:type="spellEnd"/>
      <w:r w:rsidRPr="00B661D4">
        <w:rPr>
          <w:color w:val="000000"/>
          <w:sz w:val="26"/>
          <w:szCs w:val="26"/>
          <w:lang w:val="ru-RU" w:eastAsia="ru-RU" w:bidi="ru-RU"/>
        </w:rPr>
        <w:t>. Как помочь своему ребенку. Рекомендации для родителей и детей», охвачено 96 родителей. Классными руководителями беседы: «Мои права», «Это должен знать каждый», «Насилие против личности - что это такое?», «Как защитить себя в экстремальной ситуации», «Закон и ребенок», охвачено 262 человек.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8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 xml:space="preserve">По информации МБОУ «СОШ№6, проведено 4 межведомственных рейда, </w:t>
      </w:r>
      <w:r w:rsidRPr="00B661D4">
        <w:rPr>
          <w:color w:val="000000"/>
          <w:sz w:val="26"/>
          <w:szCs w:val="26"/>
          <w:lang w:val="ru-RU" w:eastAsia="ru-RU" w:bidi="ru-RU"/>
        </w:rPr>
        <w:lastRenderedPageBreak/>
        <w:t>посещено 8 семей, в них 8 детей:</w:t>
      </w:r>
    </w:p>
    <w:p w:rsidR="00850DAC" w:rsidRPr="00B661D4" w:rsidRDefault="00850DAC" w:rsidP="00B661D4">
      <w:pPr>
        <w:pStyle w:val="24"/>
        <w:numPr>
          <w:ilvl w:val="0"/>
          <w:numId w:val="2"/>
        </w:numPr>
        <w:shd w:val="clear" w:color="auto" w:fill="auto"/>
        <w:tabs>
          <w:tab w:val="left" w:pos="259"/>
        </w:tabs>
        <w:spacing w:before="0" w:line="360" w:lineRule="auto"/>
        <w:rPr>
          <w:sz w:val="26"/>
          <w:szCs w:val="26"/>
          <w:lang w:val="ru-RU"/>
        </w:rPr>
      </w:pPr>
      <w:proofErr w:type="spellStart"/>
      <w:r w:rsidRPr="00B661D4">
        <w:rPr>
          <w:color w:val="000000"/>
          <w:sz w:val="26"/>
          <w:szCs w:val="26"/>
          <w:lang w:val="ru-RU" w:eastAsia="ru-RU" w:bidi="ru-RU"/>
        </w:rPr>
        <w:t>Забаштанский</w:t>
      </w:r>
      <w:proofErr w:type="spellEnd"/>
      <w:r w:rsidRPr="00B661D4">
        <w:rPr>
          <w:color w:val="000000"/>
          <w:sz w:val="26"/>
          <w:szCs w:val="26"/>
          <w:lang w:val="ru-RU" w:eastAsia="ru-RU" w:bidi="ru-RU"/>
        </w:rPr>
        <w:t xml:space="preserve"> Роман Евгеньевич (ул. </w:t>
      </w: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Харьковская</w:t>
      </w:r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>,7).</w:t>
      </w:r>
    </w:p>
    <w:p w:rsidR="00850DAC" w:rsidRPr="00B661D4" w:rsidRDefault="00850DAC" w:rsidP="00B661D4">
      <w:pPr>
        <w:pStyle w:val="24"/>
        <w:numPr>
          <w:ilvl w:val="0"/>
          <w:numId w:val="2"/>
        </w:numPr>
        <w:shd w:val="clear" w:color="auto" w:fill="auto"/>
        <w:tabs>
          <w:tab w:val="left" w:pos="288"/>
        </w:tabs>
        <w:spacing w:before="0" w:line="360" w:lineRule="auto"/>
        <w:rPr>
          <w:sz w:val="26"/>
          <w:szCs w:val="26"/>
          <w:lang w:val="ru-RU"/>
        </w:rPr>
      </w:pPr>
      <w:proofErr w:type="spellStart"/>
      <w:r w:rsidRPr="00B661D4">
        <w:rPr>
          <w:color w:val="000000"/>
          <w:sz w:val="26"/>
          <w:szCs w:val="26"/>
          <w:lang w:val="ru-RU" w:eastAsia="ru-RU" w:bidi="ru-RU"/>
        </w:rPr>
        <w:t>Еграментов</w:t>
      </w:r>
      <w:proofErr w:type="spellEnd"/>
      <w:r w:rsidRPr="00B661D4">
        <w:rPr>
          <w:color w:val="000000"/>
          <w:sz w:val="26"/>
          <w:szCs w:val="26"/>
          <w:lang w:val="ru-RU" w:eastAsia="ru-RU" w:bidi="ru-RU"/>
        </w:rPr>
        <w:t xml:space="preserve"> Ярослав Вячеславович (ул. </w:t>
      </w: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Новая</w:t>
      </w:r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>, 56).</w:t>
      </w:r>
    </w:p>
    <w:p w:rsidR="00850DAC" w:rsidRPr="00B661D4" w:rsidRDefault="00850DAC" w:rsidP="00B661D4">
      <w:pPr>
        <w:pStyle w:val="24"/>
        <w:numPr>
          <w:ilvl w:val="0"/>
          <w:numId w:val="2"/>
        </w:numPr>
        <w:shd w:val="clear" w:color="auto" w:fill="auto"/>
        <w:tabs>
          <w:tab w:val="left" w:pos="288"/>
        </w:tabs>
        <w:spacing w:before="0" w:line="360" w:lineRule="auto"/>
        <w:rPr>
          <w:sz w:val="26"/>
          <w:szCs w:val="26"/>
          <w:lang w:val="ru-RU"/>
        </w:rPr>
      </w:pPr>
      <w:proofErr w:type="spellStart"/>
      <w:r w:rsidRPr="00B661D4">
        <w:rPr>
          <w:color w:val="000000"/>
          <w:sz w:val="26"/>
          <w:szCs w:val="26"/>
          <w:lang w:val="ru-RU" w:eastAsia="ru-RU" w:bidi="ru-RU"/>
        </w:rPr>
        <w:t>Кулишенко</w:t>
      </w:r>
      <w:proofErr w:type="spellEnd"/>
      <w:r w:rsidRPr="00B661D4">
        <w:rPr>
          <w:color w:val="000000"/>
          <w:sz w:val="26"/>
          <w:szCs w:val="26"/>
          <w:lang w:val="ru-RU" w:eastAsia="ru-RU" w:bidi="ru-RU"/>
        </w:rPr>
        <w:t xml:space="preserve"> Егор Николаевич (ул. </w:t>
      </w: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Октябрьская</w:t>
      </w:r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>, 53-1).</w:t>
      </w:r>
    </w:p>
    <w:p w:rsidR="00850DAC" w:rsidRPr="00B661D4" w:rsidRDefault="00850DAC" w:rsidP="00B661D4">
      <w:pPr>
        <w:pStyle w:val="24"/>
        <w:numPr>
          <w:ilvl w:val="0"/>
          <w:numId w:val="2"/>
        </w:numPr>
        <w:shd w:val="clear" w:color="auto" w:fill="auto"/>
        <w:tabs>
          <w:tab w:val="left" w:pos="288"/>
        </w:tabs>
        <w:spacing w:before="0" w:line="360" w:lineRule="auto"/>
        <w:rPr>
          <w:sz w:val="26"/>
          <w:szCs w:val="26"/>
          <w:lang w:val="ru-RU"/>
        </w:rPr>
      </w:pPr>
      <w:proofErr w:type="spellStart"/>
      <w:r w:rsidRPr="00B661D4">
        <w:rPr>
          <w:color w:val="000000"/>
          <w:sz w:val="26"/>
          <w:szCs w:val="26"/>
          <w:lang w:val="ru-RU" w:eastAsia="ru-RU" w:bidi="ru-RU"/>
        </w:rPr>
        <w:t>Мурзин</w:t>
      </w:r>
      <w:proofErr w:type="spellEnd"/>
      <w:r w:rsidRPr="00B661D4">
        <w:rPr>
          <w:color w:val="000000"/>
          <w:sz w:val="26"/>
          <w:szCs w:val="26"/>
          <w:lang w:val="ru-RU" w:eastAsia="ru-RU" w:bidi="ru-RU"/>
        </w:rPr>
        <w:t xml:space="preserve"> Иван Николаевич (ул. </w:t>
      </w: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Полтавская</w:t>
      </w:r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>, 157).</w:t>
      </w:r>
    </w:p>
    <w:p w:rsidR="00850DAC" w:rsidRPr="00B661D4" w:rsidRDefault="00850DAC" w:rsidP="00B661D4">
      <w:pPr>
        <w:pStyle w:val="24"/>
        <w:numPr>
          <w:ilvl w:val="0"/>
          <w:numId w:val="2"/>
        </w:numPr>
        <w:shd w:val="clear" w:color="auto" w:fill="auto"/>
        <w:tabs>
          <w:tab w:val="left" w:pos="288"/>
        </w:tabs>
        <w:spacing w:before="0" w:line="360" w:lineRule="auto"/>
        <w:rPr>
          <w:sz w:val="26"/>
          <w:szCs w:val="26"/>
          <w:lang w:val="ru-RU"/>
        </w:rPr>
      </w:pPr>
      <w:proofErr w:type="spellStart"/>
      <w:r w:rsidRPr="00B661D4">
        <w:rPr>
          <w:color w:val="000000"/>
          <w:sz w:val="26"/>
          <w:szCs w:val="26"/>
          <w:lang w:val="ru-RU" w:eastAsia="ru-RU" w:bidi="ru-RU"/>
        </w:rPr>
        <w:t>Шуплецов</w:t>
      </w:r>
      <w:proofErr w:type="spellEnd"/>
      <w:r w:rsidRPr="00B661D4">
        <w:rPr>
          <w:color w:val="000000"/>
          <w:sz w:val="26"/>
          <w:szCs w:val="26"/>
          <w:lang w:val="ru-RU" w:eastAsia="ru-RU" w:bidi="ru-RU"/>
        </w:rPr>
        <w:t xml:space="preserve"> Тимофей Витальевич (ул. </w:t>
      </w: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Украинская</w:t>
      </w:r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>, 17-9).</w:t>
      </w:r>
    </w:p>
    <w:p w:rsidR="00850DAC" w:rsidRPr="00B661D4" w:rsidRDefault="00850DAC" w:rsidP="00B661D4">
      <w:pPr>
        <w:pStyle w:val="24"/>
        <w:numPr>
          <w:ilvl w:val="0"/>
          <w:numId w:val="2"/>
        </w:numPr>
        <w:shd w:val="clear" w:color="auto" w:fill="auto"/>
        <w:tabs>
          <w:tab w:val="left" w:pos="288"/>
        </w:tabs>
        <w:spacing w:before="0" w:line="360" w:lineRule="auto"/>
        <w:rPr>
          <w:sz w:val="26"/>
          <w:szCs w:val="26"/>
          <w:lang w:val="ru-RU"/>
        </w:rPr>
      </w:pPr>
      <w:proofErr w:type="spellStart"/>
      <w:r w:rsidRPr="00B661D4">
        <w:rPr>
          <w:color w:val="000000"/>
          <w:sz w:val="26"/>
          <w:szCs w:val="26"/>
          <w:lang w:val="ru-RU" w:eastAsia="ru-RU" w:bidi="ru-RU"/>
        </w:rPr>
        <w:t>Амеличева</w:t>
      </w:r>
      <w:proofErr w:type="spellEnd"/>
      <w:r w:rsidRPr="00B661D4">
        <w:rPr>
          <w:color w:val="000000"/>
          <w:sz w:val="26"/>
          <w:szCs w:val="26"/>
          <w:lang w:val="ru-RU" w:eastAsia="ru-RU" w:bidi="ru-RU"/>
        </w:rPr>
        <w:t xml:space="preserve"> Валентина Петровна (ул. Украинская, 17-9).</w:t>
      </w:r>
    </w:p>
    <w:p w:rsidR="00850DAC" w:rsidRPr="00B661D4" w:rsidRDefault="00850DAC" w:rsidP="00B661D4">
      <w:pPr>
        <w:pStyle w:val="24"/>
        <w:numPr>
          <w:ilvl w:val="0"/>
          <w:numId w:val="2"/>
        </w:numPr>
        <w:shd w:val="clear" w:color="auto" w:fill="auto"/>
        <w:tabs>
          <w:tab w:val="left" w:pos="288"/>
        </w:tabs>
        <w:spacing w:before="0" w:line="360" w:lineRule="auto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Иванова Полина Максимовна (ул. Промышленная, 8-3).</w:t>
      </w:r>
    </w:p>
    <w:p w:rsidR="00850DAC" w:rsidRPr="00B661D4" w:rsidRDefault="00850DAC" w:rsidP="00B661D4">
      <w:pPr>
        <w:pStyle w:val="24"/>
        <w:numPr>
          <w:ilvl w:val="0"/>
          <w:numId w:val="2"/>
        </w:numPr>
        <w:shd w:val="clear" w:color="auto" w:fill="auto"/>
        <w:tabs>
          <w:tab w:val="left" w:pos="288"/>
        </w:tabs>
        <w:spacing w:before="0" w:line="360" w:lineRule="auto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Гаврютина Надежда Александровна (</w:t>
      </w:r>
      <w:proofErr w:type="spellStart"/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ул</w:t>
      </w:r>
      <w:proofErr w:type="spellEnd"/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 xml:space="preserve"> Рябуха, 73-9).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6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Социальным педагогом проведены беседы: «Насилие и закон», «Ответственность за уголовные и административные правонарушения». Педагогом - психологом проведены занятие для учащихся с элементами тренинга на снятие эмоционального напряжения, приняли участие 82 учащихся.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6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 xml:space="preserve">Классными руководителями 10 классов проведена беседа «Границы безопасности» (о личных границах детей и семейной профилактике сексуального насилия среди несовершеннолетних, охвачено 26 учащихся). Урок «Суд над Белой Вороной». Профилактика </w:t>
      </w: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школьного</w:t>
      </w:r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 xml:space="preserve"> </w:t>
      </w:r>
      <w:proofErr w:type="spellStart"/>
      <w:r w:rsidRPr="00B661D4">
        <w:rPr>
          <w:color w:val="000000"/>
          <w:sz w:val="26"/>
          <w:szCs w:val="26"/>
          <w:lang w:val="ru-RU" w:eastAsia="ru-RU" w:bidi="ru-RU"/>
        </w:rPr>
        <w:t>буллинга</w:t>
      </w:r>
      <w:proofErr w:type="spellEnd"/>
      <w:r w:rsidRPr="00B661D4">
        <w:rPr>
          <w:color w:val="000000"/>
          <w:sz w:val="26"/>
          <w:szCs w:val="26"/>
          <w:lang w:val="ru-RU" w:eastAsia="ru-RU" w:bidi="ru-RU"/>
        </w:rPr>
        <w:t xml:space="preserve"> с учащимися 8 классов (60 учащихся) и 9 классов (82 человек).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6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 xml:space="preserve">В дошкольных образовательных учреждениях проведена рассылка информации для родителей в </w:t>
      </w:r>
      <w:proofErr w:type="spellStart"/>
      <w:r w:rsidRPr="00B661D4">
        <w:rPr>
          <w:color w:val="000000"/>
          <w:sz w:val="26"/>
          <w:szCs w:val="26"/>
        </w:rPr>
        <w:t>WhatsApp</w:t>
      </w:r>
      <w:proofErr w:type="spellEnd"/>
      <w:r w:rsidRPr="00B661D4">
        <w:rPr>
          <w:color w:val="000000"/>
          <w:sz w:val="26"/>
          <w:szCs w:val="26"/>
          <w:lang w:val="ru-RU"/>
        </w:rPr>
        <w:t xml:space="preserve"> </w:t>
      </w:r>
      <w:r w:rsidRPr="00B661D4">
        <w:rPr>
          <w:color w:val="000000"/>
          <w:sz w:val="26"/>
          <w:szCs w:val="26"/>
        </w:rPr>
        <w:t>Messenger</w:t>
      </w:r>
      <w:r w:rsidRPr="00B661D4">
        <w:rPr>
          <w:color w:val="000000"/>
          <w:sz w:val="26"/>
          <w:szCs w:val="26"/>
          <w:lang w:val="ru-RU"/>
        </w:rPr>
        <w:t xml:space="preserve">: </w:t>
      </w:r>
      <w:r w:rsidRPr="00B661D4">
        <w:rPr>
          <w:color w:val="000000"/>
          <w:sz w:val="26"/>
          <w:szCs w:val="26"/>
          <w:lang w:val="ru-RU" w:eastAsia="ru-RU" w:bidi="ru-RU"/>
        </w:rPr>
        <w:t>«О недопущении жестокого обращения и насилия в отношении детей в семье», «Соблюдение прав детей в семье». Проведен практический тренинг для дошкольников старшего возраста «Ребенок и незнакомцы: опасные ситуации дома и на улице», охвачено 45 человек.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6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Беседы с детьми: «Давайте жить дружно», «Что такое хорошо, что такое плохо», «Как вести себя с незнакомым человеком» (средние, старшие и подготовительные группы), охвачено 124 воспитанника.</w:t>
      </w:r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60"/>
        <w:rPr>
          <w:color w:val="000000"/>
          <w:sz w:val="26"/>
          <w:szCs w:val="26"/>
          <w:lang w:val="ru-RU" w:eastAsia="ru-RU" w:bidi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Индивидуальные консультации для родителей: «Режим дня в семье», «Привитие культурно - гигиенических навыков дома», «Права и обязанности родителей по воспитанию и образованию детей», охвачено 36 родителей.</w:t>
      </w:r>
    </w:p>
    <w:p w:rsidR="00B661D4" w:rsidRPr="00B661D4" w:rsidRDefault="00B661D4" w:rsidP="00B661D4">
      <w:pPr>
        <w:pStyle w:val="24"/>
        <w:shd w:val="clear" w:color="auto" w:fill="auto"/>
        <w:spacing w:before="0" w:line="360" w:lineRule="auto"/>
        <w:ind w:firstLine="760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Организовано выступление педагога - психолога на родительских собраниях по вопросам возрастных особенностей детей, взаимодействия с ними в кризисные и переходные периоды. Присутствовало 68 человек.</w:t>
      </w:r>
    </w:p>
    <w:p w:rsidR="00850DAC" w:rsidRPr="00B661D4" w:rsidRDefault="00850DAC" w:rsidP="00B661D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50DAC" w:rsidRPr="00B661D4" w:rsidRDefault="00850DAC" w:rsidP="00B661D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661D4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Руководителям общеобразовательных учреждений необходимо: </w:t>
      </w:r>
    </w:p>
    <w:p w:rsidR="00B661D4" w:rsidRPr="00B661D4" w:rsidRDefault="00B661D4" w:rsidP="00B661D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661D4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1. Продолжить осуществлять работу по выявлению фактов жестокого обращения с несовершеннолетними. Действовать в соответствии с «Порядком межведомственного взаимодействия органов и учреждений системы профилактики безнадзорности и правонарушений несовершеннолетних, осуществляющих свою деятельность на территории Дальнереченского городского округа, по выявлению семейного неблагополучия, организации работы с семьями, находящимися в социально-опасном положении»</w:t>
      </w:r>
    </w:p>
    <w:p w:rsidR="00850DAC" w:rsidRPr="00B661D4" w:rsidRDefault="00B661D4" w:rsidP="00B661D4">
      <w:pPr>
        <w:pStyle w:val="24"/>
        <w:shd w:val="clear" w:color="auto" w:fill="auto"/>
        <w:tabs>
          <w:tab w:val="left" w:pos="469"/>
        </w:tabs>
        <w:spacing w:before="0" w:line="360" w:lineRule="auto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>2. Н</w:t>
      </w:r>
      <w:r w:rsidR="00850DAC" w:rsidRPr="00B661D4">
        <w:rPr>
          <w:color w:val="000000"/>
          <w:sz w:val="26"/>
          <w:szCs w:val="26"/>
          <w:lang w:val="ru-RU" w:eastAsia="ru-RU" w:bidi="ru-RU"/>
        </w:rPr>
        <w:t>а рабочих совещаниях ознакомить с п. 1 ст. 122 СК РФ (выявление и учет детей, оставшихся без попечения родителей).</w:t>
      </w:r>
    </w:p>
    <w:p w:rsidR="00850DAC" w:rsidRPr="00B661D4" w:rsidRDefault="00B661D4" w:rsidP="00B661D4">
      <w:pPr>
        <w:pStyle w:val="24"/>
        <w:shd w:val="clear" w:color="auto" w:fill="auto"/>
        <w:spacing w:before="0" w:line="360" w:lineRule="auto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 xml:space="preserve">3. </w:t>
      </w:r>
      <w:r w:rsidR="00850DAC" w:rsidRPr="00B661D4">
        <w:rPr>
          <w:color w:val="000000"/>
          <w:sz w:val="26"/>
          <w:szCs w:val="26"/>
          <w:lang w:val="ru-RU" w:eastAsia="ru-RU" w:bidi="ru-RU"/>
        </w:rPr>
        <w:t>Провести сверку несовершеннолетних, проживающих отдельно от родителей; при установлении раздельного места проживания, выяснить официальные основания такого проживания.</w:t>
      </w:r>
    </w:p>
    <w:p w:rsidR="00B661D4" w:rsidRPr="00B661D4" w:rsidRDefault="00B661D4" w:rsidP="00B661D4">
      <w:pPr>
        <w:pStyle w:val="24"/>
        <w:shd w:val="clear" w:color="auto" w:fill="auto"/>
        <w:tabs>
          <w:tab w:val="left" w:pos="472"/>
        </w:tabs>
        <w:spacing w:before="0" w:line="360" w:lineRule="auto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ab/>
      </w: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>Заведующим муниципальных бюджетных дошкольных образовательных учреждений ежемесячно проводить с КДН сверку семей, пр</w:t>
      </w:r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>изнанных находящимися в социально опасном положении.</w:t>
      </w:r>
    </w:p>
    <w:p w:rsidR="00B661D4" w:rsidRPr="00B661D4" w:rsidRDefault="00B661D4" w:rsidP="00B661D4">
      <w:pPr>
        <w:pStyle w:val="24"/>
        <w:shd w:val="clear" w:color="auto" w:fill="auto"/>
        <w:tabs>
          <w:tab w:val="left" w:pos="472"/>
        </w:tabs>
        <w:spacing w:before="0" w:line="360" w:lineRule="auto"/>
        <w:rPr>
          <w:sz w:val="26"/>
          <w:szCs w:val="26"/>
          <w:lang w:val="ru-RU"/>
        </w:rPr>
      </w:pPr>
      <w:r w:rsidRPr="00B661D4">
        <w:rPr>
          <w:color w:val="000000"/>
          <w:sz w:val="26"/>
          <w:szCs w:val="26"/>
          <w:lang w:val="ru-RU" w:eastAsia="ru-RU" w:bidi="ru-RU"/>
        </w:rPr>
        <w:tab/>
      </w:r>
      <w:proofErr w:type="gramStart"/>
      <w:r w:rsidRPr="00B661D4">
        <w:rPr>
          <w:color w:val="000000"/>
          <w:sz w:val="26"/>
          <w:szCs w:val="26"/>
          <w:lang w:val="ru-RU" w:eastAsia="ru-RU" w:bidi="ru-RU"/>
        </w:rPr>
        <w:t xml:space="preserve">Заведующим муниципальных бюджетных дошкольных образовательных учреждений провести ревизию личных дел на предмет актуальности сведений о составе семьи (полная - неполная), а также сведений об отце. </w:t>
      </w:r>
      <w:proofErr w:type="gramEnd"/>
      <w:r w:rsidRPr="00B661D4">
        <w:rPr>
          <w:color w:val="000000"/>
          <w:sz w:val="26"/>
          <w:szCs w:val="26"/>
          <w:lang w:val="ru-RU" w:eastAsia="ru-RU" w:bidi="ru-RU"/>
        </w:rPr>
        <w:t>Владеть информацией, кто фактически приводит и забирает ребенка из учреждения.</w:t>
      </w:r>
    </w:p>
    <w:p w:rsidR="00B661D4" w:rsidRPr="00B661D4" w:rsidRDefault="00BB2DD6" w:rsidP="00BB2DD6">
      <w:pPr>
        <w:pStyle w:val="24"/>
        <w:shd w:val="clear" w:color="auto" w:fill="auto"/>
        <w:tabs>
          <w:tab w:val="left" w:pos="472"/>
        </w:tabs>
        <w:spacing w:before="0" w:line="360" w:lineRule="auto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 w:eastAsia="ru-RU" w:bidi="ru-RU"/>
        </w:rPr>
        <w:tab/>
      </w:r>
      <w:r w:rsidR="00B661D4" w:rsidRPr="00B661D4">
        <w:rPr>
          <w:color w:val="000000"/>
          <w:sz w:val="26"/>
          <w:szCs w:val="26"/>
          <w:lang w:val="ru-RU" w:eastAsia="ru-RU" w:bidi="ru-RU"/>
        </w:rPr>
        <w:t xml:space="preserve">Директору МБОУ «СОШ№6» взять под личный контроль семьи: Кустовой И.М., </w:t>
      </w:r>
      <w:proofErr w:type="spellStart"/>
      <w:r w:rsidR="00B661D4" w:rsidRPr="00B661D4">
        <w:rPr>
          <w:color w:val="000000"/>
          <w:sz w:val="26"/>
          <w:szCs w:val="26"/>
          <w:lang w:val="ru-RU" w:eastAsia="ru-RU" w:bidi="ru-RU"/>
        </w:rPr>
        <w:t>Татаровой</w:t>
      </w:r>
      <w:proofErr w:type="spellEnd"/>
      <w:r w:rsidR="00B661D4" w:rsidRPr="00B661D4">
        <w:rPr>
          <w:color w:val="000000"/>
          <w:sz w:val="26"/>
          <w:szCs w:val="26"/>
          <w:lang w:val="ru-RU" w:eastAsia="ru-RU" w:bidi="ru-RU"/>
        </w:rPr>
        <w:t xml:space="preserve"> А.Е., Ромашовой А.В., Мальцевой Т.В.</w:t>
      </w:r>
    </w:p>
    <w:p w:rsidR="00B661D4" w:rsidRPr="00B661D4" w:rsidRDefault="00B661D4" w:rsidP="00B661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50DAC" w:rsidRPr="00B661D4" w:rsidRDefault="00850DAC" w:rsidP="00B661D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850DAC" w:rsidRPr="00B661D4" w:rsidRDefault="00850DAC" w:rsidP="00BB2DD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661D4">
        <w:rPr>
          <w:rFonts w:ascii="Times New Roman" w:hAnsi="Times New Roman" w:cs="Times New Roman"/>
          <w:sz w:val="26"/>
          <w:szCs w:val="26"/>
          <w:lang w:val="ru-RU"/>
        </w:rPr>
        <w:t xml:space="preserve">Ведущий специалист по воспитательной работе </w:t>
      </w:r>
    </w:p>
    <w:p w:rsidR="00850DAC" w:rsidRPr="00B661D4" w:rsidRDefault="00850DAC" w:rsidP="00BB2DD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661D4">
        <w:rPr>
          <w:rFonts w:ascii="Times New Roman" w:hAnsi="Times New Roman" w:cs="Times New Roman"/>
          <w:sz w:val="26"/>
          <w:szCs w:val="26"/>
          <w:lang w:val="ru-RU"/>
        </w:rPr>
        <w:t>МКУ «Управление образования»</w:t>
      </w:r>
      <w:r w:rsidRPr="00B661D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661D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661D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661D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661D4"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spellStart"/>
      <w:r w:rsidRPr="00B661D4">
        <w:rPr>
          <w:rFonts w:ascii="Times New Roman" w:hAnsi="Times New Roman" w:cs="Times New Roman"/>
          <w:sz w:val="26"/>
          <w:szCs w:val="26"/>
          <w:lang w:val="ru-RU"/>
        </w:rPr>
        <w:t>О.В.Самойленко</w:t>
      </w:r>
      <w:proofErr w:type="spellEnd"/>
    </w:p>
    <w:p w:rsidR="00850DAC" w:rsidRPr="00B661D4" w:rsidRDefault="00850DAC" w:rsidP="00B661D4">
      <w:pPr>
        <w:pStyle w:val="24"/>
        <w:shd w:val="clear" w:color="auto" w:fill="auto"/>
        <w:spacing w:before="0" w:line="360" w:lineRule="auto"/>
        <w:ind w:firstLine="760"/>
        <w:rPr>
          <w:sz w:val="26"/>
          <w:szCs w:val="26"/>
          <w:lang w:val="ru-RU"/>
        </w:rPr>
      </w:pPr>
    </w:p>
    <w:p w:rsidR="00B661D4" w:rsidRPr="00B661D4" w:rsidRDefault="00B661D4" w:rsidP="00B661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B661D4" w:rsidRPr="00B661D4" w:rsidSect="0051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000E7"/>
    <w:multiLevelType w:val="multilevel"/>
    <w:tmpl w:val="81AE7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31551F"/>
    <w:multiLevelType w:val="multilevel"/>
    <w:tmpl w:val="9B26A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0B79DE"/>
    <w:multiLevelType w:val="multilevel"/>
    <w:tmpl w:val="0A7ED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1014C8"/>
    <w:multiLevelType w:val="hybridMultilevel"/>
    <w:tmpl w:val="B628A688"/>
    <w:lvl w:ilvl="0" w:tplc="A05A307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50DAC"/>
    <w:rsid w:val="00291045"/>
    <w:rsid w:val="00383AF5"/>
    <w:rsid w:val="003F385B"/>
    <w:rsid w:val="005168A5"/>
    <w:rsid w:val="007305E7"/>
    <w:rsid w:val="00800BD2"/>
    <w:rsid w:val="00806367"/>
    <w:rsid w:val="00850DAC"/>
    <w:rsid w:val="00944FE9"/>
    <w:rsid w:val="00B661D4"/>
    <w:rsid w:val="00BB2DD6"/>
    <w:rsid w:val="00C934E2"/>
    <w:rsid w:val="00D05A25"/>
    <w:rsid w:val="00DB086C"/>
    <w:rsid w:val="00F1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5B"/>
  </w:style>
  <w:style w:type="paragraph" w:styleId="1">
    <w:name w:val="heading 1"/>
    <w:basedOn w:val="a"/>
    <w:next w:val="a"/>
    <w:link w:val="10"/>
    <w:uiPriority w:val="9"/>
    <w:qFormat/>
    <w:rsid w:val="003F385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85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5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5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85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5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85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85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85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8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385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38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385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385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F38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F38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F385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F385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F385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3F385B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F385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3F385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3F385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F385B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3F385B"/>
    <w:rPr>
      <w:b/>
      <w:bCs/>
      <w:spacing w:val="0"/>
    </w:rPr>
  </w:style>
  <w:style w:type="character" w:styleId="aa">
    <w:name w:val="Emphasis"/>
    <w:uiPriority w:val="20"/>
    <w:qFormat/>
    <w:rsid w:val="003F385B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3F385B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3F385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F385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F385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F385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F385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F385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F385B"/>
    <w:rPr>
      <w:smallCaps/>
    </w:rPr>
  </w:style>
  <w:style w:type="character" w:styleId="af1">
    <w:name w:val="Intense Reference"/>
    <w:uiPriority w:val="32"/>
    <w:qFormat/>
    <w:rsid w:val="003F385B"/>
    <w:rPr>
      <w:b/>
      <w:bCs/>
      <w:smallCaps/>
      <w:color w:val="auto"/>
    </w:rPr>
  </w:style>
  <w:style w:type="character" w:styleId="af2">
    <w:name w:val="Book Title"/>
    <w:uiPriority w:val="33"/>
    <w:qFormat/>
    <w:rsid w:val="003F385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F385B"/>
    <w:pPr>
      <w:outlineLvl w:val="9"/>
    </w:pPr>
  </w:style>
  <w:style w:type="character" w:customStyle="1" w:styleId="31">
    <w:name w:val="Основной текст (3)_"/>
    <w:basedOn w:val="a0"/>
    <w:link w:val="32"/>
    <w:rsid w:val="00850D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50DAC"/>
    <w:pPr>
      <w:widowControl w:val="0"/>
      <w:shd w:val="clear" w:color="auto" w:fill="FFFFFF"/>
      <w:spacing w:after="480" w:line="252" w:lineRule="exact"/>
      <w:ind w:firstLine="0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link w:val="24"/>
    <w:rsid w:val="00850DA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basedOn w:val="23"/>
    <w:rsid w:val="00850DAC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af4">
    <w:name w:val="Оглавление_"/>
    <w:basedOn w:val="a0"/>
    <w:link w:val="af5"/>
    <w:rsid w:val="00850DA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5">
    <w:name w:val="Оглавление (2)_"/>
    <w:basedOn w:val="a0"/>
    <w:rsid w:val="00850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главление (2)"/>
    <w:basedOn w:val="25"/>
    <w:rsid w:val="00850DA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7">
    <w:name w:val="Основной текст (2) + Курсив"/>
    <w:basedOn w:val="23"/>
    <w:rsid w:val="00850DAC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850DAC"/>
    <w:pPr>
      <w:widowControl w:val="0"/>
      <w:shd w:val="clear" w:color="auto" w:fill="FFFFFF"/>
      <w:spacing w:before="260" w:after="0" w:line="248" w:lineRule="exact"/>
      <w:ind w:firstLine="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5">
    <w:name w:val="Оглавление"/>
    <w:basedOn w:val="a"/>
    <w:link w:val="af4"/>
    <w:rsid w:val="00850DAC"/>
    <w:pPr>
      <w:widowControl w:val="0"/>
      <w:shd w:val="clear" w:color="auto" w:fill="FFFFFF"/>
      <w:spacing w:before="240" w:after="0" w:line="248" w:lineRule="exact"/>
      <w:ind w:firstLine="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Самойленко</dc:creator>
  <cp:lastModifiedBy>О.В. Самойленко</cp:lastModifiedBy>
  <cp:revision>2</cp:revision>
  <dcterms:created xsi:type="dcterms:W3CDTF">2023-04-28T05:40:00Z</dcterms:created>
  <dcterms:modified xsi:type="dcterms:W3CDTF">2023-04-28T06:01:00Z</dcterms:modified>
</cp:coreProperties>
</file>