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EDCD" w14:textId="35C2AB14" w:rsidR="00554E1B" w:rsidRDefault="00554E1B" w:rsidP="00554E1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C2D2E"/>
          <w:lang w:eastAsia="ru-RU"/>
        </w:rPr>
      </w:pPr>
      <w:r w:rsidRPr="00554E1B">
        <w:rPr>
          <w:rFonts w:eastAsia="Times New Roman"/>
          <w:b/>
          <w:bCs/>
          <w:color w:val="2C2D2E"/>
          <w:lang w:eastAsia="ru-RU"/>
        </w:rPr>
        <w:t xml:space="preserve">Информационная справка </w:t>
      </w:r>
      <w:r w:rsidRPr="00243485">
        <w:rPr>
          <w:rFonts w:eastAsia="Times New Roman"/>
          <w:b/>
          <w:bCs/>
          <w:color w:val="2C2D2E"/>
          <w:lang w:eastAsia="ru-RU"/>
        </w:rPr>
        <w:t>по оценке Предметных и методических компетенций учителей, которые проходили с 18.04.2022 по 20.04.2022</w:t>
      </w:r>
    </w:p>
    <w:p w14:paraId="0829DF4F" w14:textId="77777777" w:rsidR="00554E1B" w:rsidRPr="00554E1B" w:rsidRDefault="00554E1B" w:rsidP="00554E1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C2D2E"/>
          <w:lang w:eastAsia="ru-RU"/>
        </w:rPr>
      </w:pPr>
    </w:p>
    <w:p w14:paraId="634CE311" w14:textId="000C7654" w:rsidR="00243485" w:rsidRPr="00243485" w:rsidRDefault="00554E1B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2C2D2E"/>
          <w:lang w:eastAsia="ru-RU"/>
        </w:rPr>
      </w:pPr>
      <w:r>
        <w:rPr>
          <w:rFonts w:eastAsia="Times New Roman"/>
          <w:color w:val="2C2D2E"/>
          <w:lang w:eastAsia="ru-RU"/>
        </w:rPr>
        <w:t xml:space="preserve">        </w:t>
      </w:r>
      <w:r w:rsidRPr="00554E1B">
        <w:rPr>
          <w:rFonts w:eastAsia="Times New Roman"/>
          <w:color w:val="2C2D2E"/>
          <w:lang w:eastAsia="ru-RU"/>
        </w:rPr>
        <w:t>Результаты работ</w:t>
      </w:r>
      <w:r w:rsidR="00243485" w:rsidRPr="00243485">
        <w:rPr>
          <w:rFonts w:eastAsia="Times New Roman"/>
          <w:color w:val="2C2D2E"/>
          <w:lang w:eastAsia="ru-RU"/>
        </w:rPr>
        <w:t xml:space="preserve"> учителей по оценке Предметных и методических компетенций учителей, которые проходили с 18.04.2022 по 20.04.2022 на территории муниципалитетов</w:t>
      </w:r>
      <w:r w:rsidRPr="00554E1B">
        <w:rPr>
          <w:rFonts w:eastAsia="Times New Roman"/>
          <w:color w:val="2C2D2E"/>
          <w:lang w:eastAsia="ru-RU"/>
        </w:rPr>
        <w:t xml:space="preserve">, проводимые </w:t>
      </w:r>
      <w:r w:rsidRPr="00554E1B">
        <w:rPr>
          <w:color w:val="2C2D2E"/>
          <w:shd w:val="clear" w:color="auto" w:fill="FFFFFF"/>
        </w:rPr>
        <w:t>ПК ИРО ЦНППМ.</w:t>
      </w:r>
      <w:r w:rsidR="00243485" w:rsidRPr="00243485">
        <w:rPr>
          <w:rFonts w:eastAsia="Times New Roman"/>
          <w:color w:val="2C2D2E"/>
          <w:lang w:eastAsia="ru-RU"/>
        </w:rPr>
        <w:t xml:space="preserve"> </w:t>
      </w:r>
    </w:p>
    <w:p w14:paraId="03B7E0D4" w14:textId="2D03DF21" w:rsidR="00554E1B" w:rsidRPr="00554E1B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eastAsia="Times New Roman"/>
          <w:color w:val="333333"/>
          <w:lang w:eastAsia="ru-RU"/>
        </w:rPr>
        <w:t xml:space="preserve">         </w:t>
      </w:r>
      <w:r w:rsidR="00243485" w:rsidRPr="00243485">
        <w:rPr>
          <w:rFonts w:eastAsia="Times New Roman"/>
          <w:color w:val="333333"/>
          <w:lang w:eastAsia="ru-RU"/>
        </w:rPr>
        <w:t>По результатам диагностической работы определ</w:t>
      </w:r>
      <w:r w:rsidRPr="00554E1B">
        <w:rPr>
          <w:rFonts w:eastAsia="Times New Roman"/>
          <w:color w:val="333333"/>
          <w:lang w:eastAsia="ru-RU"/>
        </w:rPr>
        <w:t>ены</w:t>
      </w:r>
      <w:r w:rsidR="00243485" w:rsidRPr="00243485">
        <w:rPr>
          <w:rFonts w:eastAsia="Times New Roman"/>
          <w:color w:val="333333"/>
          <w:lang w:eastAsia="ru-RU"/>
        </w:rPr>
        <w:t xml:space="preserve"> уровни выполнения работы для каждого участника:</w:t>
      </w:r>
      <w:r w:rsidRPr="00554E1B">
        <w:rPr>
          <w:color w:val="000000"/>
        </w:rPr>
        <w:t xml:space="preserve"> </w:t>
      </w:r>
    </w:p>
    <w:p w14:paraId="5B431A1E" w14:textId="77777777" w:rsidR="00554E1B" w:rsidRDefault="00554E1B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554E1B">
        <w:rPr>
          <w:color w:val="000000"/>
        </w:rPr>
        <w:t>Уровень «Низкий»</w:t>
      </w:r>
      <w:r w:rsidRPr="00554E1B">
        <w:rPr>
          <w:rFonts w:eastAsia="Times New Roman"/>
          <w:color w:val="333333"/>
          <w:lang w:eastAsia="ru-RU"/>
        </w:rPr>
        <w:t xml:space="preserve"> </w:t>
      </w:r>
      <w:r w:rsidRPr="00243485">
        <w:rPr>
          <w:rFonts w:eastAsia="Times New Roman"/>
          <w:color w:val="333333"/>
          <w:lang w:eastAsia="ru-RU"/>
        </w:rPr>
        <w:t>(выставляется участникам, преодолевшим 30% только в одной части: или предметной, или методической)</w:t>
      </w:r>
      <w:r>
        <w:rPr>
          <w:rFonts w:eastAsia="Times New Roman"/>
          <w:color w:val="333333"/>
          <w:lang w:eastAsia="ru-RU"/>
        </w:rPr>
        <w:t>:</w:t>
      </w:r>
    </w:p>
    <w:p w14:paraId="13D1962E" w14:textId="311C50B4" w:rsidR="00554E1B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eastAsia="Times New Roman"/>
          <w:color w:val="333333"/>
          <w:lang w:eastAsia="ru-RU"/>
        </w:rPr>
        <w:t xml:space="preserve">- </w:t>
      </w:r>
      <w:r w:rsidRPr="00554E1B">
        <w:rPr>
          <w:color w:val="000000"/>
        </w:rPr>
        <w:t>236702   Математика edu253226</w:t>
      </w:r>
      <w:r w:rsidR="00901A23">
        <w:rPr>
          <w:color w:val="000000"/>
        </w:rPr>
        <w:t xml:space="preserve"> (СОШ№6)</w:t>
      </w:r>
      <w:r w:rsidRPr="00554E1B">
        <w:rPr>
          <w:color w:val="000000"/>
        </w:rPr>
        <w:t xml:space="preserve"> - % вып (%вып.предм.части/%вып.метод.части) 28(43/25) </w:t>
      </w:r>
    </w:p>
    <w:p w14:paraId="787B4E12" w14:textId="31A8E0B6" w:rsidR="00554E1B" w:rsidRDefault="00554E1B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</w:t>
      </w:r>
      <w:r w:rsidRPr="00554E1B">
        <w:rPr>
          <w:rFonts w:eastAsia="Times New Roman"/>
          <w:color w:val="333333"/>
          <w:lang w:eastAsia="ru-RU"/>
        </w:rPr>
        <w:t xml:space="preserve"> Уровень «Средний» </w:t>
      </w:r>
      <w:r w:rsidRPr="00243485">
        <w:rPr>
          <w:rFonts w:eastAsia="Times New Roman"/>
          <w:color w:val="333333"/>
          <w:lang w:eastAsia="ru-RU"/>
        </w:rPr>
        <w:t>(выставляется участникам, преодолевшим 30% и в предметной, и в методической части, но общий процент выполнения работы у которых меньше 80%)</w:t>
      </w:r>
      <w:r>
        <w:rPr>
          <w:rFonts w:eastAsia="Times New Roman"/>
          <w:color w:val="333333"/>
          <w:lang w:eastAsia="ru-RU"/>
        </w:rPr>
        <w:t>:</w:t>
      </w:r>
    </w:p>
    <w:p w14:paraId="5E6BE4CD" w14:textId="0E687785" w:rsidR="00554E1B" w:rsidRPr="00554E1B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eastAsia="Times New Roman"/>
          <w:color w:val="333333"/>
          <w:lang w:eastAsia="ru-RU"/>
        </w:rPr>
        <w:t xml:space="preserve">- </w:t>
      </w:r>
      <w:r w:rsidRPr="00554E1B">
        <w:rPr>
          <w:rFonts w:eastAsia="Times New Roman"/>
          <w:color w:val="333333"/>
          <w:lang w:eastAsia="ru-RU"/>
        </w:rPr>
        <w:t>626401 Биология (</w:t>
      </w:r>
      <w:r w:rsidRPr="00554E1B">
        <w:rPr>
          <w:color w:val="000000"/>
        </w:rPr>
        <w:t>edu</w:t>
      </w:r>
      <w:r w:rsidRPr="00554E1B">
        <w:rPr>
          <w:rFonts w:eastAsia="Times New Roman"/>
          <w:color w:val="333333"/>
          <w:lang w:eastAsia="ru-RU"/>
        </w:rPr>
        <w:t xml:space="preserve"> 253221) </w:t>
      </w:r>
      <w:r w:rsidR="00901A23">
        <w:rPr>
          <w:rFonts w:eastAsia="Times New Roman"/>
          <w:color w:val="333333"/>
          <w:lang w:eastAsia="ru-RU"/>
        </w:rPr>
        <w:t xml:space="preserve">(Лицей) </w:t>
      </w:r>
      <w:r w:rsidRPr="00554E1B">
        <w:rPr>
          <w:rFonts w:eastAsia="Times New Roman"/>
          <w:color w:val="333333"/>
          <w:lang w:eastAsia="ru-RU"/>
        </w:rPr>
        <w:t xml:space="preserve">– </w:t>
      </w:r>
      <w:r w:rsidRPr="00554E1B">
        <w:rPr>
          <w:color w:val="000000"/>
        </w:rPr>
        <w:t>% вып (%вып.предм.части/%вып.метод.части) 68 (87/56)</w:t>
      </w:r>
    </w:p>
    <w:p w14:paraId="6C3571D9" w14:textId="5F79E5D5" w:rsidR="00554E1B" w:rsidRPr="00554E1B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4E1B">
        <w:rPr>
          <w:color w:val="000000"/>
        </w:rPr>
        <w:t>728001 История (edu 253222)</w:t>
      </w:r>
      <w:r w:rsidR="00901A23">
        <w:rPr>
          <w:color w:val="000000"/>
        </w:rPr>
        <w:t xml:space="preserve"> (СОШ№2)</w:t>
      </w:r>
      <w:r w:rsidRPr="00554E1B">
        <w:rPr>
          <w:color w:val="000000"/>
        </w:rPr>
        <w:t xml:space="preserve"> - % вып (%вып.предм.части/%вып.метод.части )55 (77/44)</w:t>
      </w:r>
    </w:p>
    <w:p w14:paraId="595D88D1" w14:textId="6E5502C8" w:rsidR="00554E1B" w:rsidRPr="00554E1B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4E1B">
        <w:rPr>
          <w:color w:val="000000"/>
        </w:rPr>
        <w:t>236701 Математика (edu 253221)</w:t>
      </w:r>
      <w:r w:rsidR="00901A23">
        <w:rPr>
          <w:color w:val="000000"/>
        </w:rPr>
        <w:t xml:space="preserve"> (Лицей) </w:t>
      </w:r>
      <w:r w:rsidRPr="00554E1B">
        <w:rPr>
          <w:color w:val="000000"/>
        </w:rPr>
        <w:t xml:space="preserve"> -% вып (%вып.предм.части/%вып.метод.части) 65 (86/61)</w:t>
      </w:r>
    </w:p>
    <w:p w14:paraId="7456A4D8" w14:textId="2CF0F069" w:rsidR="00554E1B" w:rsidRPr="00554E1B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4E1B">
        <w:rPr>
          <w:color w:val="000000"/>
        </w:rPr>
        <w:t xml:space="preserve">135101  Русский язык (edu253221) </w:t>
      </w:r>
      <w:r w:rsidR="00901A23">
        <w:rPr>
          <w:color w:val="000000"/>
        </w:rPr>
        <w:t>(Лицей)</w:t>
      </w:r>
      <w:r w:rsidRPr="00554E1B">
        <w:rPr>
          <w:color w:val="000000"/>
        </w:rPr>
        <w:t>- % вып (%вып.предм.части/%вып.метод.части) 47 (67/32)</w:t>
      </w:r>
    </w:p>
    <w:p w14:paraId="3AFEFA64" w14:textId="58321C55" w:rsidR="00554E1B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4E1B">
        <w:rPr>
          <w:color w:val="000000"/>
        </w:rPr>
        <w:t>135102  Русский язык (edu253222)</w:t>
      </w:r>
      <w:r w:rsidR="00901A23">
        <w:rPr>
          <w:color w:val="000000"/>
        </w:rPr>
        <w:t xml:space="preserve"> (СОШ№»2)</w:t>
      </w:r>
      <w:r w:rsidRPr="00554E1B">
        <w:rPr>
          <w:color w:val="000000"/>
        </w:rPr>
        <w:t xml:space="preserve"> -  % вып (%вып.предм.части/%вып.метод.части) 42 (44/40)</w:t>
      </w:r>
    </w:p>
    <w:p w14:paraId="1575C066" w14:textId="568B3303" w:rsidR="00D45476" w:rsidRPr="00D45476" w:rsidRDefault="00D45476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- 325901 Физика (</w:t>
      </w:r>
      <w:r>
        <w:rPr>
          <w:color w:val="000000"/>
          <w:lang w:val="en-US"/>
        </w:rPr>
        <w:t>edu</w:t>
      </w:r>
      <w:r w:rsidRPr="00D45476">
        <w:rPr>
          <w:color w:val="000000"/>
        </w:rPr>
        <w:t xml:space="preserve"> 253221)</w:t>
      </w:r>
      <w:r>
        <w:rPr>
          <w:color w:val="000000"/>
        </w:rPr>
        <w:t xml:space="preserve"> (Лицей) - %вып (% вып.предм.части/%вып.метод части) 76 (75/77)</w:t>
      </w:r>
    </w:p>
    <w:p w14:paraId="378AC427" w14:textId="58D7C38D" w:rsidR="00554E1B" w:rsidRPr="00243485" w:rsidRDefault="00554E1B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2C2D2E"/>
          <w:lang w:eastAsia="ru-RU"/>
        </w:rPr>
      </w:pPr>
      <w:r>
        <w:rPr>
          <w:rFonts w:eastAsia="Times New Roman"/>
          <w:color w:val="2C2D2E"/>
          <w:lang w:eastAsia="ru-RU"/>
        </w:rPr>
        <w:t xml:space="preserve">- </w:t>
      </w:r>
      <w:r w:rsidRPr="00554E1B">
        <w:rPr>
          <w:rFonts w:eastAsia="Times New Roman"/>
          <w:color w:val="2C2D2E"/>
          <w:lang w:eastAsia="ru-RU"/>
        </w:rPr>
        <w:t xml:space="preserve">521301 Литература 253223) </w:t>
      </w:r>
      <w:r w:rsidR="00D45476">
        <w:rPr>
          <w:rFonts w:eastAsia="Times New Roman"/>
          <w:color w:val="2C2D2E"/>
          <w:lang w:eastAsia="ru-RU"/>
        </w:rPr>
        <w:t>(СОШ№3)</w:t>
      </w:r>
      <w:r w:rsidRPr="00554E1B">
        <w:rPr>
          <w:rFonts w:eastAsia="Times New Roman"/>
          <w:color w:val="2C2D2E"/>
          <w:lang w:eastAsia="ru-RU"/>
        </w:rPr>
        <w:t xml:space="preserve"> -  </w:t>
      </w:r>
      <w:r w:rsidRPr="00554E1B">
        <w:rPr>
          <w:color w:val="000000"/>
        </w:rPr>
        <w:t>% вып (%вып.предм.части/%вып.метод.части) 83 (91/79)</w:t>
      </w:r>
    </w:p>
    <w:p w14:paraId="57052310" w14:textId="20D8FE64" w:rsidR="00554E1B" w:rsidRPr="002F0D36" w:rsidRDefault="00554E1B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554E1B">
        <w:rPr>
          <w:rFonts w:eastAsia="Times New Roman"/>
          <w:color w:val="333333"/>
          <w:lang w:eastAsia="ru-RU"/>
        </w:rPr>
        <w:t>Уровень «Высокий»</w:t>
      </w:r>
      <w:r w:rsidR="002F0D36">
        <w:rPr>
          <w:rFonts w:eastAsia="Times New Roman"/>
          <w:color w:val="333333"/>
          <w:lang w:eastAsia="ru-RU"/>
        </w:rPr>
        <w:t xml:space="preserve"> </w:t>
      </w:r>
      <w:r w:rsidRPr="00554E1B">
        <w:rPr>
          <w:rFonts w:eastAsia="Times New Roman"/>
          <w:color w:val="333333"/>
          <w:shd w:val="clear" w:color="auto" w:fill="FFFFFF"/>
          <w:lang w:eastAsia="ru-RU"/>
        </w:rPr>
        <w:t>.</w:t>
      </w:r>
      <w:r w:rsidRPr="00243485">
        <w:rPr>
          <w:rFonts w:eastAsia="Times New Roman"/>
          <w:color w:val="333333"/>
          <w:shd w:val="clear" w:color="auto" w:fill="FFFFFF"/>
          <w:lang w:eastAsia="ru-RU"/>
        </w:rPr>
        <w:t>«Высокий» (выставляется участникам, преодолевшим 30% и в предметной, и в методической части, общий процент выполнения работы - не менее 80%)</w:t>
      </w:r>
      <w:r w:rsidR="002F0D36" w:rsidRPr="002F0D36">
        <w:rPr>
          <w:rFonts w:eastAsia="Times New Roman"/>
          <w:color w:val="333333"/>
          <w:shd w:val="clear" w:color="auto" w:fill="FFFFFF"/>
          <w:lang w:eastAsia="ru-RU"/>
        </w:rPr>
        <w:t>:</w:t>
      </w:r>
    </w:p>
    <w:p w14:paraId="3AEFD503" w14:textId="1D87B545" w:rsidR="002F0D36" w:rsidRPr="00243485" w:rsidRDefault="002F0D36" w:rsidP="002F0D36">
      <w:pPr>
        <w:shd w:val="clear" w:color="auto" w:fill="FFFFFF"/>
        <w:spacing w:after="0" w:line="240" w:lineRule="auto"/>
        <w:jc w:val="both"/>
        <w:rPr>
          <w:rFonts w:eastAsia="Times New Roman"/>
          <w:color w:val="2C2D2E"/>
          <w:lang w:eastAsia="ru-RU"/>
        </w:rPr>
      </w:pPr>
      <w:r w:rsidRPr="002F0D36">
        <w:rPr>
          <w:rFonts w:eastAsia="Times New Roman"/>
          <w:color w:val="333333"/>
          <w:shd w:val="clear" w:color="auto" w:fill="FFFFFF"/>
          <w:lang w:eastAsia="ru-RU"/>
        </w:rPr>
        <w:t xml:space="preserve">- </w:t>
      </w:r>
      <w:r w:rsidRPr="002F0D36">
        <w:rPr>
          <w:rFonts w:eastAsia="Times New Roman"/>
          <w:color w:val="2C2D2E"/>
          <w:lang w:eastAsia="ru-RU"/>
        </w:rPr>
        <w:t>521301 Литература (</w:t>
      </w:r>
      <w:r w:rsidRPr="002F0D36">
        <w:rPr>
          <w:rFonts w:eastAsia="Times New Roman"/>
          <w:color w:val="2C2D2E"/>
          <w:lang w:val="en-US" w:eastAsia="ru-RU"/>
        </w:rPr>
        <w:t>edu</w:t>
      </w:r>
      <w:r w:rsidRPr="002F0D36">
        <w:rPr>
          <w:rFonts w:eastAsia="Times New Roman"/>
          <w:color w:val="2C2D2E"/>
          <w:lang w:eastAsia="ru-RU"/>
        </w:rPr>
        <w:t xml:space="preserve"> 253223) </w:t>
      </w:r>
      <w:r w:rsidR="00D45476">
        <w:rPr>
          <w:rFonts w:eastAsia="Times New Roman"/>
          <w:color w:val="2C2D2E"/>
          <w:lang w:eastAsia="ru-RU"/>
        </w:rPr>
        <w:t>(СОШ№3)</w:t>
      </w:r>
      <w:r w:rsidRPr="002F0D36">
        <w:rPr>
          <w:rFonts w:eastAsia="Times New Roman"/>
          <w:color w:val="2C2D2E"/>
          <w:lang w:eastAsia="ru-RU"/>
        </w:rPr>
        <w:t xml:space="preserve">- </w:t>
      </w:r>
      <w:r w:rsidRPr="002F0D36">
        <w:rPr>
          <w:color w:val="000000"/>
        </w:rPr>
        <w:t>% вып (%вып.предм.части/%вып.метод.части 83 (91/79)</w:t>
      </w:r>
    </w:p>
    <w:p w14:paraId="3FA4004B" w14:textId="1DCBA58A" w:rsidR="002F0D36" w:rsidRPr="00243485" w:rsidRDefault="002F0D36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</w:p>
    <w:p w14:paraId="583AB2D5" w14:textId="4FACC98C" w:rsidR="002F0D36" w:rsidRDefault="002F0D36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Выводы и рекомендации:</w:t>
      </w:r>
    </w:p>
    <w:p w14:paraId="32BCE490" w14:textId="3CF49E35" w:rsidR="00B7108F" w:rsidRDefault="00B7108F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Руководителям общеобразовательных учреждений:</w:t>
      </w:r>
    </w:p>
    <w:p w14:paraId="0F662928" w14:textId="1FB1B69D" w:rsidR="00B7108F" w:rsidRDefault="00B7108F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МБОУ «СОШ№6» взять на особый контроля учителя математики с целью повышения квалификации;</w:t>
      </w:r>
    </w:p>
    <w:p w14:paraId="7FB76698" w14:textId="5E69CD87" w:rsidR="00B7108F" w:rsidRDefault="00B7108F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МБОУ «Лицей», МБОУ «СОШ№2», МБОУ «СОШ№3» включить учителей, имеющих «Средний» уровень в систему профессионального развития;</w:t>
      </w:r>
    </w:p>
    <w:p w14:paraId="1BFE98F9" w14:textId="3F01DE8D" w:rsidR="00B7108F" w:rsidRDefault="00B7108F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МБОУ «СОШ№3» учителя литературы рекомендовать в качестве эксперта, преподавателя на курсах повышения квалификации</w:t>
      </w:r>
    </w:p>
    <w:p w14:paraId="22CD72BF" w14:textId="7B9C84C7" w:rsidR="00812F16" w:rsidRDefault="00812F16" w:rsidP="00554E1B">
      <w:pPr>
        <w:spacing w:after="0"/>
        <w:jc w:val="both"/>
      </w:pPr>
    </w:p>
    <w:p w14:paraId="3E9EB437" w14:textId="69746770" w:rsidR="00B7108F" w:rsidRDefault="00B7108F" w:rsidP="00554E1B">
      <w:pPr>
        <w:spacing w:after="0"/>
        <w:jc w:val="both"/>
      </w:pPr>
    </w:p>
    <w:p w14:paraId="31B11C24" w14:textId="72914C7E" w:rsidR="00B7108F" w:rsidRDefault="00B7108F" w:rsidP="00554E1B">
      <w:pPr>
        <w:spacing w:after="0"/>
        <w:jc w:val="both"/>
      </w:pPr>
    </w:p>
    <w:p w14:paraId="2799350E" w14:textId="77777777" w:rsidR="00B7108F" w:rsidRDefault="00B7108F" w:rsidP="00554E1B">
      <w:pPr>
        <w:spacing w:after="0"/>
        <w:jc w:val="both"/>
      </w:pPr>
      <w:r>
        <w:t xml:space="preserve">Заместитель начальника </w:t>
      </w:r>
    </w:p>
    <w:p w14:paraId="4B307F8D" w14:textId="0B8DA1A3" w:rsidR="00B7108F" w:rsidRPr="00554E1B" w:rsidRDefault="00B7108F" w:rsidP="00554E1B">
      <w:pPr>
        <w:spacing w:after="0"/>
        <w:jc w:val="both"/>
      </w:pPr>
      <w:r>
        <w:t>МКУ «Управление образования»                                  В.В.Кондратьева</w:t>
      </w:r>
    </w:p>
    <w:sectPr w:rsidR="00B7108F" w:rsidRPr="0055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16"/>
    <w:rsid w:val="00243485"/>
    <w:rsid w:val="002F0D36"/>
    <w:rsid w:val="00554E1B"/>
    <w:rsid w:val="00812F16"/>
    <w:rsid w:val="00901A23"/>
    <w:rsid w:val="00B7108F"/>
    <w:rsid w:val="00BD18CE"/>
    <w:rsid w:val="00C31372"/>
    <w:rsid w:val="00CB7C12"/>
    <w:rsid w:val="00D31BF2"/>
    <w:rsid w:val="00D45476"/>
    <w:rsid w:val="00EB7827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545"/>
  <w15:chartTrackingRefBased/>
  <w15:docId w15:val="{D5B532D2-D5D5-4919-9388-813F8CFF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4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2022-07-13T23:31:00Z</dcterms:created>
  <dcterms:modified xsi:type="dcterms:W3CDTF">2022-07-18T05:46:00Z</dcterms:modified>
</cp:coreProperties>
</file>